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A40" w:rsidRDefault="00BE5A40" w:rsidP="00806D74">
      <w:pPr>
        <w:ind w:left="-567"/>
        <w:jc w:val="center"/>
        <w:rPr>
          <w:rFonts w:ascii="Times New Roman" w:hAnsi="Times New Roman" w:cs="Times New Roman"/>
          <w:color w:val="4F81BD" w:themeColor="accent1"/>
          <w:sz w:val="28"/>
          <w:szCs w:val="28"/>
        </w:rPr>
      </w:pPr>
      <w:bookmarkStart w:id="0" w:name="_Toc465237490"/>
      <w:r w:rsidRPr="00BE5A40">
        <w:rPr>
          <w:rFonts w:ascii="Times New Roman" w:hAnsi="Times New Roman" w:cs="Times New Roman"/>
          <w:noProof/>
          <w:color w:val="4F81BD" w:themeColor="accent1"/>
          <w:sz w:val="28"/>
          <w:szCs w:val="28"/>
          <w:lang w:eastAsia="ru-RU"/>
        </w:rPr>
        <w:drawing>
          <wp:inline distT="0" distB="0" distL="0" distR="0">
            <wp:extent cx="966912" cy="1001878"/>
            <wp:effectExtent l="19050" t="0" r="4638"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72653" cy="1007827"/>
                    </a:xfrm>
                    <a:prstGeom prst="rect">
                      <a:avLst/>
                    </a:prstGeom>
                    <a:noFill/>
                    <a:ln w="9525">
                      <a:noFill/>
                      <a:miter lim="800000"/>
                      <a:headEnd/>
                      <a:tailEnd/>
                    </a:ln>
                  </pic:spPr>
                </pic:pic>
              </a:graphicData>
            </a:graphic>
          </wp:inline>
        </w:drawing>
      </w:r>
    </w:p>
    <w:sdt>
      <w:sdtPr>
        <w:rPr>
          <w:rFonts w:asciiTheme="majorHAnsi" w:hAnsiTheme="majorHAnsi"/>
        </w:rPr>
        <w:id w:val="155272701"/>
        <w:docPartObj>
          <w:docPartGallery w:val="Cover Pages"/>
          <w:docPartUnique/>
        </w:docPartObj>
      </w:sdtPr>
      <w:sdtContent>
        <w:p w:rsidR="00806D74" w:rsidRDefault="00806D74" w:rsidP="00806D74">
          <w:pPr>
            <w:ind w:left="-567"/>
            <w:jc w:val="center"/>
            <w:rPr>
              <w:rFonts w:asciiTheme="majorHAnsi" w:hAnsiTheme="majorHAnsi"/>
            </w:rPr>
          </w:pPr>
        </w:p>
        <w:p w:rsidR="00806D74" w:rsidRDefault="00806D74" w:rsidP="00806D74">
          <w:pPr>
            <w:ind w:left="-567"/>
            <w:jc w:val="center"/>
            <w:rPr>
              <w:rFonts w:asciiTheme="majorHAnsi" w:hAnsiTheme="majorHAnsi"/>
            </w:rPr>
          </w:pPr>
        </w:p>
        <w:p w:rsidR="00806D74" w:rsidRDefault="00806D74" w:rsidP="00806D74">
          <w:pPr>
            <w:ind w:left="-567"/>
            <w:jc w:val="center"/>
            <w:rPr>
              <w:rFonts w:asciiTheme="majorHAnsi" w:hAnsiTheme="majorHAnsi"/>
            </w:rPr>
          </w:pPr>
        </w:p>
        <w:p w:rsidR="00806D74" w:rsidRPr="00806D74" w:rsidRDefault="00E51668" w:rsidP="00BE5A40">
          <w:pPr>
            <w:spacing w:after="0"/>
            <w:ind w:left="-567"/>
            <w:jc w:val="center"/>
            <w:rPr>
              <w:rFonts w:ascii="Times New Roman" w:hAnsi="Times New Roman" w:cs="Times New Roman"/>
              <w:sz w:val="36"/>
              <w:szCs w:val="36"/>
            </w:rPr>
          </w:pPr>
          <w:r>
            <w:rPr>
              <w:rFonts w:ascii="Times New Roman" w:hAnsi="Times New Roman" w:cs="Times New Roman"/>
              <w:sz w:val="36"/>
              <w:szCs w:val="36"/>
            </w:rPr>
            <w:t>У</w:t>
          </w:r>
          <w:r w:rsidR="00BE5A40">
            <w:rPr>
              <w:rFonts w:ascii="Times New Roman" w:hAnsi="Times New Roman" w:cs="Times New Roman"/>
              <w:sz w:val="36"/>
              <w:szCs w:val="36"/>
            </w:rPr>
            <w:t xml:space="preserve">плотнения, направляющие, </w:t>
          </w:r>
          <w:r w:rsidR="00806D74" w:rsidRPr="00806D74">
            <w:rPr>
              <w:rFonts w:ascii="Times New Roman" w:hAnsi="Times New Roman" w:cs="Times New Roman"/>
              <w:sz w:val="36"/>
              <w:szCs w:val="36"/>
            </w:rPr>
            <w:t>подшипники скольжения</w:t>
          </w:r>
          <w:r w:rsidR="00BE5A40">
            <w:rPr>
              <w:rFonts w:ascii="Times New Roman" w:hAnsi="Times New Roman" w:cs="Times New Roman"/>
              <w:sz w:val="36"/>
              <w:szCs w:val="36"/>
            </w:rPr>
            <w:t xml:space="preserve"> и полимерные материалы</w:t>
          </w:r>
          <w:r>
            <w:rPr>
              <w:rFonts w:ascii="Times New Roman" w:hAnsi="Times New Roman" w:cs="Times New Roman"/>
              <w:sz w:val="36"/>
              <w:szCs w:val="36"/>
            </w:rPr>
            <w:t xml:space="preserve"> для специальных применений</w:t>
          </w:r>
        </w:p>
        <w:p w:rsidR="00806D74" w:rsidRDefault="00806D74" w:rsidP="00806D74">
          <w:pPr>
            <w:ind w:left="-567"/>
            <w:jc w:val="center"/>
            <w:rPr>
              <w:rFonts w:asciiTheme="majorHAnsi" w:hAnsiTheme="majorHAnsi"/>
            </w:rPr>
          </w:pPr>
        </w:p>
        <w:p w:rsidR="00806D74" w:rsidRPr="00F52C16" w:rsidRDefault="00806D74" w:rsidP="00806D74">
          <w:pPr>
            <w:ind w:left="-567"/>
            <w:jc w:val="center"/>
            <w:rPr>
              <w:rFonts w:asciiTheme="majorHAnsi" w:hAnsiTheme="majorHAnsi"/>
            </w:rPr>
          </w:pPr>
        </w:p>
        <w:p w:rsidR="00806D74" w:rsidRPr="00F52C16" w:rsidRDefault="00806D74" w:rsidP="00806D74">
          <w:pPr>
            <w:ind w:left="-567"/>
            <w:jc w:val="center"/>
            <w:rPr>
              <w:rFonts w:asciiTheme="majorHAnsi" w:hAnsiTheme="majorHAnsi"/>
            </w:rPr>
          </w:pPr>
        </w:p>
        <w:p w:rsidR="00806D74" w:rsidRPr="00F52C16" w:rsidRDefault="00806D74" w:rsidP="00806D74">
          <w:pPr>
            <w:ind w:left="-567"/>
            <w:jc w:val="center"/>
            <w:rPr>
              <w:rFonts w:asciiTheme="majorHAnsi" w:hAnsiTheme="majorHAnsi"/>
            </w:rPr>
          </w:pPr>
        </w:p>
        <w:p w:rsidR="00806D74" w:rsidRPr="00F52C16" w:rsidRDefault="00E11A17" w:rsidP="00806D74">
          <w:pPr>
            <w:ind w:left="-567"/>
            <w:jc w:val="center"/>
            <w:rPr>
              <w:rFonts w:asciiTheme="majorHAnsi" w:hAnsiTheme="majorHAnsi"/>
            </w:rPr>
          </w:pPr>
          <w:r>
            <w:rPr>
              <w:rFonts w:asciiTheme="majorHAnsi" w:hAnsiTheme="majorHAnsi"/>
              <w:noProof/>
              <w:lang w:eastAsia="ru-RU"/>
            </w:rPr>
            <w:drawing>
              <wp:inline distT="0" distB="0" distL="0" distR="0">
                <wp:extent cx="3564835" cy="3726505"/>
                <wp:effectExtent l="19050" t="0" r="0" b="0"/>
                <wp:docPr id="35" name="Рисунок 1" descr="C:\Users\Пользователь\Desktop\20170404_22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0170404_224800.jpg"/>
                        <pic:cNvPicPr>
                          <a:picLocks noChangeAspect="1" noChangeArrowheads="1"/>
                        </pic:cNvPicPr>
                      </pic:nvPicPr>
                      <pic:blipFill>
                        <a:blip r:embed="rId9" cstate="print"/>
                        <a:srcRect/>
                        <a:stretch>
                          <a:fillRect/>
                        </a:stretch>
                      </pic:blipFill>
                      <pic:spPr bwMode="auto">
                        <a:xfrm>
                          <a:off x="0" y="0"/>
                          <a:ext cx="3568940" cy="3730796"/>
                        </a:xfrm>
                        <a:prstGeom prst="rect">
                          <a:avLst/>
                        </a:prstGeom>
                        <a:noFill/>
                        <a:ln w="9525">
                          <a:noFill/>
                          <a:miter lim="800000"/>
                          <a:headEnd/>
                          <a:tailEnd/>
                        </a:ln>
                      </pic:spPr>
                    </pic:pic>
                  </a:graphicData>
                </a:graphic>
              </wp:inline>
            </w:drawing>
          </w:r>
        </w:p>
        <w:p w:rsidR="00806D74" w:rsidRPr="00F52C16" w:rsidRDefault="00806D74" w:rsidP="00806D74">
          <w:pPr>
            <w:ind w:left="-567"/>
            <w:jc w:val="center"/>
            <w:rPr>
              <w:rFonts w:asciiTheme="majorHAnsi" w:hAnsiTheme="majorHAnsi"/>
            </w:rPr>
          </w:pPr>
        </w:p>
        <w:p w:rsidR="00806D74" w:rsidRDefault="00806D74" w:rsidP="00806D74">
          <w:pPr>
            <w:ind w:left="-567"/>
            <w:jc w:val="center"/>
            <w:rPr>
              <w:rFonts w:asciiTheme="majorHAnsi" w:hAnsiTheme="majorHAnsi"/>
            </w:rPr>
          </w:pPr>
        </w:p>
        <w:p w:rsidR="00E6330D" w:rsidRPr="00F52C16" w:rsidRDefault="00E6330D" w:rsidP="00806D74">
          <w:pPr>
            <w:ind w:left="-567"/>
            <w:jc w:val="center"/>
            <w:rPr>
              <w:rFonts w:asciiTheme="majorHAnsi" w:hAnsiTheme="majorHAnsi"/>
            </w:rPr>
          </w:pPr>
        </w:p>
        <w:p w:rsidR="00E51668" w:rsidRDefault="00F173EF" w:rsidP="008465C2">
          <w:pPr>
            <w:spacing w:line="240" w:lineRule="auto"/>
            <w:jc w:val="center"/>
            <w:rPr>
              <w:rFonts w:ascii="Times New Roman" w:hAnsi="Times New Roman" w:cs="Times New Roman"/>
              <w:sz w:val="28"/>
              <w:szCs w:val="28"/>
            </w:rPr>
          </w:pPr>
          <w:r>
            <w:rPr>
              <w:rFonts w:ascii="Times New Roman" w:hAnsi="Times New Roman" w:cs="Times New Roman"/>
              <w:sz w:val="28"/>
              <w:szCs w:val="28"/>
            </w:rPr>
            <w:br w:type="page"/>
          </w:r>
        </w:p>
        <w:p w:rsidR="00E51668" w:rsidRDefault="00E51668" w:rsidP="00E51668">
          <w:pPr>
            <w:jc w:val="center"/>
            <w:rPr>
              <w:rFonts w:ascii="Times New Roman" w:hAnsi="Times New Roman" w:cs="Times New Roman"/>
              <w:b/>
              <w:sz w:val="28"/>
              <w:szCs w:val="28"/>
            </w:rPr>
          </w:pPr>
          <w:r w:rsidRPr="00E51668">
            <w:rPr>
              <w:rFonts w:ascii="Times New Roman" w:hAnsi="Times New Roman" w:cs="Times New Roman"/>
              <w:b/>
              <w:sz w:val="28"/>
              <w:szCs w:val="28"/>
            </w:rPr>
            <w:lastRenderedPageBreak/>
            <w:t>Введение</w:t>
          </w:r>
        </w:p>
        <w:p w:rsidR="00E51668" w:rsidRDefault="00E51668" w:rsidP="00E51668">
          <w:pPr>
            <w:jc w:val="center"/>
            <w:rPr>
              <w:rFonts w:ascii="Times New Roman" w:hAnsi="Times New Roman" w:cs="Times New Roman"/>
              <w:b/>
              <w:sz w:val="28"/>
              <w:szCs w:val="28"/>
            </w:rPr>
          </w:pPr>
        </w:p>
        <w:p w:rsidR="00503A27" w:rsidRDefault="00503A27" w:rsidP="00503A27">
          <w:pPr>
            <w:ind w:firstLine="708"/>
            <w:jc w:val="both"/>
            <w:rPr>
              <w:rFonts w:ascii="Times New Roman" w:hAnsi="Times New Roman" w:cs="Times New Roman"/>
              <w:sz w:val="28"/>
              <w:szCs w:val="28"/>
            </w:rPr>
          </w:pPr>
          <w:r>
            <w:rPr>
              <w:rFonts w:ascii="Times New Roman" w:hAnsi="Times New Roman" w:cs="Times New Roman"/>
              <w:sz w:val="28"/>
              <w:szCs w:val="28"/>
            </w:rPr>
            <w:t xml:space="preserve">Наше предприятие специализируется на изготовлении уплотнений, направляющих колец, подшипников скольжения и полимерных материалов для специальных применений, где нет возможности использовать стандартные изделия и материалы. Областью применения наших изделий и материалов являются: повышенные или пониженные температуры, отсутствие смазки, агрессивные среды, требования </w:t>
          </w:r>
          <w:r w:rsidR="00933CF1">
            <w:rPr>
              <w:rFonts w:ascii="Times New Roman" w:hAnsi="Times New Roman" w:cs="Times New Roman"/>
              <w:sz w:val="28"/>
              <w:szCs w:val="28"/>
            </w:rPr>
            <w:t>высокого ресурса, условия длительной эксплуатации.</w:t>
          </w:r>
          <w:r w:rsidR="00E855BB">
            <w:rPr>
              <w:rFonts w:ascii="Times New Roman" w:hAnsi="Times New Roman" w:cs="Times New Roman"/>
              <w:sz w:val="28"/>
              <w:szCs w:val="28"/>
            </w:rPr>
            <w:t xml:space="preserve"> </w:t>
          </w:r>
          <w:r w:rsidR="00933CF1">
            <w:rPr>
              <w:rFonts w:ascii="Times New Roman" w:hAnsi="Times New Roman" w:cs="Times New Roman"/>
              <w:sz w:val="28"/>
              <w:szCs w:val="28"/>
            </w:rPr>
            <w:t>Наши изделия изготавливаются из материалов собственного производства, что позволяет правильно рассчитать и использовать все их возможности, чтобы получить оптимальное соотношение цены и качества для заказчика.</w:t>
          </w:r>
        </w:p>
        <w:p w:rsidR="00933CF1" w:rsidRDefault="00933CF1" w:rsidP="00503A27">
          <w:pPr>
            <w:ind w:firstLine="708"/>
            <w:jc w:val="both"/>
            <w:rPr>
              <w:rFonts w:ascii="Times New Roman" w:hAnsi="Times New Roman" w:cs="Times New Roman"/>
              <w:sz w:val="28"/>
              <w:szCs w:val="28"/>
            </w:rPr>
          </w:pPr>
        </w:p>
        <w:p w:rsidR="00E51668" w:rsidRPr="00E51668" w:rsidRDefault="00E51668" w:rsidP="00E51668">
          <w:pPr>
            <w:jc w:val="center"/>
            <w:rPr>
              <w:rFonts w:ascii="Times New Roman" w:hAnsi="Times New Roman" w:cs="Times New Roman"/>
              <w:b/>
              <w:sz w:val="28"/>
              <w:szCs w:val="28"/>
            </w:rPr>
          </w:pPr>
          <w:r w:rsidRPr="00E51668">
            <w:rPr>
              <w:rFonts w:ascii="Times New Roman" w:hAnsi="Times New Roman" w:cs="Times New Roman"/>
              <w:b/>
              <w:sz w:val="28"/>
              <w:szCs w:val="28"/>
            </w:rPr>
            <w:br w:type="page"/>
          </w:r>
        </w:p>
        <w:p w:rsidR="00E6330D" w:rsidRDefault="00F173EF" w:rsidP="008465C2">
          <w:pPr>
            <w:spacing w:line="240" w:lineRule="auto"/>
            <w:jc w:val="center"/>
            <w:rPr>
              <w:rFonts w:ascii="Times New Roman" w:hAnsi="Times New Roman" w:cs="Times New Roman"/>
              <w:b/>
              <w:sz w:val="28"/>
              <w:szCs w:val="28"/>
            </w:rPr>
          </w:pPr>
          <w:r w:rsidRPr="00F173EF">
            <w:rPr>
              <w:rFonts w:ascii="Times New Roman" w:hAnsi="Times New Roman" w:cs="Times New Roman"/>
              <w:b/>
              <w:sz w:val="28"/>
              <w:szCs w:val="28"/>
            </w:rPr>
            <w:lastRenderedPageBreak/>
            <w:t>Содержание:</w:t>
          </w:r>
        </w:p>
        <w:p w:rsidR="008465C2" w:rsidRPr="00E6330D" w:rsidRDefault="008465C2" w:rsidP="00640857">
          <w:pPr>
            <w:spacing w:after="0" w:line="240" w:lineRule="auto"/>
            <w:jc w:val="center"/>
            <w:rPr>
              <w:rFonts w:ascii="Times New Roman" w:hAnsi="Times New Roman" w:cs="Times New Roman"/>
              <w:b/>
              <w:sz w:val="16"/>
              <w:szCs w:val="16"/>
            </w:rPr>
          </w:pPr>
        </w:p>
        <w:p w:rsidR="00F173EF" w:rsidRPr="00F173EF" w:rsidRDefault="00F173EF" w:rsidP="00640857">
          <w:pPr>
            <w:pStyle w:val="a3"/>
            <w:numPr>
              <w:ilvl w:val="0"/>
              <w:numId w:val="7"/>
            </w:numPr>
            <w:spacing w:after="0" w:line="240" w:lineRule="auto"/>
            <w:ind w:left="-142" w:hanging="425"/>
            <w:rPr>
              <w:b/>
            </w:rPr>
          </w:pPr>
          <w:r w:rsidRPr="00992F7A">
            <w:rPr>
              <w:rFonts w:ascii="Times New Roman" w:hAnsi="Times New Roman"/>
              <w:b/>
            </w:rPr>
            <w:t>Манжеты с металлической пружиной серии АР-У-1</w:t>
          </w:r>
        </w:p>
        <w:p w:rsidR="00F173EF" w:rsidRPr="00F173EF" w:rsidRDefault="00F173EF" w:rsidP="00F173EF">
          <w:pPr>
            <w:pStyle w:val="a3"/>
            <w:spacing w:after="0" w:line="240" w:lineRule="auto"/>
            <w:ind w:left="-142"/>
            <w:rPr>
              <w:b/>
            </w:rPr>
          </w:pPr>
        </w:p>
        <w:p w:rsidR="00F173EF" w:rsidRDefault="00F173EF" w:rsidP="004C45B5">
          <w:pPr>
            <w:spacing w:after="0" w:line="480" w:lineRule="auto"/>
            <w:ind w:left="-567"/>
            <w:rPr>
              <w:rFonts w:ascii="Times New Roman" w:hAnsi="Times New Roman"/>
            </w:rPr>
          </w:pPr>
          <w:r w:rsidRPr="00F173EF">
            <w:rPr>
              <w:rFonts w:ascii="Times New Roman" w:hAnsi="Times New Roman"/>
            </w:rPr>
            <w:t>1.1Общие сведения и принцип работы</w:t>
          </w:r>
          <w:r w:rsidRPr="00F173EF">
            <w:rPr>
              <w:rFonts w:ascii="Times New Roman" w:hAnsi="Times New Roman"/>
              <w:u w:val="single"/>
            </w:rPr>
            <w:tab/>
          </w:r>
          <w:r w:rsidRPr="00F173EF">
            <w:rPr>
              <w:rFonts w:ascii="Times New Roman" w:hAnsi="Times New Roman"/>
              <w:u w:val="single"/>
            </w:rPr>
            <w:tab/>
          </w:r>
          <w:r w:rsidRPr="00F173EF">
            <w:rPr>
              <w:rFonts w:ascii="Times New Roman" w:hAnsi="Times New Roman"/>
              <w:u w:val="single"/>
            </w:rPr>
            <w:tab/>
          </w:r>
          <w:r w:rsidRPr="00F173EF">
            <w:rPr>
              <w:rFonts w:ascii="Times New Roman" w:hAnsi="Times New Roman"/>
              <w:u w:val="single"/>
            </w:rPr>
            <w:tab/>
          </w:r>
          <w:r w:rsidRPr="00F173EF">
            <w:rPr>
              <w:rFonts w:ascii="Times New Roman" w:hAnsi="Times New Roman"/>
              <w:u w:val="single"/>
            </w:rPr>
            <w:tab/>
          </w:r>
          <w:r w:rsidRPr="00F173EF">
            <w:rPr>
              <w:rFonts w:ascii="Times New Roman" w:hAnsi="Times New Roman"/>
              <w:u w:val="single"/>
            </w:rPr>
            <w:tab/>
          </w:r>
          <w:r>
            <w:rPr>
              <w:rFonts w:ascii="Times New Roman" w:hAnsi="Times New Roman"/>
              <w:u w:val="single"/>
            </w:rPr>
            <w:tab/>
          </w:r>
          <w:r w:rsidRPr="00F173EF">
            <w:rPr>
              <w:rFonts w:ascii="Times New Roman" w:hAnsi="Times New Roman"/>
              <w:u w:val="single"/>
            </w:rPr>
            <w:tab/>
          </w:r>
          <w:r w:rsidR="00640857">
            <w:rPr>
              <w:rFonts w:ascii="Times New Roman" w:hAnsi="Times New Roman"/>
            </w:rPr>
            <w:t>4</w:t>
          </w:r>
        </w:p>
        <w:p w:rsidR="00F173EF" w:rsidRPr="00EF3A2E" w:rsidRDefault="00F173EF" w:rsidP="00F173EF">
          <w:pPr>
            <w:ind w:left="-567"/>
            <w:jc w:val="both"/>
            <w:rPr>
              <w:rFonts w:ascii="Times New Roman" w:hAnsi="Times New Roman"/>
            </w:rPr>
          </w:pPr>
          <w:r w:rsidRPr="00EF3A2E">
            <w:t xml:space="preserve">1.2 </w:t>
          </w:r>
          <w:r w:rsidRPr="00EF3A2E">
            <w:rPr>
              <w:rFonts w:ascii="Times New Roman" w:hAnsi="Times New Roman"/>
            </w:rPr>
            <w:t>Виды пружин для манжет</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00640857" w:rsidRPr="00640857">
            <w:rPr>
              <w:rFonts w:ascii="Times New Roman" w:hAnsi="Times New Roman"/>
            </w:rPr>
            <w:t>5</w:t>
          </w:r>
        </w:p>
        <w:p w:rsidR="00F173EF" w:rsidRDefault="00F173EF" w:rsidP="00F173EF">
          <w:pPr>
            <w:ind w:left="-567"/>
            <w:jc w:val="both"/>
            <w:rPr>
              <w:rFonts w:ascii="Times New Roman" w:hAnsi="Times New Roman"/>
            </w:rPr>
          </w:pPr>
          <w:r w:rsidRPr="00EF3A2E">
            <w:rPr>
              <w:rFonts w:ascii="Times New Roman" w:hAnsi="Times New Roman"/>
            </w:rPr>
            <w:t>1.3 Применение манжет. Преимущества и исполнени</w:t>
          </w:r>
          <w:r w:rsidR="00557280">
            <w:rPr>
              <w:rFonts w:ascii="Times New Roman" w:hAnsi="Times New Roman"/>
            </w:rPr>
            <w:t>е</w:t>
          </w:r>
          <w:r w:rsidR="00557280">
            <w:rPr>
              <w:rFonts w:ascii="Times New Roman" w:hAnsi="Times New Roman"/>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00640857">
            <w:rPr>
              <w:rFonts w:ascii="Times New Roman" w:hAnsi="Times New Roman"/>
            </w:rPr>
            <w:t>5</w:t>
          </w:r>
        </w:p>
        <w:p w:rsidR="00096150" w:rsidRPr="00EF3A2E" w:rsidRDefault="00096150" w:rsidP="00F173EF">
          <w:pPr>
            <w:ind w:left="-567"/>
            <w:jc w:val="both"/>
            <w:rPr>
              <w:rFonts w:ascii="Times New Roman" w:hAnsi="Times New Roman"/>
            </w:rPr>
          </w:pPr>
          <w:r>
            <w:rPr>
              <w:rFonts w:ascii="Times New Roman" w:hAnsi="Times New Roman"/>
            </w:rPr>
            <w:t>1.4 Общие инструкции для монтажа</w:t>
          </w:r>
          <w:r w:rsidR="004863E4" w:rsidRPr="004863E4">
            <w:rPr>
              <w:rFonts w:ascii="Times New Roman" w:hAnsi="Times New Roman"/>
              <w:u w:val="single"/>
            </w:rPr>
            <w:tab/>
          </w:r>
          <w:r w:rsidR="004863E4" w:rsidRPr="004863E4">
            <w:rPr>
              <w:rFonts w:ascii="Times New Roman" w:hAnsi="Times New Roman"/>
              <w:u w:val="single"/>
            </w:rPr>
            <w:tab/>
          </w:r>
          <w:r w:rsidR="004863E4" w:rsidRPr="004863E4">
            <w:rPr>
              <w:rFonts w:ascii="Times New Roman" w:hAnsi="Times New Roman"/>
              <w:u w:val="single"/>
            </w:rPr>
            <w:tab/>
          </w:r>
          <w:r w:rsidR="004863E4" w:rsidRPr="004863E4">
            <w:rPr>
              <w:rFonts w:ascii="Times New Roman" w:hAnsi="Times New Roman"/>
              <w:u w:val="single"/>
            </w:rPr>
            <w:tab/>
          </w:r>
          <w:r w:rsidR="004863E4" w:rsidRPr="004863E4">
            <w:rPr>
              <w:rFonts w:ascii="Times New Roman" w:hAnsi="Times New Roman"/>
              <w:u w:val="single"/>
            </w:rPr>
            <w:tab/>
          </w:r>
          <w:r w:rsidR="004863E4" w:rsidRPr="004863E4">
            <w:rPr>
              <w:rFonts w:ascii="Times New Roman" w:hAnsi="Times New Roman"/>
              <w:u w:val="single"/>
            </w:rPr>
            <w:tab/>
          </w:r>
          <w:r w:rsidR="004863E4" w:rsidRPr="004863E4">
            <w:rPr>
              <w:rFonts w:ascii="Times New Roman" w:hAnsi="Times New Roman"/>
              <w:u w:val="single"/>
            </w:rPr>
            <w:tab/>
          </w:r>
          <w:r w:rsidR="004863E4" w:rsidRPr="004863E4">
            <w:rPr>
              <w:rFonts w:ascii="Times New Roman" w:hAnsi="Times New Roman"/>
              <w:u w:val="single"/>
            </w:rPr>
            <w:tab/>
          </w:r>
          <w:r w:rsidR="00640857">
            <w:rPr>
              <w:rFonts w:ascii="Times New Roman" w:hAnsi="Times New Roman"/>
            </w:rPr>
            <w:t>6</w:t>
          </w:r>
        </w:p>
        <w:p w:rsidR="00F173EF" w:rsidRPr="00EF3A2E" w:rsidRDefault="00F173EF" w:rsidP="00F173EF">
          <w:pPr>
            <w:ind w:left="-567"/>
            <w:jc w:val="both"/>
            <w:rPr>
              <w:rFonts w:ascii="Times New Roman" w:hAnsi="Times New Roman"/>
            </w:rPr>
          </w:pPr>
          <w:r w:rsidRPr="00EF3A2E">
            <w:rPr>
              <w:rFonts w:ascii="Times New Roman" w:hAnsi="Times New Roman"/>
            </w:rPr>
            <w:t>1.</w:t>
          </w:r>
          <w:r w:rsidR="00096150">
            <w:rPr>
              <w:rFonts w:ascii="Times New Roman" w:hAnsi="Times New Roman"/>
            </w:rPr>
            <w:t>5</w:t>
          </w:r>
          <w:r w:rsidRPr="00EF3A2E">
            <w:rPr>
              <w:rFonts w:ascii="Times New Roman" w:hAnsi="Times New Roman"/>
            </w:rPr>
            <w:t>Канавка под манжету</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00640857">
            <w:rPr>
              <w:rFonts w:ascii="Times New Roman" w:hAnsi="Times New Roman"/>
            </w:rPr>
            <w:t>8</w:t>
          </w:r>
        </w:p>
        <w:p w:rsidR="00F173EF" w:rsidRPr="00EF3A2E" w:rsidRDefault="00096150" w:rsidP="00F173EF">
          <w:pPr>
            <w:ind w:left="-567"/>
            <w:jc w:val="both"/>
            <w:rPr>
              <w:rFonts w:ascii="Times New Roman" w:hAnsi="Times New Roman"/>
            </w:rPr>
          </w:pPr>
          <w:r>
            <w:rPr>
              <w:rFonts w:ascii="Times New Roman" w:hAnsi="Times New Roman"/>
            </w:rPr>
            <w:t>1.6</w:t>
          </w:r>
          <w:r w:rsidR="00F173EF" w:rsidRPr="00EF3A2E">
            <w:rPr>
              <w:rFonts w:ascii="Times New Roman" w:hAnsi="Times New Roman"/>
            </w:rPr>
            <w:t>Способ шифрования манжеты для обозначения на чертежах</w:t>
          </w:r>
          <w:r w:rsidR="00F173EF" w:rsidRPr="00EF3A2E">
            <w:rPr>
              <w:rFonts w:ascii="Times New Roman" w:hAnsi="Times New Roman"/>
              <w:u w:val="single"/>
            </w:rPr>
            <w:tab/>
          </w:r>
          <w:r w:rsidR="00F173EF" w:rsidRPr="00EF3A2E">
            <w:rPr>
              <w:rFonts w:ascii="Times New Roman" w:hAnsi="Times New Roman"/>
              <w:u w:val="single"/>
            </w:rPr>
            <w:tab/>
          </w:r>
          <w:r w:rsidR="00F173EF">
            <w:rPr>
              <w:rFonts w:ascii="Times New Roman" w:hAnsi="Times New Roman"/>
              <w:u w:val="single"/>
            </w:rPr>
            <w:tab/>
          </w:r>
          <w:r w:rsidR="00F173EF">
            <w:rPr>
              <w:rFonts w:ascii="Times New Roman" w:hAnsi="Times New Roman"/>
              <w:u w:val="single"/>
            </w:rPr>
            <w:tab/>
          </w:r>
          <w:r w:rsidR="00F173EF" w:rsidRPr="00EF3A2E">
            <w:rPr>
              <w:rFonts w:ascii="Times New Roman" w:hAnsi="Times New Roman"/>
              <w:u w:val="single"/>
            </w:rPr>
            <w:tab/>
          </w:r>
          <w:r w:rsidR="003F0747">
            <w:rPr>
              <w:rFonts w:ascii="Times New Roman" w:hAnsi="Times New Roman"/>
            </w:rPr>
            <w:t>1</w:t>
          </w:r>
          <w:r w:rsidR="00640857">
            <w:rPr>
              <w:rFonts w:ascii="Times New Roman" w:hAnsi="Times New Roman"/>
            </w:rPr>
            <w:t>1</w:t>
          </w:r>
        </w:p>
        <w:p w:rsidR="00F173EF" w:rsidRPr="00277462" w:rsidRDefault="00F173EF" w:rsidP="00640857">
          <w:pPr>
            <w:spacing w:after="0" w:line="240" w:lineRule="auto"/>
            <w:ind w:left="-567"/>
            <w:jc w:val="both"/>
            <w:rPr>
              <w:rFonts w:ascii="Times New Roman" w:hAnsi="Times New Roman"/>
              <w:sz w:val="16"/>
              <w:szCs w:val="16"/>
            </w:rPr>
          </w:pPr>
        </w:p>
        <w:p w:rsidR="00F173EF" w:rsidRDefault="00F173EF" w:rsidP="00640857">
          <w:pPr>
            <w:numPr>
              <w:ilvl w:val="0"/>
              <w:numId w:val="7"/>
            </w:numPr>
            <w:spacing w:after="0" w:line="240" w:lineRule="auto"/>
            <w:ind w:left="-142" w:hanging="425"/>
            <w:jc w:val="both"/>
            <w:rPr>
              <w:rFonts w:ascii="Times New Roman" w:hAnsi="Times New Roman"/>
              <w:b/>
            </w:rPr>
          </w:pPr>
          <w:r w:rsidRPr="00992F7A">
            <w:rPr>
              <w:rFonts w:ascii="Times New Roman" w:hAnsi="Times New Roman"/>
              <w:b/>
            </w:rPr>
            <w:t>Резино-фторопластовые уплотнения двухстороннего действия  серии АР-У-2</w:t>
          </w:r>
        </w:p>
        <w:p w:rsidR="00F173EF" w:rsidRPr="00992F7A" w:rsidRDefault="00F173EF" w:rsidP="00F173EF">
          <w:pPr>
            <w:spacing w:after="0" w:line="240" w:lineRule="auto"/>
            <w:jc w:val="both"/>
            <w:rPr>
              <w:rFonts w:ascii="Times New Roman" w:hAnsi="Times New Roman"/>
              <w:b/>
            </w:rPr>
          </w:pPr>
        </w:p>
        <w:p w:rsidR="00F173EF" w:rsidRPr="00EF3A2E" w:rsidRDefault="00F173EF" w:rsidP="00F173EF">
          <w:pPr>
            <w:ind w:left="-567"/>
            <w:rPr>
              <w:rFonts w:ascii="Times New Roman" w:hAnsi="Times New Roman"/>
            </w:rPr>
          </w:pPr>
          <w:r w:rsidRPr="00EF3A2E">
            <w:rPr>
              <w:rFonts w:ascii="Times New Roman" w:hAnsi="Times New Roman"/>
            </w:rPr>
            <w:t>2.1 Общие сведения и принцип работы</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009526BC">
            <w:rPr>
              <w:rFonts w:ascii="Times New Roman" w:hAnsi="Times New Roman"/>
            </w:rPr>
            <w:t>1</w:t>
          </w:r>
          <w:r w:rsidR="006476FC">
            <w:rPr>
              <w:rFonts w:ascii="Times New Roman" w:hAnsi="Times New Roman"/>
            </w:rPr>
            <w:t>2</w:t>
          </w:r>
        </w:p>
        <w:p w:rsidR="00F173EF" w:rsidRPr="00EF3A2E" w:rsidRDefault="00F173EF" w:rsidP="00F173EF">
          <w:pPr>
            <w:ind w:left="-567"/>
            <w:rPr>
              <w:rFonts w:ascii="Times New Roman" w:hAnsi="Times New Roman"/>
            </w:rPr>
          </w:pPr>
          <w:r w:rsidRPr="00EF3A2E">
            <w:rPr>
              <w:rFonts w:ascii="Times New Roman" w:hAnsi="Times New Roman"/>
            </w:rPr>
            <w:t>2.2 Применение, преимущества и исполнение</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009526BC">
            <w:rPr>
              <w:rFonts w:ascii="Times New Roman" w:hAnsi="Times New Roman"/>
            </w:rPr>
            <w:t>1</w:t>
          </w:r>
          <w:r w:rsidR="006476FC">
            <w:rPr>
              <w:rFonts w:ascii="Times New Roman" w:hAnsi="Times New Roman"/>
            </w:rPr>
            <w:t>3</w:t>
          </w:r>
        </w:p>
        <w:p w:rsidR="00F173EF" w:rsidRPr="00EF3A2E" w:rsidRDefault="00F173EF" w:rsidP="00F173EF">
          <w:pPr>
            <w:ind w:left="-567"/>
            <w:rPr>
              <w:rFonts w:ascii="Times New Roman" w:hAnsi="Times New Roman"/>
            </w:rPr>
          </w:pPr>
          <w:r w:rsidRPr="00EF3A2E">
            <w:rPr>
              <w:rFonts w:ascii="Times New Roman" w:hAnsi="Times New Roman"/>
            </w:rPr>
            <w:t>2.3 Инструкции для монтажа</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009526BC">
            <w:rPr>
              <w:rFonts w:ascii="Times New Roman" w:hAnsi="Times New Roman"/>
            </w:rPr>
            <w:t>1</w:t>
          </w:r>
          <w:r w:rsidR="006476FC">
            <w:rPr>
              <w:rFonts w:ascii="Times New Roman" w:hAnsi="Times New Roman"/>
            </w:rPr>
            <w:t>3</w:t>
          </w:r>
        </w:p>
        <w:p w:rsidR="00F173EF" w:rsidRPr="00EF3A2E" w:rsidRDefault="00F173EF" w:rsidP="00F173EF">
          <w:pPr>
            <w:ind w:left="-567"/>
            <w:rPr>
              <w:rFonts w:ascii="Times New Roman" w:hAnsi="Times New Roman"/>
            </w:rPr>
          </w:pPr>
          <w:r w:rsidRPr="00EF3A2E">
            <w:rPr>
              <w:rFonts w:ascii="Times New Roman" w:hAnsi="Times New Roman"/>
            </w:rPr>
            <w:t>2.4 Канавка под уплотнение АР-У-2</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009526BC">
            <w:rPr>
              <w:rFonts w:ascii="Times New Roman" w:hAnsi="Times New Roman"/>
            </w:rPr>
            <w:t>1</w:t>
          </w:r>
          <w:r w:rsidR="006476FC">
            <w:rPr>
              <w:rFonts w:ascii="Times New Roman" w:hAnsi="Times New Roman"/>
            </w:rPr>
            <w:t>5</w:t>
          </w:r>
        </w:p>
        <w:p w:rsidR="00F173EF" w:rsidRPr="00EF3A2E" w:rsidRDefault="00F173EF" w:rsidP="00F173EF">
          <w:pPr>
            <w:ind w:left="-567"/>
            <w:rPr>
              <w:rFonts w:ascii="Times New Roman" w:hAnsi="Times New Roman"/>
            </w:rPr>
          </w:pPr>
          <w:r w:rsidRPr="00EF3A2E">
            <w:rPr>
              <w:rFonts w:ascii="Times New Roman" w:hAnsi="Times New Roman"/>
            </w:rPr>
            <w:t>2.5 Способ шифрования уплотнения для обозначения на чертежах</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009526BC">
            <w:rPr>
              <w:rFonts w:ascii="Times New Roman" w:hAnsi="Times New Roman"/>
            </w:rPr>
            <w:t>1</w:t>
          </w:r>
          <w:r w:rsidR="006476FC">
            <w:rPr>
              <w:rFonts w:ascii="Times New Roman" w:hAnsi="Times New Roman"/>
            </w:rPr>
            <w:t>8</w:t>
          </w:r>
        </w:p>
        <w:p w:rsidR="00F173EF" w:rsidRPr="00277462" w:rsidRDefault="00F173EF" w:rsidP="00640857">
          <w:pPr>
            <w:spacing w:after="0" w:line="240" w:lineRule="auto"/>
            <w:ind w:left="-567"/>
            <w:rPr>
              <w:rFonts w:ascii="Times New Roman" w:hAnsi="Times New Roman"/>
              <w:sz w:val="16"/>
              <w:szCs w:val="16"/>
            </w:rPr>
          </w:pPr>
        </w:p>
        <w:p w:rsidR="00F173EF" w:rsidRDefault="00F173EF" w:rsidP="00640857">
          <w:pPr>
            <w:numPr>
              <w:ilvl w:val="0"/>
              <w:numId w:val="7"/>
            </w:numPr>
            <w:spacing w:after="0" w:line="240" w:lineRule="auto"/>
            <w:ind w:left="-142" w:hanging="425"/>
            <w:rPr>
              <w:rFonts w:ascii="Times New Roman" w:hAnsi="Times New Roman"/>
              <w:b/>
            </w:rPr>
          </w:pPr>
          <w:r w:rsidRPr="00992F7A">
            <w:rPr>
              <w:rFonts w:ascii="Times New Roman" w:hAnsi="Times New Roman"/>
              <w:b/>
            </w:rPr>
            <w:t>Резино-фторопластовые уплотнения одностороннего действия серии АР-У-3</w:t>
          </w:r>
        </w:p>
        <w:p w:rsidR="00F173EF" w:rsidRPr="00992F7A" w:rsidRDefault="00F173EF" w:rsidP="00F173EF">
          <w:pPr>
            <w:spacing w:after="0" w:line="240" w:lineRule="auto"/>
            <w:ind w:left="927"/>
            <w:rPr>
              <w:rFonts w:ascii="Times New Roman" w:hAnsi="Times New Roman"/>
              <w:b/>
            </w:rPr>
          </w:pPr>
        </w:p>
        <w:p w:rsidR="00F173EF" w:rsidRPr="00EF3A2E" w:rsidRDefault="00F173EF" w:rsidP="00F173EF">
          <w:pPr>
            <w:ind w:left="-567"/>
            <w:rPr>
              <w:rFonts w:ascii="Times New Roman" w:hAnsi="Times New Roman"/>
            </w:rPr>
          </w:pPr>
          <w:r w:rsidRPr="00EF3A2E">
            <w:rPr>
              <w:rFonts w:ascii="Times New Roman" w:hAnsi="Times New Roman"/>
            </w:rPr>
            <w:t>3.1Общие сведения и принцип работы</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00B067A4">
            <w:rPr>
              <w:rFonts w:ascii="Times New Roman" w:hAnsi="Times New Roman"/>
            </w:rPr>
            <w:t>19</w:t>
          </w:r>
        </w:p>
        <w:p w:rsidR="00F173EF" w:rsidRPr="00EF3A2E" w:rsidRDefault="00F173EF" w:rsidP="00F173EF">
          <w:pPr>
            <w:ind w:left="-567"/>
            <w:rPr>
              <w:rFonts w:ascii="Times New Roman" w:hAnsi="Times New Roman"/>
            </w:rPr>
          </w:pPr>
          <w:r w:rsidRPr="00EF3A2E">
            <w:rPr>
              <w:rFonts w:ascii="Times New Roman" w:hAnsi="Times New Roman"/>
            </w:rPr>
            <w:t>3.2 Применение, преимущества и исполнение</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00B067A4">
            <w:rPr>
              <w:rFonts w:ascii="Times New Roman" w:hAnsi="Times New Roman"/>
            </w:rPr>
            <w:t>20</w:t>
          </w:r>
        </w:p>
        <w:p w:rsidR="00F173EF" w:rsidRPr="00EF3A2E" w:rsidRDefault="00F173EF" w:rsidP="00F173EF">
          <w:pPr>
            <w:ind w:left="-567"/>
            <w:rPr>
              <w:rFonts w:ascii="Times New Roman" w:hAnsi="Times New Roman"/>
            </w:rPr>
          </w:pPr>
          <w:r w:rsidRPr="00EF3A2E">
            <w:rPr>
              <w:rFonts w:ascii="Times New Roman" w:hAnsi="Times New Roman"/>
            </w:rPr>
            <w:t>3.3 Канавка под уплотнение АР-У-3</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00F2108E">
            <w:rPr>
              <w:rFonts w:ascii="Times New Roman" w:hAnsi="Times New Roman"/>
            </w:rPr>
            <w:t>2</w:t>
          </w:r>
          <w:r w:rsidR="00B067A4">
            <w:rPr>
              <w:rFonts w:ascii="Times New Roman" w:hAnsi="Times New Roman"/>
            </w:rPr>
            <w:t>1</w:t>
          </w:r>
        </w:p>
        <w:p w:rsidR="00F173EF" w:rsidRPr="00EF3A2E" w:rsidRDefault="00F173EF" w:rsidP="00F173EF">
          <w:pPr>
            <w:ind w:left="-567"/>
            <w:rPr>
              <w:rFonts w:ascii="Times New Roman" w:hAnsi="Times New Roman"/>
            </w:rPr>
          </w:pPr>
          <w:r w:rsidRPr="00EF3A2E">
            <w:rPr>
              <w:rFonts w:ascii="Times New Roman" w:hAnsi="Times New Roman"/>
            </w:rPr>
            <w:t>3.4 Способ шифрования уплотнения для обозначения на чертежах</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00F2108E">
            <w:rPr>
              <w:rFonts w:ascii="Times New Roman" w:hAnsi="Times New Roman"/>
            </w:rPr>
            <w:t>2</w:t>
          </w:r>
          <w:r w:rsidR="00B067A4">
            <w:rPr>
              <w:rFonts w:ascii="Times New Roman" w:hAnsi="Times New Roman"/>
            </w:rPr>
            <w:t>2</w:t>
          </w:r>
        </w:p>
        <w:p w:rsidR="00F173EF" w:rsidRPr="00277462" w:rsidRDefault="00F173EF" w:rsidP="00640857">
          <w:pPr>
            <w:spacing w:after="0" w:line="240" w:lineRule="auto"/>
            <w:ind w:left="-567"/>
            <w:rPr>
              <w:rFonts w:ascii="Times New Roman" w:hAnsi="Times New Roman"/>
              <w:sz w:val="16"/>
              <w:szCs w:val="16"/>
            </w:rPr>
          </w:pPr>
        </w:p>
        <w:p w:rsidR="00F173EF" w:rsidRPr="00992F7A" w:rsidRDefault="00F173EF" w:rsidP="00640857">
          <w:pPr>
            <w:spacing w:after="0"/>
            <w:ind w:left="-567"/>
            <w:jc w:val="both"/>
            <w:rPr>
              <w:rFonts w:ascii="Times New Roman" w:hAnsi="Times New Roman"/>
              <w:b/>
              <w:color w:val="4F81BD"/>
            </w:rPr>
          </w:pPr>
          <w:r w:rsidRPr="00F173EF">
            <w:rPr>
              <w:rFonts w:ascii="Times New Roman" w:hAnsi="Times New Roman"/>
              <w:b/>
            </w:rPr>
            <w:t>4.</w:t>
          </w:r>
          <w:r w:rsidRPr="00992F7A">
            <w:rPr>
              <w:rFonts w:ascii="Times New Roman" w:hAnsi="Times New Roman"/>
              <w:b/>
            </w:rPr>
            <w:t>Резино-фторопластовые уплотнения с Х-образным кольцом серии АР-У-4</w:t>
          </w:r>
        </w:p>
        <w:p w:rsidR="00F173EF" w:rsidRPr="00EF3A2E" w:rsidRDefault="00F173EF" w:rsidP="00F173EF">
          <w:pPr>
            <w:ind w:left="-567"/>
            <w:rPr>
              <w:rFonts w:ascii="Times New Roman" w:hAnsi="Times New Roman"/>
            </w:rPr>
          </w:pPr>
          <w:r w:rsidRPr="00EF3A2E">
            <w:rPr>
              <w:rFonts w:ascii="Times New Roman" w:hAnsi="Times New Roman"/>
            </w:rPr>
            <w:t>4.1 Общие сведения и принцип работы</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00F2108E">
            <w:rPr>
              <w:rFonts w:ascii="Times New Roman" w:hAnsi="Times New Roman"/>
            </w:rPr>
            <w:t>2</w:t>
          </w:r>
          <w:r w:rsidR="00B067A4">
            <w:rPr>
              <w:rFonts w:ascii="Times New Roman" w:hAnsi="Times New Roman"/>
            </w:rPr>
            <w:t>3</w:t>
          </w:r>
        </w:p>
        <w:p w:rsidR="00F173EF" w:rsidRPr="00EF3A2E" w:rsidRDefault="00F173EF" w:rsidP="00F173EF">
          <w:pPr>
            <w:ind w:left="-567"/>
            <w:rPr>
              <w:rFonts w:ascii="Times New Roman" w:hAnsi="Times New Roman"/>
            </w:rPr>
          </w:pPr>
          <w:r w:rsidRPr="00EF3A2E">
            <w:rPr>
              <w:rFonts w:ascii="Times New Roman" w:hAnsi="Times New Roman"/>
            </w:rPr>
            <w:t>4.2 Применение, преимущества и исполнение</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00F2108E">
            <w:rPr>
              <w:rFonts w:ascii="Times New Roman" w:hAnsi="Times New Roman"/>
            </w:rPr>
            <w:t>2</w:t>
          </w:r>
          <w:r w:rsidR="00B067A4">
            <w:rPr>
              <w:rFonts w:ascii="Times New Roman" w:hAnsi="Times New Roman"/>
            </w:rPr>
            <w:t>4</w:t>
          </w:r>
        </w:p>
        <w:p w:rsidR="00F173EF" w:rsidRPr="00EF3A2E" w:rsidRDefault="00F173EF" w:rsidP="00F173EF">
          <w:pPr>
            <w:ind w:left="-567"/>
            <w:rPr>
              <w:rFonts w:ascii="Times New Roman" w:hAnsi="Times New Roman"/>
            </w:rPr>
          </w:pPr>
          <w:r w:rsidRPr="00EF3A2E">
            <w:rPr>
              <w:rFonts w:ascii="Times New Roman" w:hAnsi="Times New Roman"/>
            </w:rPr>
            <w:t>4.3 Канавка под уплотнение АР-У-3</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00F2108E">
            <w:rPr>
              <w:rFonts w:ascii="Times New Roman" w:hAnsi="Times New Roman"/>
            </w:rPr>
            <w:t>2</w:t>
          </w:r>
          <w:r w:rsidR="00B067A4">
            <w:rPr>
              <w:rFonts w:ascii="Times New Roman" w:hAnsi="Times New Roman"/>
            </w:rPr>
            <w:t>5</w:t>
          </w:r>
        </w:p>
        <w:p w:rsidR="00F173EF" w:rsidRPr="008465C2" w:rsidRDefault="00F173EF" w:rsidP="008465C2">
          <w:pPr>
            <w:pStyle w:val="a3"/>
            <w:numPr>
              <w:ilvl w:val="1"/>
              <w:numId w:val="8"/>
            </w:numPr>
            <w:rPr>
              <w:rFonts w:ascii="Times New Roman" w:hAnsi="Times New Roman"/>
            </w:rPr>
          </w:pPr>
          <w:r w:rsidRPr="008465C2">
            <w:rPr>
              <w:rFonts w:ascii="Times New Roman" w:hAnsi="Times New Roman"/>
            </w:rPr>
            <w:t xml:space="preserve"> Способ шифрования уплотнения для обозначения на чертежах</w:t>
          </w:r>
          <w:r w:rsidRPr="008465C2">
            <w:rPr>
              <w:rFonts w:ascii="Times New Roman" w:hAnsi="Times New Roman"/>
              <w:u w:val="single"/>
            </w:rPr>
            <w:tab/>
          </w:r>
          <w:r w:rsidRPr="008465C2">
            <w:rPr>
              <w:rFonts w:ascii="Times New Roman" w:hAnsi="Times New Roman"/>
              <w:u w:val="single"/>
            </w:rPr>
            <w:tab/>
          </w:r>
          <w:r w:rsidRPr="008465C2">
            <w:rPr>
              <w:rFonts w:ascii="Times New Roman" w:hAnsi="Times New Roman"/>
              <w:u w:val="single"/>
            </w:rPr>
            <w:tab/>
          </w:r>
          <w:r w:rsidRPr="008465C2">
            <w:rPr>
              <w:rFonts w:ascii="Times New Roman" w:hAnsi="Times New Roman"/>
              <w:u w:val="single"/>
            </w:rPr>
            <w:tab/>
          </w:r>
          <w:r w:rsidR="00F2108E">
            <w:rPr>
              <w:rFonts w:ascii="Times New Roman" w:hAnsi="Times New Roman"/>
            </w:rPr>
            <w:t>2</w:t>
          </w:r>
          <w:r w:rsidR="00B067A4">
            <w:rPr>
              <w:rFonts w:ascii="Times New Roman" w:hAnsi="Times New Roman"/>
            </w:rPr>
            <w:t>6</w:t>
          </w:r>
        </w:p>
        <w:p w:rsidR="00F173EF" w:rsidRPr="00277462" w:rsidRDefault="00F173EF" w:rsidP="00640857">
          <w:pPr>
            <w:spacing w:after="0" w:line="240" w:lineRule="auto"/>
            <w:ind w:left="-567"/>
            <w:rPr>
              <w:rFonts w:ascii="Times New Roman" w:hAnsi="Times New Roman"/>
              <w:sz w:val="16"/>
              <w:szCs w:val="16"/>
            </w:rPr>
          </w:pPr>
        </w:p>
        <w:p w:rsidR="00F173EF" w:rsidRPr="00F173EF" w:rsidRDefault="008465C2" w:rsidP="00640857">
          <w:pPr>
            <w:pStyle w:val="a3"/>
            <w:spacing w:after="0"/>
            <w:ind w:left="-567"/>
            <w:rPr>
              <w:rFonts w:ascii="Times New Roman" w:hAnsi="Times New Roman"/>
              <w:b/>
            </w:rPr>
          </w:pPr>
          <w:r>
            <w:rPr>
              <w:rFonts w:ascii="Times New Roman" w:hAnsi="Times New Roman"/>
              <w:b/>
            </w:rPr>
            <w:t>5.</w:t>
          </w:r>
          <w:r w:rsidR="00277462">
            <w:rPr>
              <w:rFonts w:ascii="Times New Roman" w:hAnsi="Times New Roman"/>
              <w:b/>
            </w:rPr>
            <w:tab/>
          </w:r>
          <w:r w:rsidR="00F173EF" w:rsidRPr="00F173EF">
            <w:rPr>
              <w:rFonts w:ascii="Times New Roman" w:hAnsi="Times New Roman"/>
              <w:b/>
            </w:rPr>
            <w:t xml:space="preserve">Резино-фторопластовые уплотнения с Х-образным кольцом  и скребковым </w:t>
          </w:r>
        </w:p>
        <w:p w:rsidR="00F173EF" w:rsidRPr="00F173EF" w:rsidRDefault="00F173EF" w:rsidP="00F173EF">
          <w:pPr>
            <w:pStyle w:val="a3"/>
            <w:ind w:left="142"/>
            <w:rPr>
              <w:rFonts w:ascii="Times New Roman" w:hAnsi="Times New Roman"/>
              <w:b/>
            </w:rPr>
          </w:pPr>
          <w:r w:rsidRPr="00F173EF">
            <w:rPr>
              <w:rFonts w:ascii="Times New Roman" w:hAnsi="Times New Roman"/>
              <w:b/>
            </w:rPr>
            <w:t>эффектом серии    АР-У-5</w:t>
          </w:r>
        </w:p>
        <w:p w:rsidR="00F173EF" w:rsidRPr="00EF3A2E" w:rsidRDefault="00F173EF" w:rsidP="00F173EF">
          <w:pPr>
            <w:ind w:left="-567"/>
            <w:rPr>
              <w:rFonts w:ascii="Times New Roman" w:hAnsi="Times New Roman"/>
            </w:rPr>
          </w:pPr>
          <w:r w:rsidRPr="00EF3A2E">
            <w:rPr>
              <w:rFonts w:ascii="Times New Roman" w:hAnsi="Times New Roman"/>
            </w:rPr>
            <w:t>5.1 Общие сведения и принцип работы</w:t>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00F2108E">
            <w:rPr>
              <w:rFonts w:ascii="Times New Roman" w:hAnsi="Times New Roman"/>
            </w:rPr>
            <w:t>2</w:t>
          </w:r>
          <w:r w:rsidR="00B067A4">
            <w:rPr>
              <w:rFonts w:ascii="Times New Roman" w:hAnsi="Times New Roman"/>
            </w:rPr>
            <w:t>7</w:t>
          </w:r>
        </w:p>
        <w:p w:rsidR="00F173EF" w:rsidRPr="00EF3A2E" w:rsidRDefault="00F173EF" w:rsidP="00F173EF">
          <w:pPr>
            <w:ind w:left="-567"/>
            <w:rPr>
              <w:rFonts w:ascii="Times New Roman" w:hAnsi="Times New Roman"/>
            </w:rPr>
          </w:pPr>
          <w:r w:rsidRPr="00EF3A2E">
            <w:rPr>
              <w:rFonts w:ascii="Times New Roman" w:hAnsi="Times New Roman"/>
            </w:rPr>
            <w:lastRenderedPageBreak/>
            <w:t>5.2 Применение, преимущества и исполнение</w:t>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00F2108E">
            <w:rPr>
              <w:rFonts w:ascii="Times New Roman" w:hAnsi="Times New Roman"/>
            </w:rPr>
            <w:t>2</w:t>
          </w:r>
          <w:r w:rsidR="00B067A4">
            <w:rPr>
              <w:rFonts w:ascii="Times New Roman" w:hAnsi="Times New Roman"/>
            </w:rPr>
            <w:t>8</w:t>
          </w:r>
        </w:p>
        <w:p w:rsidR="00F173EF" w:rsidRPr="00EF3A2E" w:rsidRDefault="00F173EF" w:rsidP="00F173EF">
          <w:pPr>
            <w:ind w:left="-567"/>
            <w:rPr>
              <w:rFonts w:ascii="Times New Roman" w:hAnsi="Times New Roman"/>
            </w:rPr>
          </w:pPr>
          <w:r w:rsidRPr="00EF3A2E">
            <w:rPr>
              <w:rFonts w:ascii="Times New Roman" w:hAnsi="Times New Roman"/>
            </w:rPr>
            <w:t>5.3 Канавка под уплотнение АР-У-3</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00B067A4">
            <w:rPr>
              <w:rFonts w:ascii="Times New Roman" w:hAnsi="Times New Roman"/>
            </w:rPr>
            <w:t>29</w:t>
          </w:r>
        </w:p>
        <w:p w:rsidR="00F173EF" w:rsidRPr="00EF3A2E" w:rsidRDefault="00F173EF" w:rsidP="00F173EF">
          <w:pPr>
            <w:ind w:left="-567"/>
            <w:rPr>
              <w:rFonts w:ascii="Times New Roman" w:hAnsi="Times New Roman"/>
            </w:rPr>
          </w:pPr>
          <w:r w:rsidRPr="00EF3A2E">
            <w:rPr>
              <w:rFonts w:ascii="Times New Roman" w:hAnsi="Times New Roman"/>
            </w:rPr>
            <w:t>5.4 Способ шифрования манжеты для обозначения на чертежах</w:t>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00B067A4">
            <w:rPr>
              <w:rFonts w:ascii="Times New Roman" w:hAnsi="Times New Roman"/>
            </w:rPr>
            <w:t>30</w:t>
          </w:r>
        </w:p>
        <w:p w:rsidR="00F173EF" w:rsidRPr="00277462" w:rsidRDefault="00F173EF" w:rsidP="00277462">
          <w:pPr>
            <w:spacing w:after="0" w:line="240" w:lineRule="auto"/>
            <w:ind w:left="-567"/>
            <w:rPr>
              <w:rFonts w:ascii="Times New Roman" w:hAnsi="Times New Roman"/>
              <w:sz w:val="16"/>
              <w:szCs w:val="16"/>
            </w:rPr>
          </w:pPr>
        </w:p>
        <w:p w:rsidR="00F173EF" w:rsidRDefault="00F173EF" w:rsidP="00277462">
          <w:pPr>
            <w:spacing w:after="0"/>
            <w:ind w:left="-567"/>
            <w:rPr>
              <w:rFonts w:ascii="Times New Roman" w:hAnsi="Times New Roman"/>
              <w:b/>
            </w:rPr>
          </w:pPr>
          <w:r w:rsidRPr="00F173EF">
            <w:rPr>
              <w:rFonts w:ascii="Times New Roman" w:hAnsi="Times New Roman"/>
              <w:b/>
            </w:rPr>
            <w:t>6.</w:t>
          </w:r>
          <w:r w:rsidRPr="00EF3A2E">
            <w:rPr>
              <w:rFonts w:ascii="Times New Roman" w:hAnsi="Times New Roman"/>
            </w:rPr>
            <w:tab/>
          </w:r>
          <w:r w:rsidRPr="00992F7A">
            <w:rPr>
              <w:rFonts w:ascii="Times New Roman" w:hAnsi="Times New Roman"/>
              <w:b/>
            </w:rPr>
            <w:t>Манжеты шевронные серии АР-У-6</w:t>
          </w:r>
        </w:p>
        <w:p w:rsidR="00EC6E6D" w:rsidRPr="00EF3A2E" w:rsidRDefault="00EC6E6D" w:rsidP="00277462">
          <w:pPr>
            <w:spacing w:after="0"/>
            <w:ind w:left="-567"/>
            <w:rPr>
              <w:rFonts w:ascii="Times New Roman" w:hAnsi="Times New Roman"/>
            </w:rPr>
          </w:pPr>
        </w:p>
        <w:p w:rsidR="00F173EF" w:rsidRPr="00EF3A2E" w:rsidRDefault="00F173EF" w:rsidP="00F173EF">
          <w:pPr>
            <w:ind w:left="-567"/>
            <w:rPr>
              <w:rFonts w:ascii="Times New Roman" w:hAnsi="Times New Roman"/>
            </w:rPr>
          </w:pPr>
          <w:r w:rsidRPr="00EF3A2E">
            <w:rPr>
              <w:rFonts w:ascii="Times New Roman" w:hAnsi="Times New Roman"/>
            </w:rPr>
            <w:t>6.1 Общие сведения и принцип работы</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002176F3">
            <w:rPr>
              <w:rFonts w:ascii="Times New Roman" w:hAnsi="Times New Roman"/>
            </w:rPr>
            <w:t>31</w:t>
          </w:r>
        </w:p>
        <w:p w:rsidR="00F173EF" w:rsidRPr="00EF3A2E" w:rsidRDefault="00F173EF" w:rsidP="00F173EF">
          <w:pPr>
            <w:ind w:left="-567"/>
            <w:rPr>
              <w:rFonts w:ascii="Times New Roman" w:hAnsi="Times New Roman"/>
            </w:rPr>
          </w:pPr>
          <w:r w:rsidRPr="00EF3A2E">
            <w:rPr>
              <w:rFonts w:ascii="Times New Roman" w:hAnsi="Times New Roman"/>
            </w:rPr>
            <w:t>6.2 Применение, преимущества и исполнение</w:t>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002176F3">
            <w:rPr>
              <w:rFonts w:ascii="Times New Roman" w:hAnsi="Times New Roman"/>
            </w:rPr>
            <w:t>32</w:t>
          </w:r>
        </w:p>
        <w:p w:rsidR="00F173EF" w:rsidRPr="00EF3A2E" w:rsidRDefault="00F173EF" w:rsidP="00F173EF">
          <w:pPr>
            <w:ind w:left="-567"/>
            <w:rPr>
              <w:rFonts w:ascii="Times New Roman" w:hAnsi="Times New Roman"/>
            </w:rPr>
          </w:pPr>
          <w:r w:rsidRPr="00EF3A2E">
            <w:rPr>
              <w:rFonts w:ascii="Times New Roman" w:hAnsi="Times New Roman"/>
            </w:rPr>
            <w:t>6.3 Монтажные размеры</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002176F3">
            <w:rPr>
              <w:rFonts w:ascii="Times New Roman" w:hAnsi="Times New Roman"/>
            </w:rPr>
            <w:t>33</w:t>
          </w:r>
        </w:p>
        <w:p w:rsidR="00F173EF" w:rsidRPr="00EF3A2E" w:rsidRDefault="00F173EF" w:rsidP="00F173EF">
          <w:pPr>
            <w:ind w:left="-567"/>
            <w:rPr>
              <w:rFonts w:ascii="Times New Roman" w:hAnsi="Times New Roman"/>
            </w:rPr>
          </w:pPr>
          <w:r w:rsidRPr="00EF3A2E">
            <w:rPr>
              <w:rFonts w:ascii="Times New Roman" w:hAnsi="Times New Roman"/>
            </w:rPr>
            <w:t>6.4 Шифрование манжеты на чертеже</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002176F3">
            <w:rPr>
              <w:rFonts w:ascii="Times New Roman" w:hAnsi="Times New Roman"/>
            </w:rPr>
            <w:t>34</w:t>
          </w:r>
        </w:p>
        <w:p w:rsidR="00F173EF" w:rsidRPr="00277462" w:rsidRDefault="00F173EF" w:rsidP="00277462">
          <w:pPr>
            <w:spacing w:after="0" w:line="240" w:lineRule="auto"/>
            <w:ind w:left="-567"/>
            <w:rPr>
              <w:rFonts w:ascii="Times New Roman" w:hAnsi="Times New Roman"/>
              <w:sz w:val="16"/>
              <w:szCs w:val="16"/>
            </w:rPr>
          </w:pPr>
        </w:p>
        <w:p w:rsidR="00F173EF" w:rsidRDefault="00F173EF" w:rsidP="00277462">
          <w:pPr>
            <w:spacing w:after="0"/>
            <w:ind w:left="-567"/>
            <w:rPr>
              <w:rFonts w:ascii="Times New Roman" w:hAnsi="Times New Roman"/>
              <w:b/>
            </w:rPr>
          </w:pPr>
          <w:r w:rsidRPr="00F173EF">
            <w:rPr>
              <w:rFonts w:ascii="Times New Roman" w:hAnsi="Times New Roman"/>
              <w:b/>
            </w:rPr>
            <w:t>7.</w:t>
          </w:r>
          <w:r w:rsidRPr="00EF3A2E">
            <w:rPr>
              <w:rFonts w:ascii="Times New Roman" w:hAnsi="Times New Roman"/>
            </w:rPr>
            <w:tab/>
          </w:r>
          <w:r w:rsidRPr="00992F7A">
            <w:rPr>
              <w:rFonts w:ascii="Times New Roman" w:hAnsi="Times New Roman"/>
              <w:b/>
            </w:rPr>
            <w:t>Резино-фторопластовыегрязесъёмники серии АР-У-7</w:t>
          </w:r>
          <w:r>
            <w:rPr>
              <w:rFonts w:ascii="Times New Roman" w:hAnsi="Times New Roman"/>
              <w:b/>
            </w:rPr>
            <w:tab/>
          </w:r>
        </w:p>
        <w:p w:rsidR="00EC6E6D" w:rsidRPr="00EF3A2E" w:rsidRDefault="00EC6E6D" w:rsidP="00277462">
          <w:pPr>
            <w:spacing w:after="0"/>
            <w:ind w:left="-567"/>
            <w:rPr>
              <w:rFonts w:ascii="Times New Roman" w:hAnsi="Times New Roman"/>
            </w:rPr>
          </w:pPr>
        </w:p>
        <w:p w:rsidR="00F173EF" w:rsidRPr="00EF3A2E" w:rsidRDefault="00F173EF" w:rsidP="00F173EF">
          <w:pPr>
            <w:ind w:left="-567"/>
            <w:rPr>
              <w:rFonts w:ascii="Times New Roman" w:hAnsi="Times New Roman"/>
            </w:rPr>
          </w:pPr>
          <w:r w:rsidRPr="00EF3A2E">
            <w:rPr>
              <w:rFonts w:ascii="Times New Roman" w:hAnsi="Times New Roman"/>
            </w:rPr>
            <w:t>7.1 Общие сведения и принцип работы</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rPr>
            <w:t>3</w:t>
          </w:r>
          <w:r w:rsidR="002176F3">
            <w:rPr>
              <w:rFonts w:ascii="Times New Roman" w:hAnsi="Times New Roman"/>
            </w:rPr>
            <w:t>5</w:t>
          </w:r>
        </w:p>
        <w:p w:rsidR="00F173EF" w:rsidRPr="00EF3A2E" w:rsidRDefault="00F173EF" w:rsidP="00F173EF">
          <w:pPr>
            <w:ind w:left="-567"/>
            <w:rPr>
              <w:rFonts w:ascii="Times New Roman" w:hAnsi="Times New Roman"/>
            </w:rPr>
          </w:pPr>
          <w:r w:rsidRPr="00EF3A2E">
            <w:rPr>
              <w:rFonts w:ascii="Times New Roman" w:hAnsi="Times New Roman"/>
            </w:rPr>
            <w:t>7.2 Применение, преимущества и исполнение</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002176F3">
            <w:rPr>
              <w:rFonts w:ascii="Times New Roman" w:hAnsi="Times New Roman"/>
            </w:rPr>
            <w:t>35</w:t>
          </w:r>
        </w:p>
        <w:p w:rsidR="00F173EF" w:rsidRPr="00EF3A2E" w:rsidRDefault="00F173EF" w:rsidP="00F173EF">
          <w:pPr>
            <w:ind w:left="-567"/>
            <w:rPr>
              <w:rFonts w:ascii="Times New Roman" w:hAnsi="Times New Roman"/>
            </w:rPr>
          </w:pPr>
          <w:r w:rsidRPr="00EF3A2E">
            <w:rPr>
              <w:rFonts w:ascii="Times New Roman" w:hAnsi="Times New Roman"/>
            </w:rPr>
            <w:t>7.3 Канавка подгрязесъёмник</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002176F3">
            <w:rPr>
              <w:rFonts w:ascii="Times New Roman" w:hAnsi="Times New Roman"/>
            </w:rPr>
            <w:t>36</w:t>
          </w:r>
        </w:p>
        <w:p w:rsidR="00F173EF" w:rsidRPr="00EF3A2E" w:rsidRDefault="00F173EF" w:rsidP="00F173EF">
          <w:pPr>
            <w:ind w:left="-567"/>
            <w:rPr>
              <w:rFonts w:ascii="Times New Roman" w:hAnsi="Times New Roman"/>
            </w:rPr>
          </w:pPr>
          <w:r w:rsidRPr="00EF3A2E">
            <w:rPr>
              <w:rFonts w:ascii="Times New Roman" w:hAnsi="Times New Roman"/>
            </w:rPr>
            <w:t>7.4 Способ шифрования для обозначения на чертежах</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002176F3">
            <w:rPr>
              <w:rFonts w:ascii="Times New Roman" w:hAnsi="Times New Roman"/>
            </w:rPr>
            <w:t>37</w:t>
          </w:r>
        </w:p>
        <w:p w:rsidR="00F173EF" w:rsidRPr="00277462" w:rsidRDefault="00F173EF" w:rsidP="00277462">
          <w:pPr>
            <w:spacing w:after="0" w:line="240" w:lineRule="auto"/>
            <w:ind w:left="-567"/>
            <w:rPr>
              <w:rFonts w:ascii="Times New Roman" w:hAnsi="Times New Roman"/>
              <w:sz w:val="16"/>
              <w:szCs w:val="16"/>
            </w:rPr>
          </w:pPr>
        </w:p>
        <w:p w:rsidR="00F173EF" w:rsidRDefault="00F173EF" w:rsidP="00277462">
          <w:pPr>
            <w:spacing w:after="0"/>
            <w:ind w:left="-567"/>
            <w:rPr>
              <w:rFonts w:ascii="Times New Roman" w:hAnsi="Times New Roman"/>
              <w:b/>
            </w:rPr>
          </w:pPr>
          <w:r w:rsidRPr="00F173EF">
            <w:rPr>
              <w:rFonts w:ascii="Times New Roman" w:hAnsi="Times New Roman"/>
              <w:b/>
            </w:rPr>
            <w:t>8.</w:t>
          </w:r>
          <w:r w:rsidRPr="006C4A96">
            <w:rPr>
              <w:rFonts w:ascii="Times New Roman" w:hAnsi="Times New Roman"/>
            </w:rPr>
            <w:tab/>
          </w:r>
          <w:r w:rsidRPr="00992F7A">
            <w:rPr>
              <w:rFonts w:ascii="Times New Roman" w:hAnsi="Times New Roman"/>
              <w:b/>
            </w:rPr>
            <w:t>Металлофторопластовые направляющие и подшипники скольжения серии АР-У-8</w:t>
          </w:r>
        </w:p>
        <w:p w:rsidR="00EC6E6D" w:rsidRDefault="00EC6E6D" w:rsidP="00277462">
          <w:pPr>
            <w:spacing w:after="0"/>
            <w:ind w:left="-567"/>
            <w:rPr>
              <w:rFonts w:ascii="Times New Roman" w:hAnsi="Times New Roman"/>
            </w:rPr>
          </w:pPr>
        </w:p>
        <w:p w:rsidR="00F173EF" w:rsidRDefault="00F173EF" w:rsidP="00F173EF">
          <w:pPr>
            <w:ind w:left="-567"/>
            <w:rPr>
              <w:rFonts w:ascii="Times New Roman" w:hAnsi="Times New Roman"/>
            </w:rPr>
          </w:pPr>
          <w:r>
            <w:rPr>
              <w:rFonts w:ascii="Times New Roman" w:hAnsi="Times New Roman"/>
            </w:rPr>
            <w:t xml:space="preserve">8.1 </w:t>
          </w:r>
          <w:r w:rsidRPr="00EF3A2E">
            <w:rPr>
              <w:rFonts w:ascii="Times New Roman" w:hAnsi="Times New Roman"/>
            </w:rPr>
            <w:t>Общие сведения и принцип работы</w:t>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002176F3">
            <w:rPr>
              <w:rFonts w:ascii="Times New Roman" w:hAnsi="Times New Roman"/>
            </w:rPr>
            <w:t>38</w:t>
          </w:r>
        </w:p>
        <w:p w:rsidR="00F173EF" w:rsidRDefault="00F173EF" w:rsidP="00F173EF">
          <w:pPr>
            <w:ind w:left="-567"/>
            <w:rPr>
              <w:rFonts w:ascii="Times New Roman" w:hAnsi="Times New Roman"/>
            </w:rPr>
          </w:pPr>
          <w:r>
            <w:rPr>
              <w:rFonts w:ascii="Times New Roman" w:hAnsi="Times New Roman"/>
            </w:rPr>
            <w:t>8.2 П</w:t>
          </w:r>
          <w:r w:rsidRPr="00EF3A2E">
            <w:rPr>
              <w:rFonts w:ascii="Times New Roman" w:hAnsi="Times New Roman"/>
            </w:rPr>
            <w:t>реимущества и исполнени</w:t>
          </w:r>
          <w:r w:rsidR="00557280">
            <w:rPr>
              <w:rFonts w:ascii="Times New Roman" w:hAnsi="Times New Roman"/>
            </w:rPr>
            <w:t>е</w:t>
          </w:r>
          <w:r w:rsidRPr="006C4A96">
            <w:rPr>
              <w:rFonts w:ascii="Times New Roman" w:hAnsi="Times New Roman"/>
              <w:u w:val="single"/>
            </w:rPr>
            <w:tab/>
          </w:r>
          <w:r w:rsidRPr="006C4A96">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002176F3">
            <w:rPr>
              <w:rFonts w:ascii="Times New Roman" w:hAnsi="Times New Roman"/>
            </w:rPr>
            <w:t>39</w:t>
          </w:r>
        </w:p>
        <w:p w:rsidR="00F173EF" w:rsidRPr="006C4A96" w:rsidRDefault="00F173EF" w:rsidP="00F173EF">
          <w:pPr>
            <w:ind w:left="-567"/>
            <w:rPr>
              <w:rFonts w:ascii="Times New Roman" w:hAnsi="Times New Roman"/>
            </w:rPr>
          </w:pPr>
          <w:r>
            <w:rPr>
              <w:rFonts w:ascii="Times New Roman" w:hAnsi="Times New Roman"/>
            </w:rPr>
            <w:t>8.3</w:t>
          </w:r>
          <w:r w:rsidRPr="00EF3A2E">
            <w:rPr>
              <w:rFonts w:ascii="Times New Roman" w:hAnsi="Times New Roman"/>
            </w:rPr>
            <w:t xml:space="preserve">Шифрование </w:t>
          </w:r>
          <w:r>
            <w:rPr>
              <w:rFonts w:ascii="Times New Roman" w:hAnsi="Times New Roman"/>
            </w:rPr>
            <w:t>подшипников</w:t>
          </w:r>
          <w:r w:rsidRPr="006C4A96">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Pr="00EF3A2E">
            <w:rPr>
              <w:rFonts w:ascii="Times New Roman" w:hAnsi="Times New Roman"/>
              <w:u w:val="single"/>
            </w:rPr>
            <w:tab/>
          </w:r>
          <w:r w:rsidR="002176F3">
            <w:rPr>
              <w:rFonts w:ascii="Times New Roman" w:hAnsi="Times New Roman"/>
            </w:rPr>
            <w:t>39</w:t>
          </w:r>
        </w:p>
        <w:p w:rsidR="00F173EF" w:rsidRPr="002176F3" w:rsidRDefault="002176F3" w:rsidP="002176F3">
          <w:pPr>
            <w:tabs>
              <w:tab w:val="left" w:pos="2358"/>
            </w:tabs>
            <w:spacing w:after="0" w:line="240" w:lineRule="auto"/>
            <w:ind w:left="-567"/>
            <w:rPr>
              <w:rFonts w:ascii="Times New Roman" w:hAnsi="Times New Roman"/>
              <w:sz w:val="16"/>
              <w:szCs w:val="16"/>
            </w:rPr>
          </w:pPr>
          <w:r>
            <w:rPr>
              <w:rFonts w:ascii="Times New Roman" w:hAnsi="Times New Roman"/>
            </w:rPr>
            <w:tab/>
          </w:r>
        </w:p>
        <w:p w:rsidR="00F173EF" w:rsidRDefault="00F173EF" w:rsidP="00277462">
          <w:pPr>
            <w:spacing w:after="0"/>
            <w:ind w:left="-567"/>
            <w:rPr>
              <w:rFonts w:ascii="Times New Roman" w:hAnsi="Times New Roman"/>
              <w:b/>
            </w:rPr>
          </w:pPr>
          <w:r w:rsidRPr="00F173EF">
            <w:rPr>
              <w:rFonts w:ascii="Times New Roman" w:hAnsi="Times New Roman"/>
              <w:b/>
            </w:rPr>
            <w:t>9.</w:t>
          </w:r>
          <w:r>
            <w:rPr>
              <w:rFonts w:ascii="Times New Roman" w:hAnsi="Times New Roman"/>
            </w:rPr>
            <w:tab/>
          </w:r>
          <w:r w:rsidRPr="00992F7A">
            <w:rPr>
              <w:rFonts w:ascii="Times New Roman" w:hAnsi="Times New Roman"/>
              <w:b/>
            </w:rPr>
            <w:t>Полимерные направляющие кольца серии АР-У-9</w:t>
          </w:r>
        </w:p>
        <w:p w:rsidR="00EC6E6D" w:rsidRDefault="00EC6E6D" w:rsidP="00277462">
          <w:pPr>
            <w:spacing w:after="0"/>
            <w:ind w:left="-567"/>
            <w:rPr>
              <w:rFonts w:ascii="Times New Roman" w:hAnsi="Times New Roman"/>
            </w:rPr>
          </w:pPr>
        </w:p>
        <w:p w:rsidR="00F173EF" w:rsidRDefault="00F173EF" w:rsidP="00F173EF">
          <w:pPr>
            <w:ind w:left="-567"/>
            <w:rPr>
              <w:rFonts w:ascii="Times New Roman" w:hAnsi="Times New Roman"/>
            </w:rPr>
          </w:pPr>
          <w:r w:rsidRPr="006C4A96">
            <w:rPr>
              <w:rFonts w:ascii="Times New Roman" w:hAnsi="Times New Roman"/>
            </w:rPr>
            <w:t>9.1 Полимерное направляющее кольцо</w:t>
          </w:r>
          <w:r w:rsidRPr="006C4A96">
            <w:rPr>
              <w:rFonts w:ascii="Times New Roman" w:hAnsi="Times New Roman"/>
              <w:u w:val="single"/>
            </w:rPr>
            <w:tab/>
          </w:r>
          <w:r w:rsidRPr="006C4A96">
            <w:rPr>
              <w:rFonts w:ascii="Times New Roman" w:hAnsi="Times New Roman"/>
              <w:u w:val="single"/>
            </w:rPr>
            <w:tab/>
          </w:r>
          <w:r w:rsidRPr="006C4A96">
            <w:rPr>
              <w:rFonts w:ascii="Times New Roman" w:hAnsi="Times New Roman"/>
              <w:u w:val="single"/>
            </w:rPr>
            <w:tab/>
          </w:r>
          <w:r w:rsidRPr="006C4A96">
            <w:rPr>
              <w:rFonts w:ascii="Times New Roman" w:hAnsi="Times New Roman"/>
              <w:u w:val="single"/>
            </w:rPr>
            <w:tab/>
          </w:r>
          <w:r w:rsidRPr="006C4A96">
            <w:rPr>
              <w:rFonts w:ascii="Times New Roman" w:hAnsi="Times New Roman"/>
              <w:u w:val="single"/>
            </w:rPr>
            <w:tab/>
          </w:r>
          <w:r>
            <w:rPr>
              <w:rFonts w:ascii="Times New Roman" w:hAnsi="Times New Roman"/>
              <w:u w:val="single"/>
            </w:rPr>
            <w:tab/>
          </w:r>
          <w:r w:rsidRPr="006C4A96">
            <w:rPr>
              <w:rFonts w:ascii="Times New Roman" w:hAnsi="Times New Roman"/>
              <w:u w:val="single"/>
            </w:rPr>
            <w:tab/>
          </w:r>
          <w:r w:rsidRPr="006C4A96">
            <w:rPr>
              <w:rFonts w:ascii="Times New Roman" w:hAnsi="Times New Roman"/>
              <w:u w:val="single"/>
            </w:rPr>
            <w:tab/>
          </w:r>
          <w:r w:rsidR="002176F3">
            <w:rPr>
              <w:rFonts w:ascii="Times New Roman" w:hAnsi="Times New Roman"/>
            </w:rPr>
            <w:t>40</w:t>
          </w:r>
        </w:p>
        <w:p w:rsidR="00F173EF" w:rsidRDefault="00F173EF" w:rsidP="00F173EF">
          <w:pPr>
            <w:ind w:left="-567"/>
            <w:rPr>
              <w:rFonts w:ascii="Times New Roman" w:hAnsi="Times New Roman"/>
            </w:rPr>
          </w:pPr>
          <w:r>
            <w:rPr>
              <w:rFonts w:ascii="Times New Roman" w:hAnsi="Times New Roman"/>
            </w:rPr>
            <w:t>9.2  Размеры канавки под кольцо</w:t>
          </w:r>
          <w:r w:rsidRPr="006C4A96">
            <w:rPr>
              <w:rFonts w:ascii="Times New Roman" w:hAnsi="Times New Roman"/>
              <w:u w:val="single"/>
            </w:rPr>
            <w:tab/>
          </w:r>
          <w:r w:rsidRPr="006C4A96">
            <w:rPr>
              <w:rFonts w:ascii="Times New Roman" w:hAnsi="Times New Roman"/>
              <w:u w:val="single"/>
            </w:rPr>
            <w:tab/>
          </w:r>
          <w:r w:rsidRPr="006C4A96">
            <w:rPr>
              <w:rFonts w:ascii="Times New Roman" w:hAnsi="Times New Roman"/>
              <w:u w:val="single"/>
            </w:rPr>
            <w:tab/>
          </w:r>
          <w:r w:rsidRPr="006C4A96">
            <w:rPr>
              <w:rFonts w:ascii="Times New Roman" w:hAnsi="Times New Roman"/>
              <w:u w:val="single"/>
            </w:rPr>
            <w:tab/>
          </w:r>
          <w:r w:rsidRPr="006C4A96">
            <w:rPr>
              <w:rFonts w:ascii="Times New Roman" w:hAnsi="Times New Roman"/>
              <w:u w:val="single"/>
            </w:rPr>
            <w:tab/>
          </w:r>
          <w:r w:rsidRPr="006C4A96">
            <w:rPr>
              <w:rFonts w:ascii="Times New Roman" w:hAnsi="Times New Roman"/>
              <w:u w:val="single"/>
            </w:rPr>
            <w:tab/>
          </w:r>
          <w:r>
            <w:rPr>
              <w:rFonts w:ascii="Times New Roman" w:hAnsi="Times New Roman"/>
              <w:u w:val="single"/>
            </w:rPr>
            <w:tab/>
          </w:r>
          <w:r w:rsidRPr="006C4A96">
            <w:rPr>
              <w:rFonts w:ascii="Times New Roman" w:hAnsi="Times New Roman"/>
              <w:u w:val="single"/>
            </w:rPr>
            <w:tab/>
          </w:r>
          <w:r w:rsidRPr="006C4A96">
            <w:rPr>
              <w:rFonts w:ascii="Times New Roman" w:hAnsi="Times New Roman"/>
              <w:u w:val="single"/>
            </w:rPr>
            <w:tab/>
          </w:r>
          <w:r w:rsidR="002176F3">
            <w:rPr>
              <w:rFonts w:ascii="Times New Roman" w:hAnsi="Times New Roman"/>
            </w:rPr>
            <w:t>41</w:t>
          </w:r>
        </w:p>
        <w:p w:rsidR="00F173EF" w:rsidRPr="00F173EF" w:rsidRDefault="00F173EF" w:rsidP="00F173EF">
          <w:pPr>
            <w:ind w:left="-567"/>
            <w:rPr>
              <w:rFonts w:ascii="Times New Roman" w:hAnsi="Times New Roman"/>
            </w:rPr>
          </w:pPr>
          <w:r>
            <w:rPr>
              <w:rFonts w:ascii="Times New Roman" w:hAnsi="Times New Roman"/>
            </w:rPr>
            <w:t>9.3</w:t>
          </w:r>
          <w:r w:rsidRPr="00EF3A2E">
            <w:rPr>
              <w:rFonts w:ascii="Times New Roman" w:hAnsi="Times New Roman"/>
            </w:rPr>
            <w:t>Способ шифрования</w:t>
          </w:r>
          <w:r w:rsidRPr="006C4A96">
            <w:rPr>
              <w:rFonts w:ascii="Times New Roman" w:hAnsi="Times New Roman"/>
              <w:u w:val="single"/>
            </w:rPr>
            <w:tab/>
          </w:r>
          <w:r w:rsidRPr="006C4A96">
            <w:rPr>
              <w:rFonts w:ascii="Times New Roman" w:hAnsi="Times New Roman"/>
              <w:u w:val="single"/>
            </w:rPr>
            <w:tab/>
          </w:r>
          <w:r w:rsidRPr="006C4A96">
            <w:rPr>
              <w:rFonts w:ascii="Times New Roman" w:hAnsi="Times New Roman"/>
              <w:u w:val="single"/>
            </w:rPr>
            <w:tab/>
          </w:r>
          <w:r w:rsidRPr="006C4A96">
            <w:rPr>
              <w:rFonts w:ascii="Times New Roman" w:hAnsi="Times New Roman"/>
              <w:u w:val="single"/>
            </w:rPr>
            <w:tab/>
          </w:r>
          <w:r>
            <w:rPr>
              <w:rFonts w:ascii="Times New Roman" w:hAnsi="Times New Roman"/>
              <w:u w:val="single"/>
            </w:rPr>
            <w:tab/>
          </w:r>
          <w:r w:rsidRPr="006C4A96">
            <w:rPr>
              <w:rFonts w:ascii="Times New Roman" w:hAnsi="Times New Roman"/>
              <w:u w:val="single"/>
            </w:rPr>
            <w:tab/>
          </w:r>
          <w:r w:rsidRPr="006C4A96">
            <w:rPr>
              <w:rFonts w:ascii="Times New Roman" w:hAnsi="Times New Roman"/>
              <w:u w:val="single"/>
            </w:rPr>
            <w:tab/>
          </w:r>
          <w:r w:rsidRPr="006C4A96">
            <w:rPr>
              <w:rFonts w:ascii="Times New Roman" w:hAnsi="Times New Roman"/>
              <w:u w:val="single"/>
            </w:rPr>
            <w:tab/>
          </w:r>
          <w:r w:rsidRPr="006C4A96">
            <w:rPr>
              <w:rFonts w:ascii="Times New Roman" w:hAnsi="Times New Roman"/>
              <w:u w:val="single"/>
            </w:rPr>
            <w:tab/>
          </w:r>
          <w:r w:rsidRPr="006C4A96">
            <w:rPr>
              <w:rFonts w:ascii="Times New Roman" w:hAnsi="Times New Roman"/>
              <w:u w:val="single"/>
            </w:rPr>
            <w:tab/>
          </w:r>
          <w:r w:rsidR="002176F3">
            <w:rPr>
              <w:rFonts w:ascii="Times New Roman" w:hAnsi="Times New Roman"/>
            </w:rPr>
            <w:t>42</w:t>
          </w:r>
        </w:p>
        <w:p w:rsidR="00F173EF" w:rsidRPr="00EC6E6D" w:rsidRDefault="00F173EF" w:rsidP="00640857">
          <w:pPr>
            <w:spacing w:after="0" w:line="240" w:lineRule="auto"/>
            <w:ind w:left="-567" w:firstLine="708"/>
            <w:rPr>
              <w:rFonts w:ascii="Times New Roman" w:hAnsi="Times New Roman"/>
              <w:sz w:val="16"/>
              <w:szCs w:val="16"/>
            </w:rPr>
          </w:pPr>
        </w:p>
        <w:p w:rsidR="00F173EF" w:rsidRDefault="00F173EF" w:rsidP="00640857">
          <w:pPr>
            <w:spacing w:after="0"/>
            <w:ind w:left="-567"/>
            <w:rPr>
              <w:rFonts w:ascii="Times New Roman" w:hAnsi="Times New Roman"/>
              <w:b/>
            </w:rPr>
          </w:pPr>
          <w:r w:rsidRPr="00277462">
            <w:rPr>
              <w:rFonts w:ascii="Times New Roman" w:hAnsi="Times New Roman"/>
              <w:b/>
            </w:rPr>
            <w:t>10.</w:t>
          </w:r>
          <w:r>
            <w:rPr>
              <w:rFonts w:ascii="Times New Roman" w:hAnsi="Times New Roman"/>
            </w:rPr>
            <w:tab/>
          </w:r>
          <w:r w:rsidRPr="00992F7A">
            <w:rPr>
              <w:rFonts w:ascii="Times New Roman" w:hAnsi="Times New Roman"/>
              <w:b/>
            </w:rPr>
            <w:t>Материалы марки Арфлон</w:t>
          </w:r>
        </w:p>
        <w:p w:rsidR="002176F3" w:rsidRDefault="002176F3" w:rsidP="002176F3">
          <w:pPr>
            <w:spacing w:after="0" w:line="240" w:lineRule="auto"/>
            <w:ind w:left="-567"/>
            <w:rPr>
              <w:rFonts w:ascii="Times New Roman" w:hAnsi="Times New Roman"/>
            </w:rPr>
          </w:pPr>
        </w:p>
        <w:p w:rsidR="00EC6E6D" w:rsidRDefault="00F173EF" w:rsidP="00E6330D">
          <w:pPr>
            <w:ind w:left="-567"/>
            <w:rPr>
              <w:rFonts w:ascii="Times New Roman" w:hAnsi="Times New Roman"/>
            </w:rPr>
          </w:pPr>
          <w:r>
            <w:rPr>
              <w:rFonts w:ascii="Times New Roman" w:hAnsi="Times New Roman"/>
            </w:rPr>
            <w:t>10.1Химические и физические свойства</w:t>
          </w:r>
          <w:r w:rsidRPr="00BF4CB1">
            <w:rPr>
              <w:rFonts w:ascii="Times New Roman" w:hAnsi="Times New Roman"/>
              <w:u w:val="single"/>
            </w:rPr>
            <w:tab/>
          </w:r>
          <w:r w:rsidRPr="00BF4CB1">
            <w:rPr>
              <w:rFonts w:ascii="Times New Roman" w:hAnsi="Times New Roman"/>
              <w:u w:val="single"/>
            </w:rPr>
            <w:tab/>
          </w:r>
          <w:r w:rsidRPr="00BF4CB1">
            <w:rPr>
              <w:rFonts w:ascii="Times New Roman" w:hAnsi="Times New Roman"/>
              <w:u w:val="single"/>
            </w:rPr>
            <w:tab/>
          </w:r>
          <w:r w:rsidRPr="00BF4CB1">
            <w:rPr>
              <w:rFonts w:ascii="Times New Roman" w:hAnsi="Times New Roman"/>
              <w:u w:val="single"/>
            </w:rPr>
            <w:tab/>
          </w:r>
          <w:r w:rsidRPr="00BF4CB1">
            <w:rPr>
              <w:rFonts w:ascii="Times New Roman" w:hAnsi="Times New Roman"/>
              <w:u w:val="single"/>
            </w:rPr>
            <w:tab/>
          </w:r>
          <w:r w:rsidRPr="00BF4CB1">
            <w:rPr>
              <w:rFonts w:ascii="Times New Roman" w:hAnsi="Times New Roman"/>
              <w:u w:val="single"/>
            </w:rPr>
            <w:tab/>
          </w:r>
          <w:r w:rsidRPr="00BF4CB1">
            <w:rPr>
              <w:rFonts w:ascii="Times New Roman" w:hAnsi="Times New Roman"/>
              <w:u w:val="single"/>
            </w:rPr>
            <w:tab/>
          </w:r>
          <w:r w:rsidR="00EC6E6D">
            <w:rPr>
              <w:rFonts w:ascii="Times New Roman" w:hAnsi="Times New Roman"/>
              <w:u w:val="single"/>
            </w:rPr>
            <w:tab/>
          </w:r>
          <w:r w:rsidR="002176F3">
            <w:rPr>
              <w:rFonts w:ascii="Times New Roman" w:hAnsi="Times New Roman"/>
            </w:rPr>
            <w:t>43</w:t>
          </w:r>
        </w:p>
        <w:p w:rsidR="00EC6E6D" w:rsidRDefault="00EC6E6D" w:rsidP="00E6330D">
          <w:pPr>
            <w:ind w:left="-567"/>
            <w:rPr>
              <w:rFonts w:ascii="Times New Roman" w:hAnsi="Times New Roman"/>
            </w:rPr>
          </w:pPr>
          <w:r>
            <w:rPr>
              <w:rFonts w:ascii="Times New Roman" w:hAnsi="Times New Roman"/>
            </w:rPr>
            <w:t>10.2 Физические свойства Арфлона</w:t>
          </w:r>
          <w:r w:rsidRPr="00EC6E6D">
            <w:rPr>
              <w:rFonts w:ascii="Times New Roman" w:hAnsi="Times New Roman"/>
              <w:u w:val="single"/>
            </w:rPr>
            <w:tab/>
          </w:r>
          <w:r w:rsidRPr="00EC6E6D">
            <w:rPr>
              <w:rFonts w:ascii="Times New Roman" w:hAnsi="Times New Roman"/>
              <w:u w:val="single"/>
            </w:rPr>
            <w:tab/>
          </w:r>
          <w:r w:rsidRPr="00EC6E6D">
            <w:rPr>
              <w:rFonts w:ascii="Times New Roman" w:hAnsi="Times New Roman"/>
              <w:u w:val="single"/>
            </w:rPr>
            <w:tab/>
          </w:r>
          <w:r w:rsidRPr="00EC6E6D">
            <w:rPr>
              <w:rFonts w:ascii="Times New Roman" w:hAnsi="Times New Roman"/>
              <w:u w:val="single"/>
            </w:rPr>
            <w:tab/>
          </w:r>
          <w:r w:rsidRPr="00EC6E6D">
            <w:rPr>
              <w:rFonts w:ascii="Times New Roman" w:hAnsi="Times New Roman"/>
              <w:u w:val="single"/>
            </w:rPr>
            <w:tab/>
          </w:r>
          <w:r w:rsidRPr="00EC6E6D">
            <w:rPr>
              <w:rFonts w:ascii="Times New Roman" w:hAnsi="Times New Roman"/>
              <w:u w:val="single"/>
            </w:rPr>
            <w:tab/>
          </w:r>
          <w:r w:rsidRPr="00EC6E6D">
            <w:rPr>
              <w:rFonts w:ascii="Times New Roman" w:hAnsi="Times New Roman"/>
              <w:u w:val="single"/>
            </w:rPr>
            <w:tab/>
          </w:r>
          <w:r w:rsidRPr="00EC6E6D">
            <w:rPr>
              <w:rFonts w:ascii="Times New Roman" w:hAnsi="Times New Roman"/>
              <w:u w:val="single"/>
            </w:rPr>
            <w:tab/>
          </w:r>
          <w:r w:rsidR="002176F3">
            <w:rPr>
              <w:rFonts w:ascii="Times New Roman" w:hAnsi="Times New Roman"/>
            </w:rPr>
            <w:t xml:space="preserve"> 45</w:t>
          </w:r>
        </w:p>
        <w:p w:rsidR="00CF24A5" w:rsidRDefault="00EC6E6D" w:rsidP="00EC6E6D">
          <w:pPr>
            <w:ind w:left="-567"/>
            <w:rPr>
              <w:rFonts w:ascii="Times New Roman" w:hAnsi="Times New Roman"/>
            </w:rPr>
          </w:pPr>
          <w:r>
            <w:rPr>
              <w:rFonts w:ascii="Times New Roman" w:hAnsi="Times New Roman"/>
            </w:rPr>
            <w:t>10.3 Номенклатура изделий из марки Арфлон</w:t>
          </w:r>
          <w:r w:rsidRPr="00EC6E6D">
            <w:rPr>
              <w:rFonts w:ascii="Times New Roman" w:hAnsi="Times New Roman"/>
              <w:u w:val="single"/>
            </w:rPr>
            <w:tab/>
          </w:r>
          <w:r w:rsidRPr="00EC6E6D">
            <w:rPr>
              <w:rFonts w:ascii="Times New Roman" w:hAnsi="Times New Roman"/>
              <w:u w:val="single"/>
            </w:rPr>
            <w:tab/>
          </w:r>
          <w:r w:rsidRPr="00EC6E6D">
            <w:rPr>
              <w:rFonts w:ascii="Times New Roman" w:hAnsi="Times New Roman"/>
              <w:u w:val="single"/>
            </w:rPr>
            <w:tab/>
          </w:r>
          <w:r w:rsidRPr="00EC6E6D">
            <w:rPr>
              <w:rFonts w:ascii="Times New Roman" w:hAnsi="Times New Roman"/>
              <w:u w:val="single"/>
            </w:rPr>
            <w:tab/>
          </w:r>
          <w:r w:rsidRPr="00EC6E6D">
            <w:rPr>
              <w:rFonts w:ascii="Times New Roman" w:hAnsi="Times New Roman"/>
              <w:u w:val="single"/>
            </w:rPr>
            <w:tab/>
          </w:r>
          <w:r w:rsidRPr="00EC6E6D">
            <w:rPr>
              <w:rFonts w:ascii="Times New Roman" w:hAnsi="Times New Roman"/>
              <w:u w:val="single"/>
            </w:rPr>
            <w:tab/>
          </w:r>
          <w:r w:rsidRPr="00EC6E6D">
            <w:rPr>
              <w:rFonts w:ascii="Times New Roman" w:hAnsi="Times New Roman"/>
              <w:u w:val="single"/>
            </w:rPr>
            <w:tab/>
          </w:r>
          <w:r w:rsidR="002176F3">
            <w:rPr>
              <w:rFonts w:ascii="Times New Roman" w:hAnsi="Times New Roman"/>
            </w:rPr>
            <w:t>48</w:t>
          </w:r>
        </w:p>
        <w:p w:rsidR="00640857" w:rsidRDefault="00CF24A5" w:rsidP="00640857">
          <w:pPr>
            <w:ind w:left="-567"/>
            <w:rPr>
              <w:rFonts w:asciiTheme="majorHAnsi" w:hAnsiTheme="majorHAnsi"/>
            </w:rPr>
          </w:pPr>
          <w:r>
            <w:rPr>
              <w:rFonts w:ascii="Times New Roman" w:hAnsi="Times New Roman"/>
            </w:rPr>
            <w:t>10.4 Сортамент применяемых заготовок _______________________________________________ 5</w:t>
          </w:r>
          <w:r w:rsidR="002176F3">
            <w:rPr>
              <w:rFonts w:ascii="Times New Roman" w:hAnsi="Times New Roman"/>
            </w:rPr>
            <w:t>1</w:t>
          </w:r>
        </w:p>
      </w:sdtContent>
    </w:sdt>
    <w:p w:rsidR="00DB2DE5" w:rsidRPr="00640857" w:rsidRDefault="00DB2DE5" w:rsidP="00640857">
      <w:pPr>
        <w:ind w:left="-567"/>
        <w:rPr>
          <w:rFonts w:ascii="Times New Roman" w:hAnsi="Times New Roman"/>
        </w:rPr>
      </w:pPr>
      <w:r w:rsidRPr="00543C24">
        <w:rPr>
          <w:rFonts w:ascii="Times New Roman" w:hAnsi="Times New Roman" w:cs="Times New Roman"/>
          <w:color w:val="4F81BD" w:themeColor="accent1"/>
          <w:sz w:val="28"/>
          <w:szCs w:val="28"/>
          <w:u w:val="single"/>
        </w:rPr>
        <w:lastRenderedPageBreak/>
        <w:t xml:space="preserve">Манжеты с металлической пружиной </w:t>
      </w:r>
      <w:bookmarkEnd w:id="0"/>
      <w:r w:rsidRPr="00543C24">
        <w:rPr>
          <w:rFonts w:ascii="Times New Roman" w:hAnsi="Times New Roman" w:cs="Times New Roman"/>
          <w:color w:val="4F81BD" w:themeColor="accent1"/>
          <w:sz w:val="28"/>
          <w:szCs w:val="28"/>
          <w:u w:val="single"/>
        </w:rPr>
        <w:t xml:space="preserve">серии </w:t>
      </w:r>
      <w:r w:rsidR="006D1F95">
        <w:rPr>
          <w:rFonts w:ascii="Times New Roman" w:hAnsi="Times New Roman" w:cs="Times New Roman"/>
          <w:color w:val="4F81BD" w:themeColor="accent1"/>
          <w:sz w:val="28"/>
          <w:szCs w:val="28"/>
          <w:u w:val="single"/>
        </w:rPr>
        <w:t>АР-У</w:t>
      </w:r>
      <w:r w:rsidRPr="00543C24">
        <w:rPr>
          <w:rFonts w:ascii="Times New Roman" w:hAnsi="Times New Roman" w:cs="Times New Roman"/>
          <w:color w:val="4F81BD" w:themeColor="accent1"/>
          <w:sz w:val="28"/>
          <w:szCs w:val="28"/>
          <w:u w:val="single"/>
        </w:rPr>
        <w:t>-1.</w:t>
      </w:r>
    </w:p>
    <w:p w:rsidR="00DB2DE5" w:rsidRPr="00543C24" w:rsidRDefault="00DB2DE5" w:rsidP="00DB2DE5">
      <w:pPr>
        <w:ind w:left="-567"/>
        <w:rPr>
          <w:rFonts w:ascii="Times New Roman" w:hAnsi="Times New Roman" w:cs="Times New Roman"/>
          <w:color w:val="4F81BD" w:themeColor="accent1"/>
          <w:sz w:val="28"/>
          <w:szCs w:val="28"/>
        </w:rPr>
      </w:pPr>
      <w:bookmarkStart w:id="1" w:name="_Toc465237491"/>
      <w:r w:rsidRPr="00543C24">
        <w:rPr>
          <w:rFonts w:ascii="Times New Roman" w:hAnsi="Times New Roman" w:cs="Times New Roman"/>
          <w:color w:val="4F81BD" w:themeColor="accent1"/>
          <w:sz w:val="28"/>
          <w:szCs w:val="28"/>
        </w:rPr>
        <w:t>Общие сведения и принцип работы</w:t>
      </w:r>
      <w:bookmarkEnd w:id="1"/>
    </w:p>
    <w:p w:rsidR="00DB2DE5" w:rsidRPr="00DB2DE5" w:rsidRDefault="00DB2DE5" w:rsidP="00AA6976">
      <w:pPr>
        <w:ind w:left="-567" w:firstLine="567"/>
        <w:jc w:val="both"/>
        <w:rPr>
          <w:rFonts w:ascii="Times New Roman" w:hAnsi="Times New Roman" w:cs="Times New Roman"/>
          <w:sz w:val="24"/>
          <w:szCs w:val="24"/>
        </w:rPr>
      </w:pPr>
      <w:r w:rsidRPr="00DB2DE5">
        <w:rPr>
          <w:rFonts w:ascii="Times New Roman" w:hAnsi="Times New Roman" w:cs="Times New Roman"/>
          <w:sz w:val="24"/>
          <w:szCs w:val="24"/>
        </w:rPr>
        <w:t>Данные манжеты представляют собой уплотнение одностороннего действия, изготовленные из модифицированного фторопласта, и включающие в себя пружину из коррозионностойкого сплава (рис. 1).</w:t>
      </w:r>
    </w:p>
    <w:p w:rsidR="00DB2DE5" w:rsidRPr="00DB2DE5" w:rsidRDefault="00DB2DE5" w:rsidP="00DB2DE5">
      <w:pPr>
        <w:ind w:left="-567"/>
        <w:jc w:val="center"/>
        <w:rPr>
          <w:rFonts w:ascii="Times New Roman" w:hAnsi="Times New Roman" w:cs="Times New Roman"/>
          <w:sz w:val="24"/>
          <w:szCs w:val="24"/>
        </w:rPr>
      </w:pPr>
      <w:r w:rsidRPr="00DB2DE5">
        <w:rPr>
          <w:rFonts w:ascii="Times New Roman" w:hAnsi="Times New Roman" w:cs="Times New Roman"/>
          <w:noProof/>
          <w:sz w:val="24"/>
          <w:szCs w:val="24"/>
          <w:lang w:eastAsia="ru-RU"/>
        </w:rPr>
        <w:drawing>
          <wp:inline distT="0" distB="0" distL="0" distR="0">
            <wp:extent cx="4767179" cy="1114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68386" cy="1114707"/>
                    </a:xfrm>
                    <a:prstGeom prst="rect">
                      <a:avLst/>
                    </a:prstGeom>
                  </pic:spPr>
                </pic:pic>
              </a:graphicData>
            </a:graphic>
          </wp:inline>
        </w:drawing>
      </w:r>
    </w:p>
    <w:p w:rsidR="00DB2DE5" w:rsidRPr="00DB2DE5" w:rsidRDefault="00DB2DE5" w:rsidP="00DB2DE5">
      <w:pPr>
        <w:ind w:left="-567"/>
        <w:jc w:val="center"/>
        <w:rPr>
          <w:rFonts w:ascii="Times New Roman" w:hAnsi="Times New Roman" w:cs="Times New Roman"/>
          <w:sz w:val="24"/>
          <w:szCs w:val="24"/>
        </w:rPr>
      </w:pPr>
      <w:r w:rsidRPr="00DB2DE5">
        <w:rPr>
          <w:rFonts w:ascii="Times New Roman" w:hAnsi="Times New Roman" w:cs="Times New Roman"/>
          <w:noProof/>
          <w:sz w:val="24"/>
          <w:szCs w:val="24"/>
          <w:lang w:eastAsia="ru-RU"/>
        </w:rPr>
        <w:drawing>
          <wp:inline distT="0" distB="0" distL="0" distR="0">
            <wp:extent cx="4981800" cy="1143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22314" cy="1152295"/>
                    </a:xfrm>
                    <a:prstGeom prst="rect">
                      <a:avLst/>
                    </a:prstGeom>
                  </pic:spPr>
                </pic:pic>
              </a:graphicData>
            </a:graphic>
          </wp:inline>
        </w:drawing>
      </w:r>
    </w:p>
    <w:p w:rsidR="00DB2DE5" w:rsidRPr="00DB2DE5" w:rsidRDefault="00DB2DE5" w:rsidP="00DB2DE5">
      <w:pPr>
        <w:ind w:left="-567"/>
        <w:jc w:val="center"/>
        <w:rPr>
          <w:rFonts w:ascii="Times New Roman" w:hAnsi="Times New Roman" w:cs="Times New Roman"/>
          <w:i/>
          <w:sz w:val="24"/>
          <w:szCs w:val="24"/>
        </w:rPr>
      </w:pPr>
      <w:r w:rsidRPr="00DB2DE5">
        <w:rPr>
          <w:rFonts w:ascii="Times New Roman" w:hAnsi="Times New Roman" w:cs="Times New Roman"/>
          <w:i/>
          <w:sz w:val="24"/>
          <w:szCs w:val="24"/>
        </w:rPr>
        <w:t>Рис. 1 Внешний вид манжеты: а – с пластинчатой пружиной,</w:t>
      </w:r>
    </w:p>
    <w:p w:rsidR="00DB2DE5" w:rsidRPr="00DB2DE5" w:rsidRDefault="00DB2DE5" w:rsidP="00DB2DE5">
      <w:pPr>
        <w:ind w:left="-567"/>
        <w:jc w:val="center"/>
        <w:rPr>
          <w:rFonts w:ascii="Times New Roman" w:hAnsi="Times New Roman" w:cs="Times New Roman"/>
          <w:i/>
          <w:sz w:val="24"/>
          <w:szCs w:val="24"/>
        </w:rPr>
      </w:pPr>
      <w:r w:rsidRPr="00DB2DE5">
        <w:rPr>
          <w:rFonts w:ascii="Times New Roman" w:hAnsi="Times New Roman" w:cs="Times New Roman"/>
          <w:i/>
          <w:sz w:val="24"/>
          <w:szCs w:val="24"/>
        </w:rPr>
        <w:t>б – с спиральной пружиной</w:t>
      </w:r>
    </w:p>
    <w:p w:rsidR="00DB2DE5" w:rsidRPr="00DB2DE5" w:rsidRDefault="00DB2DE5" w:rsidP="00DB2DE5">
      <w:pPr>
        <w:ind w:left="-567"/>
        <w:jc w:val="center"/>
        <w:rPr>
          <w:rFonts w:ascii="Times New Roman" w:hAnsi="Times New Roman" w:cs="Times New Roman"/>
          <w:i/>
          <w:sz w:val="24"/>
          <w:szCs w:val="24"/>
        </w:rPr>
      </w:pPr>
      <w:r w:rsidRPr="00DB2DE5">
        <w:rPr>
          <w:rFonts w:ascii="Times New Roman" w:hAnsi="Times New Roman" w:cs="Times New Roman"/>
          <w:i/>
          <w:sz w:val="24"/>
          <w:szCs w:val="24"/>
        </w:rPr>
        <w:t>1 – оболочка манжеты. 2 – пружина</w:t>
      </w:r>
    </w:p>
    <w:p w:rsidR="00DB2DE5" w:rsidRPr="00DB2DE5" w:rsidRDefault="00DB2DE5" w:rsidP="00AA6976">
      <w:pPr>
        <w:ind w:left="-567" w:firstLine="567"/>
        <w:jc w:val="both"/>
        <w:rPr>
          <w:rFonts w:ascii="Times New Roman" w:hAnsi="Times New Roman" w:cs="Times New Roman"/>
          <w:sz w:val="24"/>
          <w:szCs w:val="24"/>
        </w:rPr>
      </w:pPr>
      <w:r w:rsidRPr="00DB2DE5">
        <w:rPr>
          <w:rFonts w:ascii="Times New Roman" w:hAnsi="Times New Roman" w:cs="Times New Roman"/>
          <w:sz w:val="24"/>
          <w:szCs w:val="24"/>
        </w:rPr>
        <w:t xml:space="preserve">Принцип работы. Пружина обеспечивает нагрузку, необходимую для уплотнения при низких давлениях в системе. Внутренний профиль уплотнения позволяет создать дополнительное усилие прижима рабочих кромок к уплотняемой поверхности из-за воздействия рабочей среды в системе. </w:t>
      </w:r>
    </w:p>
    <w:p w:rsidR="00DB2DE5" w:rsidRPr="00DB2DE5" w:rsidRDefault="00DB2DE5" w:rsidP="00DB2DE5">
      <w:pPr>
        <w:ind w:left="-567"/>
        <w:jc w:val="center"/>
        <w:rPr>
          <w:rFonts w:ascii="Times New Roman" w:hAnsi="Times New Roman" w:cs="Times New Roman"/>
          <w:sz w:val="24"/>
          <w:szCs w:val="24"/>
        </w:rPr>
      </w:pPr>
      <w:r w:rsidRPr="00DB2DE5">
        <w:rPr>
          <w:rFonts w:ascii="Times New Roman" w:hAnsi="Times New Roman" w:cs="Times New Roman"/>
          <w:noProof/>
          <w:sz w:val="24"/>
          <w:szCs w:val="24"/>
          <w:lang w:eastAsia="ru-RU"/>
        </w:rPr>
        <w:drawing>
          <wp:inline distT="0" distB="0" distL="0" distR="0">
            <wp:extent cx="5454774" cy="2343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75424" cy="2352020"/>
                    </a:xfrm>
                    <a:prstGeom prst="rect">
                      <a:avLst/>
                    </a:prstGeom>
                  </pic:spPr>
                </pic:pic>
              </a:graphicData>
            </a:graphic>
          </wp:inline>
        </w:drawing>
      </w:r>
    </w:p>
    <w:p w:rsidR="00DB2DE5" w:rsidRPr="00DB2DE5" w:rsidRDefault="00DB2DE5" w:rsidP="00773749">
      <w:pPr>
        <w:ind w:left="-567"/>
        <w:jc w:val="center"/>
        <w:rPr>
          <w:rFonts w:ascii="Times New Roman" w:hAnsi="Times New Roman" w:cs="Times New Roman"/>
          <w:sz w:val="24"/>
          <w:szCs w:val="24"/>
        </w:rPr>
      </w:pPr>
      <w:r w:rsidRPr="00DB2DE5">
        <w:rPr>
          <w:rFonts w:ascii="Times New Roman" w:hAnsi="Times New Roman" w:cs="Times New Roman"/>
          <w:i/>
          <w:sz w:val="24"/>
          <w:szCs w:val="24"/>
        </w:rPr>
        <w:t xml:space="preserve">Рис. 2 Принцип работы манжет </w:t>
      </w:r>
      <w:r w:rsidR="006D1F95">
        <w:rPr>
          <w:rFonts w:ascii="Times New Roman" w:hAnsi="Times New Roman" w:cs="Times New Roman"/>
          <w:i/>
          <w:sz w:val="24"/>
          <w:szCs w:val="24"/>
        </w:rPr>
        <w:t>АР-У</w:t>
      </w:r>
      <w:r w:rsidRPr="00DB2DE5">
        <w:rPr>
          <w:rFonts w:ascii="Times New Roman" w:hAnsi="Times New Roman" w:cs="Times New Roman"/>
          <w:i/>
          <w:sz w:val="24"/>
          <w:szCs w:val="24"/>
        </w:rPr>
        <w:t xml:space="preserve">-1: а – уплотнение поршня, </w:t>
      </w:r>
      <w:r w:rsidRPr="00DB2DE5">
        <w:rPr>
          <w:rFonts w:ascii="Times New Roman" w:hAnsi="Times New Roman" w:cs="Times New Roman"/>
          <w:i/>
          <w:sz w:val="24"/>
          <w:szCs w:val="24"/>
        </w:rPr>
        <w:br/>
        <w:t>б – уплотнение штока, в – уплотнение фланца</w:t>
      </w:r>
      <w:r w:rsidRPr="00DB2DE5">
        <w:rPr>
          <w:rFonts w:ascii="Times New Roman" w:hAnsi="Times New Roman" w:cs="Times New Roman"/>
          <w:sz w:val="24"/>
          <w:szCs w:val="24"/>
        </w:rPr>
        <w:br w:type="page"/>
      </w:r>
    </w:p>
    <w:p w:rsidR="00DB2DE5" w:rsidRPr="00DB2DE5" w:rsidRDefault="00DB2DE5" w:rsidP="00AA6976">
      <w:pPr>
        <w:ind w:left="-567"/>
        <w:rPr>
          <w:rFonts w:ascii="Times New Roman" w:hAnsi="Times New Roman" w:cs="Times New Roman"/>
          <w:color w:val="4F81BD" w:themeColor="accent1"/>
          <w:sz w:val="28"/>
          <w:szCs w:val="28"/>
        </w:rPr>
      </w:pPr>
      <w:bookmarkStart w:id="2" w:name="_Toc465237492"/>
      <w:r w:rsidRPr="00DB2DE5">
        <w:rPr>
          <w:rFonts w:ascii="Times New Roman" w:hAnsi="Times New Roman" w:cs="Times New Roman"/>
          <w:color w:val="4F81BD" w:themeColor="accent1"/>
          <w:sz w:val="28"/>
          <w:szCs w:val="28"/>
        </w:rPr>
        <w:lastRenderedPageBreak/>
        <w:t>Виды пружин для манжет.</w:t>
      </w:r>
      <w:bookmarkEnd w:id="2"/>
    </w:p>
    <w:p w:rsidR="00DB2DE5" w:rsidRPr="00DB2DE5" w:rsidRDefault="00DB2DE5" w:rsidP="00AA6976">
      <w:pPr>
        <w:ind w:left="-567" w:firstLine="567"/>
        <w:jc w:val="both"/>
        <w:rPr>
          <w:rFonts w:ascii="Times New Roman" w:hAnsi="Times New Roman" w:cs="Times New Roman"/>
          <w:sz w:val="24"/>
          <w:szCs w:val="24"/>
        </w:rPr>
      </w:pPr>
      <w:r w:rsidRPr="00DB2DE5">
        <w:rPr>
          <w:rFonts w:ascii="Times New Roman" w:hAnsi="Times New Roman" w:cs="Times New Roman"/>
          <w:sz w:val="24"/>
          <w:szCs w:val="24"/>
        </w:rPr>
        <w:t xml:space="preserve">Так как оболочка уплотнения сделана из полимеров, у которых отсутствует упругость эластомеров, в конструкцию введена металлическая пружина для обеспечения эластичности уплотнению. Пружина позволяет уплотнению стать эластичным независимо от изменения рабочей температуры, давления или химических воздействий. Пружина оказывает влияние на такие характеристики, как сила трения и износ. Так же пружина компенсирует износ и радиальные отклонения. </w:t>
      </w:r>
    </w:p>
    <w:p w:rsidR="00DB2DE5" w:rsidRPr="00DB2DE5" w:rsidRDefault="00DB2DE5" w:rsidP="00AA6976">
      <w:pPr>
        <w:ind w:left="-567" w:firstLine="567"/>
        <w:jc w:val="both"/>
        <w:rPr>
          <w:rFonts w:ascii="Times New Roman" w:hAnsi="Times New Roman" w:cs="Times New Roman"/>
          <w:sz w:val="24"/>
          <w:szCs w:val="24"/>
        </w:rPr>
      </w:pPr>
      <w:r w:rsidRPr="00DB2DE5">
        <w:rPr>
          <w:rFonts w:ascii="Times New Roman" w:hAnsi="Times New Roman" w:cs="Times New Roman"/>
          <w:sz w:val="24"/>
          <w:szCs w:val="24"/>
        </w:rPr>
        <w:t>На производстве используются два вида пружин: пластинчатая и спиральная.</w:t>
      </w:r>
    </w:p>
    <w:p w:rsidR="00DB2DE5" w:rsidRPr="00DB2DE5" w:rsidRDefault="00DB2DE5" w:rsidP="00AA6976">
      <w:pPr>
        <w:ind w:left="-567" w:firstLine="567"/>
        <w:jc w:val="both"/>
        <w:rPr>
          <w:rFonts w:ascii="Times New Roman" w:hAnsi="Times New Roman" w:cs="Times New Roman"/>
          <w:sz w:val="24"/>
          <w:szCs w:val="24"/>
        </w:rPr>
      </w:pPr>
      <w:r w:rsidRPr="00DB2DE5">
        <w:rPr>
          <w:rFonts w:ascii="Times New Roman" w:hAnsi="Times New Roman" w:cs="Times New Roman"/>
          <w:sz w:val="24"/>
          <w:szCs w:val="24"/>
          <w:lang w:val="en-US"/>
        </w:rPr>
        <w:t>V</w:t>
      </w:r>
      <w:r w:rsidRPr="00DB2DE5">
        <w:rPr>
          <w:rFonts w:ascii="Times New Roman" w:hAnsi="Times New Roman" w:cs="Times New Roman"/>
          <w:sz w:val="24"/>
          <w:szCs w:val="24"/>
        </w:rPr>
        <w:t>-образная пружина обеспечивает концентрацию прижимного усилия на переднем крае уплотняющей кромки. Данный тип пружин имеет средние значения несущей способности и степени расширения.</w:t>
      </w:r>
    </w:p>
    <w:p w:rsidR="00DB2DE5" w:rsidRPr="00DB2DE5" w:rsidRDefault="00DB2DE5" w:rsidP="00AA6976">
      <w:pPr>
        <w:ind w:left="-567" w:firstLine="567"/>
        <w:jc w:val="both"/>
        <w:rPr>
          <w:rFonts w:ascii="Times New Roman" w:hAnsi="Times New Roman" w:cs="Times New Roman"/>
          <w:sz w:val="24"/>
          <w:szCs w:val="24"/>
        </w:rPr>
      </w:pPr>
      <w:r w:rsidRPr="00DB2DE5">
        <w:rPr>
          <w:rFonts w:ascii="Times New Roman" w:hAnsi="Times New Roman" w:cs="Times New Roman"/>
          <w:sz w:val="24"/>
          <w:szCs w:val="24"/>
        </w:rPr>
        <w:t>Спиральная пружина обладает высокой несущей способностью и маленькой степенью расширения. Данный тип пружин лучше всего подходит для применения в статике или при медленных перемещениях – в тех условиях, когда трение и износ не являются главными.</w:t>
      </w:r>
    </w:p>
    <w:p w:rsidR="00DB2DE5" w:rsidRPr="00DB2DE5" w:rsidRDefault="00DB2DE5" w:rsidP="00DB2DE5">
      <w:pPr>
        <w:ind w:left="-567"/>
        <w:jc w:val="center"/>
        <w:rPr>
          <w:rFonts w:ascii="Times New Roman" w:hAnsi="Times New Roman" w:cs="Times New Roman"/>
          <w:sz w:val="24"/>
          <w:szCs w:val="24"/>
        </w:rPr>
      </w:pPr>
      <w:r w:rsidRPr="00DB2DE5">
        <w:rPr>
          <w:rFonts w:ascii="Times New Roman" w:hAnsi="Times New Roman" w:cs="Times New Roman"/>
          <w:noProof/>
          <w:sz w:val="24"/>
          <w:szCs w:val="24"/>
          <w:lang w:eastAsia="ru-RU"/>
        </w:rPr>
        <w:drawing>
          <wp:inline distT="0" distB="0" distL="0" distR="0">
            <wp:extent cx="2911088" cy="89535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10734" cy="895241"/>
                    </a:xfrm>
                    <a:prstGeom prst="rect">
                      <a:avLst/>
                    </a:prstGeom>
                  </pic:spPr>
                </pic:pic>
              </a:graphicData>
            </a:graphic>
          </wp:inline>
        </w:drawing>
      </w:r>
      <w:r w:rsidRPr="00DB2DE5">
        <w:rPr>
          <w:rFonts w:ascii="Times New Roman" w:hAnsi="Times New Roman" w:cs="Times New Roman"/>
          <w:noProof/>
          <w:sz w:val="24"/>
          <w:szCs w:val="24"/>
          <w:lang w:eastAsia="ru-RU"/>
        </w:rPr>
        <w:drawing>
          <wp:inline distT="0" distB="0" distL="0" distR="0">
            <wp:extent cx="2971800" cy="8066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97525" cy="813653"/>
                    </a:xfrm>
                    <a:prstGeom prst="rect">
                      <a:avLst/>
                    </a:prstGeom>
                  </pic:spPr>
                </pic:pic>
              </a:graphicData>
            </a:graphic>
          </wp:inline>
        </w:drawing>
      </w:r>
    </w:p>
    <w:p w:rsidR="00DB2DE5" w:rsidRPr="00DB2DE5" w:rsidRDefault="00DB2DE5" w:rsidP="00DB2DE5">
      <w:pPr>
        <w:ind w:left="-567"/>
        <w:jc w:val="center"/>
        <w:rPr>
          <w:rFonts w:ascii="Times New Roman" w:hAnsi="Times New Roman" w:cs="Times New Roman"/>
          <w:i/>
          <w:sz w:val="24"/>
          <w:szCs w:val="24"/>
        </w:rPr>
      </w:pPr>
      <w:r w:rsidRPr="00DB2DE5">
        <w:rPr>
          <w:rFonts w:ascii="Times New Roman" w:hAnsi="Times New Roman" w:cs="Times New Roman"/>
          <w:i/>
          <w:sz w:val="24"/>
          <w:szCs w:val="24"/>
        </w:rPr>
        <w:t>Рис. 3. Типы пружин: а – П-пластинчатая, б - С–спиральная.</w:t>
      </w:r>
    </w:p>
    <w:p w:rsidR="00DB2DE5" w:rsidRPr="00DB2DE5" w:rsidRDefault="00DB2DE5" w:rsidP="00DB2DE5">
      <w:pPr>
        <w:ind w:left="-567"/>
        <w:rPr>
          <w:rFonts w:ascii="Times New Roman" w:hAnsi="Times New Roman" w:cs="Times New Roman"/>
          <w:sz w:val="24"/>
          <w:szCs w:val="24"/>
        </w:rPr>
      </w:pPr>
      <w:r w:rsidRPr="00DB2DE5">
        <w:rPr>
          <w:rFonts w:ascii="Times New Roman" w:hAnsi="Times New Roman" w:cs="Times New Roman"/>
          <w:sz w:val="24"/>
          <w:szCs w:val="24"/>
        </w:rPr>
        <w:t>По материалу пружины изготавливают в трёх основных исполнениях:</w:t>
      </w:r>
    </w:p>
    <w:p w:rsidR="00DB2DE5" w:rsidRPr="00DB2DE5" w:rsidRDefault="00AA6976" w:rsidP="00AA6976">
      <w:pPr>
        <w:ind w:left="-567"/>
        <w:jc w:val="both"/>
        <w:rPr>
          <w:rFonts w:ascii="Times New Roman" w:hAnsi="Times New Roman" w:cs="Times New Roman"/>
          <w:sz w:val="24"/>
          <w:szCs w:val="24"/>
        </w:rPr>
      </w:pPr>
      <w:r>
        <w:rPr>
          <w:rFonts w:ascii="Times New Roman" w:hAnsi="Times New Roman" w:cs="Times New Roman"/>
          <w:sz w:val="24"/>
          <w:szCs w:val="24"/>
        </w:rPr>
        <w:t xml:space="preserve"> - </w:t>
      </w:r>
      <w:r w:rsidR="00DB2DE5" w:rsidRPr="00DB2DE5">
        <w:rPr>
          <w:rFonts w:ascii="Times New Roman" w:hAnsi="Times New Roman" w:cs="Times New Roman"/>
          <w:sz w:val="24"/>
          <w:szCs w:val="24"/>
        </w:rPr>
        <w:t xml:space="preserve">Нержавеющая сталь (стали 07Х16Н6, 12Х18Н9, </w:t>
      </w:r>
      <w:r w:rsidR="00DB2DE5" w:rsidRPr="00DB2DE5">
        <w:rPr>
          <w:rFonts w:ascii="Times New Roman" w:hAnsi="Times New Roman" w:cs="Times New Roman"/>
          <w:sz w:val="24"/>
          <w:szCs w:val="24"/>
          <w:lang w:val="en-US"/>
        </w:rPr>
        <w:t>AISI</w:t>
      </w:r>
      <w:r w:rsidR="00DB2DE5" w:rsidRPr="00DB2DE5">
        <w:rPr>
          <w:rFonts w:ascii="Times New Roman" w:hAnsi="Times New Roman" w:cs="Times New Roman"/>
          <w:sz w:val="24"/>
          <w:szCs w:val="24"/>
        </w:rPr>
        <w:t xml:space="preserve"> 301). Применяется для общих случаев (масло, консистентная смазка, воздух, вода, пар, сольвенты, газ, пищевая и фармацевтическая промышленность).  Температура эксплуатации от -200…+250</w:t>
      </w:r>
      <w:r w:rsidR="00DB2DE5" w:rsidRPr="00DB2DE5">
        <w:rPr>
          <w:rFonts w:ascii="Times New Roman" w:hAnsi="Times New Roman" w:cs="Times New Roman"/>
          <w:sz w:val="24"/>
          <w:szCs w:val="24"/>
          <w:vertAlign w:val="superscript"/>
        </w:rPr>
        <w:t>о</w:t>
      </w:r>
      <w:r w:rsidR="00DB2DE5" w:rsidRPr="00DB2DE5">
        <w:rPr>
          <w:rFonts w:ascii="Times New Roman" w:hAnsi="Times New Roman" w:cs="Times New Roman"/>
          <w:sz w:val="24"/>
          <w:szCs w:val="24"/>
        </w:rPr>
        <w:t>С.</w:t>
      </w:r>
    </w:p>
    <w:p w:rsidR="00DB2DE5" w:rsidRPr="00DB2DE5" w:rsidRDefault="00AA6976" w:rsidP="00AA6976">
      <w:pPr>
        <w:ind w:left="-567"/>
        <w:jc w:val="both"/>
        <w:rPr>
          <w:rFonts w:ascii="Times New Roman" w:hAnsi="Times New Roman" w:cs="Times New Roman"/>
          <w:sz w:val="24"/>
          <w:szCs w:val="24"/>
        </w:rPr>
      </w:pPr>
      <w:r>
        <w:rPr>
          <w:rFonts w:ascii="Times New Roman" w:hAnsi="Times New Roman" w:cs="Times New Roman"/>
          <w:sz w:val="24"/>
          <w:szCs w:val="24"/>
        </w:rPr>
        <w:t xml:space="preserve"> - </w:t>
      </w:r>
      <w:r w:rsidR="00DB2DE5" w:rsidRPr="00DB2DE5">
        <w:rPr>
          <w:rFonts w:ascii="Times New Roman" w:hAnsi="Times New Roman" w:cs="Times New Roman"/>
          <w:sz w:val="24"/>
          <w:szCs w:val="24"/>
        </w:rPr>
        <w:t xml:space="preserve">Hastelloy (сплавы ХН65МВУ, ХН63МБ, </w:t>
      </w:r>
      <w:r w:rsidR="00DB2DE5" w:rsidRPr="00DB2DE5">
        <w:rPr>
          <w:rFonts w:ascii="Times New Roman" w:hAnsi="Times New Roman" w:cs="Times New Roman"/>
          <w:sz w:val="24"/>
          <w:szCs w:val="24"/>
          <w:lang w:val="en-US"/>
        </w:rPr>
        <w:t>HastelloyC</w:t>
      </w:r>
      <w:r w:rsidR="00DB2DE5" w:rsidRPr="00DB2DE5">
        <w:rPr>
          <w:rFonts w:ascii="Times New Roman" w:hAnsi="Times New Roman" w:cs="Times New Roman"/>
          <w:sz w:val="24"/>
          <w:szCs w:val="24"/>
        </w:rPr>
        <w:t>276). Применяется в агрессивных средах (кислоты, каустик, морская вода). Температура эксплуатации от -200…&gt;400</w:t>
      </w:r>
      <w:r w:rsidR="00DB2DE5" w:rsidRPr="00DB2DE5">
        <w:rPr>
          <w:rFonts w:ascii="Times New Roman" w:hAnsi="Times New Roman" w:cs="Times New Roman"/>
          <w:sz w:val="24"/>
          <w:szCs w:val="24"/>
          <w:vertAlign w:val="superscript"/>
        </w:rPr>
        <w:t>о</w:t>
      </w:r>
      <w:r w:rsidR="00DB2DE5" w:rsidRPr="00DB2DE5">
        <w:rPr>
          <w:rFonts w:ascii="Times New Roman" w:hAnsi="Times New Roman" w:cs="Times New Roman"/>
          <w:sz w:val="24"/>
          <w:szCs w:val="24"/>
        </w:rPr>
        <w:t>С.</w:t>
      </w:r>
    </w:p>
    <w:p w:rsidR="00DB2DE5" w:rsidRPr="00DB2DE5" w:rsidRDefault="00AA6976" w:rsidP="00AA6976">
      <w:pPr>
        <w:ind w:left="-567"/>
        <w:jc w:val="both"/>
        <w:rPr>
          <w:rFonts w:ascii="Times New Roman" w:hAnsi="Times New Roman" w:cs="Times New Roman"/>
          <w:sz w:val="24"/>
          <w:szCs w:val="24"/>
        </w:rPr>
      </w:pPr>
      <w:r>
        <w:rPr>
          <w:rFonts w:ascii="Times New Roman" w:hAnsi="Times New Roman" w:cs="Times New Roman"/>
          <w:sz w:val="24"/>
          <w:szCs w:val="24"/>
        </w:rPr>
        <w:t xml:space="preserve"> - </w:t>
      </w:r>
      <w:r w:rsidR="00DB2DE5" w:rsidRPr="00DB2DE5">
        <w:rPr>
          <w:rFonts w:ascii="Times New Roman" w:hAnsi="Times New Roman" w:cs="Times New Roman"/>
          <w:sz w:val="24"/>
          <w:szCs w:val="24"/>
        </w:rPr>
        <w:t>Elgiloy (сплав 40КХНМ). Применяется на сероводород, углекислый газ, нефть. Температура эксплуатации от -200…+380</w:t>
      </w:r>
      <w:r w:rsidR="00DB2DE5" w:rsidRPr="00DB2DE5">
        <w:rPr>
          <w:rFonts w:ascii="Times New Roman" w:hAnsi="Times New Roman" w:cs="Times New Roman"/>
          <w:sz w:val="24"/>
          <w:szCs w:val="24"/>
          <w:vertAlign w:val="superscript"/>
        </w:rPr>
        <w:t>о</w:t>
      </w:r>
      <w:r w:rsidR="00DB2DE5" w:rsidRPr="00DB2DE5">
        <w:rPr>
          <w:rFonts w:ascii="Times New Roman" w:hAnsi="Times New Roman" w:cs="Times New Roman"/>
          <w:sz w:val="24"/>
          <w:szCs w:val="24"/>
        </w:rPr>
        <w:t>С.</w:t>
      </w:r>
    </w:p>
    <w:p w:rsidR="00773749" w:rsidRDefault="00773749" w:rsidP="00DB2DE5">
      <w:pPr>
        <w:ind w:left="-567"/>
        <w:rPr>
          <w:rFonts w:ascii="Times New Roman" w:hAnsi="Times New Roman" w:cs="Times New Roman"/>
          <w:color w:val="4F81BD" w:themeColor="accent1"/>
          <w:sz w:val="28"/>
          <w:szCs w:val="28"/>
        </w:rPr>
      </w:pPr>
      <w:bookmarkStart w:id="3" w:name="_Toc465237493"/>
    </w:p>
    <w:p w:rsidR="00DB2DE5" w:rsidRPr="00543C24" w:rsidRDefault="00DB2DE5" w:rsidP="00DB2DE5">
      <w:pPr>
        <w:ind w:left="-567"/>
        <w:rPr>
          <w:rFonts w:ascii="Times New Roman" w:hAnsi="Times New Roman" w:cs="Times New Roman"/>
          <w:color w:val="4F81BD" w:themeColor="accent1"/>
          <w:sz w:val="28"/>
          <w:szCs w:val="28"/>
        </w:rPr>
      </w:pPr>
      <w:r w:rsidRPr="00543C24">
        <w:rPr>
          <w:rFonts w:ascii="Times New Roman" w:hAnsi="Times New Roman" w:cs="Times New Roman"/>
          <w:color w:val="4F81BD" w:themeColor="accent1"/>
          <w:sz w:val="28"/>
          <w:szCs w:val="28"/>
        </w:rPr>
        <w:t>Применение м</w:t>
      </w:r>
      <w:r w:rsidR="00557280">
        <w:rPr>
          <w:rFonts w:ascii="Times New Roman" w:hAnsi="Times New Roman" w:cs="Times New Roman"/>
          <w:color w:val="4F81BD" w:themeColor="accent1"/>
          <w:sz w:val="28"/>
          <w:szCs w:val="28"/>
        </w:rPr>
        <w:t>анжет. Преимущества и исполнение</w:t>
      </w:r>
      <w:r w:rsidRPr="00543C24">
        <w:rPr>
          <w:rFonts w:ascii="Times New Roman" w:hAnsi="Times New Roman" w:cs="Times New Roman"/>
          <w:color w:val="4F81BD" w:themeColor="accent1"/>
          <w:sz w:val="28"/>
          <w:szCs w:val="28"/>
        </w:rPr>
        <w:t>.</w:t>
      </w:r>
      <w:bookmarkEnd w:id="3"/>
    </w:p>
    <w:p w:rsidR="00DB2DE5" w:rsidRPr="00DB2DE5" w:rsidRDefault="00DB2DE5" w:rsidP="00AA6976">
      <w:pPr>
        <w:ind w:left="-567" w:firstLine="567"/>
        <w:jc w:val="both"/>
        <w:rPr>
          <w:rFonts w:ascii="Times New Roman" w:hAnsi="Times New Roman" w:cs="Times New Roman"/>
          <w:sz w:val="24"/>
          <w:szCs w:val="24"/>
        </w:rPr>
      </w:pPr>
      <w:r w:rsidRPr="00DB2DE5">
        <w:rPr>
          <w:rFonts w:ascii="Times New Roman" w:hAnsi="Times New Roman" w:cs="Times New Roman"/>
          <w:sz w:val="24"/>
          <w:szCs w:val="24"/>
        </w:rPr>
        <w:t>Манжеты могут быть применены как для уплотнения цилиндрических поверхностей (штоков, валов и поршней) так и для уплотнения плоских поверхностей (фланцев и крышек).</w:t>
      </w:r>
    </w:p>
    <w:p w:rsidR="00DB2DE5" w:rsidRPr="00DB2DE5" w:rsidRDefault="00DB2DE5" w:rsidP="00DB2DE5">
      <w:pPr>
        <w:ind w:left="-567"/>
        <w:rPr>
          <w:rFonts w:ascii="Times New Roman" w:hAnsi="Times New Roman" w:cs="Times New Roman"/>
          <w:sz w:val="24"/>
          <w:szCs w:val="24"/>
        </w:rPr>
      </w:pPr>
      <w:r w:rsidRPr="00DB2DE5">
        <w:rPr>
          <w:rFonts w:ascii="Times New Roman" w:hAnsi="Times New Roman" w:cs="Times New Roman"/>
          <w:sz w:val="24"/>
          <w:szCs w:val="24"/>
        </w:rPr>
        <w:t>Преимущества такого уплотнения:</w:t>
      </w:r>
    </w:p>
    <w:p w:rsidR="00DB2DE5" w:rsidRPr="00DB2DE5" w:rsidRDefault="00DB2DE5" w:rsidP="006D4852">
      <w:pPr>
        <w:ind w:left="-284"/>
        <w:rPr>
          <w:rFonts w:ascii="Times New Roman" w:hAnsi="Times New Roman" w:cs="Times New Roman"/>
          <w:sz w:val="24"/>
          <w:szCs w:val="24"/>
        </w:rPr>
      </w:pPr>
      <w:r w:rsidRPr="00DB2DE5">
        <w:rPr>
          <w:rFonts w:ascii="Times New Roman" w:hAnsi="Times New Roman" w:cs="Times New Roman"/>
          <w:sz w:val="24"/>
          <w:szCs w:val="24"/>
        </w:rPr>
        <w:t xml:space="preserve">- широкий температурный диапазон применения (от -200 до +250 </w:t>
      </w:r>
      <w:r w:rsidRPr="00DB2DE5">
        <w:rPr>
          <w:rFonts w:ascii="Times New Roman" w:hAnsi="Times New Roman" w:cs="Times New Roman"/>
          <w:sz w:val="24"/>
          <w:szCs w:val="24"/>
          <w:vertAlign w:val="superscript"/>
        </w:rPr>
        <w:t>о</w:t>
      </w:r>
      <w:r w:rsidRPr="00DB2DE5">
        <w:rPr>
          <w:rFonts w:ascii="Times New Roman" w:hAnsi="Times New Roman" w:cs="Times New Roman"/>
          <w:sz w:val="24"/>
          <w:szCs w:val="24"/>
        </w:rPr>
        <w:t>С)</w:t>
      </w:r>
    </w:p>
    <w:p w:rsidR="00DB2DE5" w:rsidRPr="00DB2DE5" w:rsidRDefault="00DB2DE5" w:rsidP="006D4852">
      <w:pPr>
        <w:ind w:left="-284"/>
        <w:rPr>
          <w:rFonts w:ascii="Times New Roman" w:hAnsi="Times New Roman" w:cs="Times New Roman"/>
          <w:sz w:val="24"/>
          <w:szCs w:val="24"/>
        </w:rPr>
      </w:pPr>
      <w:r w:rsidRPr="00DB2DE5">
        <w:rPr>
          <w:rFonts w:ascii="Times New Roman" w:hAnsi="Times New Roman" w:cs="Times New Roman"/>
          <w:sz w:val="24"/>
          <w:szCs w:val="24"/>
        </w:rPr>
        <w:lastRenderedPageBreak/>
        <w:t>- широкий диапазон рабочих сред</w:t>
      </w:r>
    </w:p>
    <w:p w:rsidR="00DB2DE5" w:rsidRPr="00DB2DE5" w:rsidRDefault="00DB2DE5" w:rsidP="006D4852">
      <w:pPr>
        <w:ind w:left="-284"/>
        <w:rPr>
          <w:rFonts w:ascii="Times New Roman" w:hAnsi="Times New Roman" w:cs="Times New Roman"/>
          <w:sz w:val="24"/>
          <w:szCs w:val="24"/>
        </w:rPr>
      </w:pPr>
      <w:r w:rsidRPr="00DB2DE5">
        <w:rPr>
          <w:rFonts w:ascii="Times New Roman" w:hAnsi="Times New Roman" w:cs="Times New Roman"/>
          <w:sz w:val="24"/>
          <w:szCs w:val="24"/>
        </w:rPr>
        <w:t>- возможность работы при сухом трении (без смазки)</w:t>
      </w:r>
    </w:p>
    <w:p w:rsidR="00DB2DE5" w:rsidRPr="00DB2DE5" w:rsidRDefault="00DB2DE5" w:rsidP="006D4852">
      <w:pPr>
        <w:ind w:left="-284"/>
        <w:rPr>
          <w:rFonts w:ascii="Times New Roman" w:hAnsi="Times New Roman" w:cs="Times New Roman"/>
          <w:sz w:val="24"/>
          <w:szCs w:val="24"/>
        </w:rPr>
      </w:pPr>
      <w:r w:rsidRPr="00DB2DE5">
        <w:rPr>
          <w:rFonts w:ascii="Times New Roman" w:hAnsi="Times New Roman" w:cs="Times New Roman"/>
          <w:sz w:val="24"/>
          <w:szCs w:val="24"/>
        </w:rPr>
        <w:t>- длительное время хранения и эксплуатация (постоянная эластичность, не стареет и не усаживается)</w:t>
      </w:r>
    </w:p>
    <w:p w:rsidR="00DB2DE5" w:rsidRPr="00DB2DE5" w:rsidRDefault="00DB2DE5" w:rsidP="006D4852">
      <w:pPr>
        <w:ind w:left="-284"/>
        <w:rPr>
          <w:rFonts w:ascii="Times New Roman" w:hAnsi="Times New Roman" w:cs="Times New Roman"/>
          <w:sz w:val="24"/>
          <w:szCs w:val="24"/>
        </w:rPr>
      </w:pPr>
      <w:r w:rsidRPr="00DB2DE5">
        <w:rPr>
          <w:rFonts w:ascii="Times New Roman" w:hAnsi="Times New Roman" w:cs="Times New Roman"/>
          <w:sz w:val="24"/>
          <w:szCs w:val="24"/>
        </w:rPr>
        <w:t>- высокая скорость скольжения (до 15 м/сек)</w:t>
      </w:r>
    </w:p>
    <w:p w:rsidR="00DB2DE5" w:rsidRPr="00DB2DE5" w:rsidRDefault="00DB2DE5" w:rsidP="006D4852">
      <w:pPr>
        <w:ind w:left="-284"/>
        <w:rPr>
          <w:rFonts w:ascii="Times New Roman" w:hAnsi="Times New Roman" w:cs="Times New Roman"/>
          <w:sz w:val="24"/>
          <w:szCs w:val="24"/>
        </w:rPr>
      </w:pPr>
      <w:r w:rsidRPr="00DB2DE5">
        <w:rPr>
          <w:rFonts w:ascii="Times New Roman" w:hAnsi="Times New Roman" w:cs="Times New Roman"/>
          <w:sz w:val="24"/>
          <w:szCs w:val="24"/>
        </w:rPr>
        <w:t>- возможность применения на высоких давлениях (до 20МПа, а при использовании специальных материалов и до 40МПа)</w:t>
      </w:r>
    </w:p>
    <w:p w:rsidR="00DB2DE5" w:rsidRPr="00DB2DE5" w:rsidRDefault="00DB2DE5" w:rsidP="00DB2DE5">
      <w:pPr>
        <w:ind w:left="-567"/>
        <w:rPr>
          <w:rFonts w:ascii="Times New Roman" w:hAnsi="Times New Roman" w:cs="Times New Roman"/>
          <w:sz w:val="24"/>
          <w:szCs w:val="24"/>
        </w:rPr>
      </w:pPr>
      <w:r w:rsidRPr="00DB2DE5">
        <w:rPr>
          <w:rFonts w:ascii="Times New Roman" w:hAnsi="Times New Roman" w:cs="Times New Roman"/>
          <w:sz w:val="24"/>
          <w:szCs w:val="24"/>
        </w:rPr>
        <w:t>Варианты исполнения:</w:t>
      </w:r>
    </w:p>
    <w:p w:rsidR="00DB2DE5" w:rsidRPr="00DB2DE5" w:rsidRDefault="00DB2DE5" w:rsidP="006D4852">
      <w:pPr>
        <w:ind w:left="-284"/>
        <w:rPr>
          <w:rFonts w:ascii="Times New Roman" w:hAnsi="Times New Roman" w:cs="Times New Roman"/>
          <w:sz w:val="24"/>
          <w:szCs w:val="24"/>
        </w:rPr>
      </w:pPr>
      <w:r w:rsidRPr="00DB2DE5">
        <w:rPr>
          <w:rFonts w:ascii="Times New Roman" w:hAnsi="Times New Roman" w:cs="Times New Roman"/>
          <w:sz w:val="24"/>
          <w:szCs w:val="24"/>
        </w:rPr>
        <w:t xml:space="preserve">- уплотнение штоков </w:t>
      </w:r>
      <w:r w:rsidR="006D1F95">
        <w:rPr>
          <w:rFonts w:ascii="Times New Roman" w:hAnsi="Times New Roman" w:cs="Times New Roman"/>
          <w:sz w:val="24"/>
          <w:szCs w:val="24"/>
        </w:rPr>
        <w:t>АР-У</w:t>
      </w:r>
      <w:r w:rsidRPr="00DB2DE5">
        <w:rPr>
          <w:rFonts w:ascii="Times New Roman" w:hAnsi="Times New Roman" w:cs="Times New Roman"/>
          <w:sz w:val="24"/>
          <w:szCs w:val="24"/>
        </w:rPr>
        <w:t>-1-Ш</w:t>
      </w:r>
    </w:p>
    <w:p w:rsidR="00DB2DE5" w:rsidRPr="00DB2DE5" w:rsidRDefault="00DB2DE5" w:rsidP="006D4852">
      <w:pPr>
        <w:ind w:left="-284"/>
        <w:rPr>
          <w:rFonts w:ascii="Times New Roman" w:hAnsi="Times New Roman" w:cs="Times New Roman"/>
          <w:sz w:val="24"/>
          <w:szCs w:val="24"/>
        </w:rPr>
      </w:pPr>
      <w:r w:rsidRPr="00DB2DE5">
        <w:rPr>
          <w:rFonts w:ascii="Times New Roman" w:hAnsi="Times New Roman" w:cs="Times New Roman"/>
          <w:sz w:val="24"/>
          <w:szCs w:val="24"/>
        </w:rPr>
        <w:t xml:space="preserve">- уплотнение поршней </w:t>
      </w:r>
      <w:r w:rsidR="006D1F95">
        <w:rPr>
          <w:rFonts w:ascii="Times New Roman" w:hAnsi="Times New Roman" w:cs="Times New Roman"/>
          <w:sz w:val="24"/>
          <w:szCs w:val="24"/>
        </w:rPr>
        <w:t>АР-У</w:t>
      </w:r>
      <w:r w:rsidRPr="00DB2DE5">
        <w:rPr>
          <w:rFonts w:ascii="Times New Roman" w:hAnsi="Times New Roman" w:cs="Times New Roman"/>
          <w:sz w:val="24"/>
          <w:szCs w:val="24"/>
        </w:rPr>
        <w:t>-1-П</w:t>
      </w:r>
    </w:p>
    <w:p w:rsidR="00DB2DE5" w:rsidRPr="00DB2DE5" w:rsidRDefault="00DB2DE5" w:rsidP="006D4852">
      <w:pPr>
        <w:ind w:left="-284"/>
        <w:rPr>
          <w:rFonts w:ascii="Times New Roman" w:hAnsi="Times New Roman" w:cs="Times New Roman"/>
          <w:sz w:val="24"/>
          <w:szCs w:val="24"/>
        </w:rPr>
      </w:pPr>
      <w:r w:rsidRPr="00DB2DE5">
        <w:rPr>
          <w:rFonts w:ascii="Times New Roman" w:hAnsi="Times New Roman" w:cs="Times New Roman"/>
          <w:sz w:val="24"/>
          <w:szCs w:val="24"/>
        </w:rPr>
        <w:t xml:space="preserve">- уплотнение фланцев </w:t>
      </w:r>
      <w:r w:rsidR="006D1F95">
        <w:rPr>
          <w:rFonts w:ascii="Times New Roman" w:hAnsi="Times New Roman" w:cs="Times New Roman"/>
          <w:sz w:val="24"/>
          <w:szCs w:val="24"/>
        </w:rPr>
        <w:t>АР-У</w:t>
      </w:r>
      <w:r w:rsidRPr="00DB2DE5">
        <w:rPr>
          <w:rFonts w:ascii="Times New Roman" w:hAnsi="Times New Roman" w:cs="Times New Roman"/>
          <w:sz w:val="24"/>
          <w:szCs w:val="24"/>
        </w:rPr>
        <w:t>-1-Ф</w:t>
      </w:r>
    </w:p>
    <w:p w:rsidR="00DB2DE5" w:rsidRPr="00EC6E6D" w:rsidRDefault="00DB2DE5" w:rsidP="00EC6E6D">
      <w:pPr>
        <w:spacing w:after="0"/>
        <w:ind w:left="-567"/>
        <w:rPr>
          <w:rFonts w:ascii="Times New Roman" w:hAnsi="Times New Roman" w:cs="Times New Roman"/>
          <w:sz w:val="16"/>
          <w:szCs w:val="16"/>
        </w:rPr>
      </w:pPr>
    </w:p>
    <w:p w:rsidR="00DB2DE5" w:rsidRPr="00AC0301" w:rsidRDefault="00DB2DE5" w:rsidP="00EC6E6D">
      <w:pPr>
        <w:spacing w:after="0"/>
        <w:ind w:left="-567"/>
        <w:rPr>
          <w:rFonts w:ascii="Times New Roman" w:hAnsi="Times New Roman" w:cs="Times New Roman"/>
          <w:color w:val="4F81BD" w:themeColor="accent1"/>
          <w:sz w:val="28"/>
          <w:szCs w:val="28"/>
        </w:rPr>
      </w:pPr>
      <w:bookmarkStart w:id="4" w:name="_Toc465237494"/>
      <w:r w:rsidRPr="00AC0301">
        <w:rPr>
          <w:rFonts w:ascii="Times New Roman" w:hAnsi="Times New Roman" w:cs="Times New Roman"/>
          <w:color w:val="4F81BD" w:themeColor="accent1"/>
          <w:sz w:val="28"/>
          <w:szCs w:val="28"/>
        </w:rPr>
        <w:t>Общие инструкции для монтажа</w:t>
      </w:r>
      <w:bookmarkEnd w:id="4"/>
      <w:r w:rsidR="00684C3C">
        <w:rPr>
          <w:rFonts w:ascii="Times New Roman" w:hAnsi="Times New Roman" w:cs="Times New Roman"/>
          <w:color w:val="4F81BD" w:themeColor="accent1"/>
          <w:sz w:val="28"/>
          <w:szCs w:val="28"/>
        </w:rPr>
        <w:t>.</w:t>
      </w:r>
    </w:p>
    <w:p w:rsidR="00DB2DE5" w:rsidRPr="00DB2DE5" w:rsidRDefault="00DB2DE5" w:rsidP="00DB2DE5">
      <w:pPr>
        <w:ind w:left="-567"/>
        <w:rPr>
          <w:rFonts w:ascii="Times New Roman" w:hAnsi="Times New Roman" w:cs="Times New Roman"/>
          <w:sz w:val="24"/>
          <w:szCs w:val="24"/>
        </w:rPr>
      </w:pPr>
      <w:r w:rsidRPr="00DB2DE5">
        <w:rPr>
          <w:rFonts w:ascii="Times New Roman" w:hAnsi="Times New Roman" w:cs="Times New Roman"/>
          <w:sz w:val="24"/>
          <w:szCs w:val="24"/>
        </w:rPr>
        <w:t>Для исключения повреждений при сборке должны быть предусмотрены направляющие фаски с округлёнными кромками.</w:t>
      </w:r>
    </w:p>
    <w:p w:rsidR="00DB2DE5" w:rsidRPr="00DB2DE5" w:rsidRDefault="00DB2DE5" w:rsidP="006F1B5A">
      <w:pPr>
        <w:ind w:left="-567"/>
        <w:jc w:val="center"/>
        <w:rPr>
          <w:rFonts w:ascii="Times New Roman" w:hAnsi="Times New Roman" w:cs="Times New Roman"/>
          <w:sz w:val="24"/>
          <w:szCs w:val="24"/>
        </w:rPr>
      </w:pPr>
      <w:r w:rsidRPr="00DB2DE5">
        <w:rPr>
          <w:rFonts w:ascii="Times New Roman" w:hAnsi="Times New Roman" w:cs="Times New Roman"/>
          <w:noProof/>
          <w:sz w:val="24"/>
          <w:szCs w:val="24"/>
          <w:lang w:eastAsia="ru-RU"/>
        </w:rPr>
        <w:drawing>
          <wp:inline distT="0" distB="0" distL="0" distR="0">
            <wp:extent cx="4876800" cy="1694584"/>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6800" cy="1694584"/>
                    </a:xfrm>
                    <a:prstGeom prst="rect">
                      <a:avLst/>
                    </a:prstGeom>
                  </pic:spPr>
                </pic:pic>
              </a:graphicData>
            </a:graphic>
          </wp:inline>
        </w:drawing>
      </w:r>
    </w:p>
    <w:p w:rsidR="00E96AB2" w:rsidRDefault="00DB2DE5" w:rsidP="006F1B5A">
      <w:pPr>
        <w:ind w:left="-567"/>
        <w:jc w:val="center"/>
        <w:rPr>
          <w:rFonts w:ascii="Times New Roman" w:hAnsi="Times New Roman" w:cs="Times New Roman"/>
          <w:i/>
          <w:sz w:val="24"/>
          <w:szCs w:val="24"/>
        </w:rPr>
      </w:pPr>
      <w:r w:rsidRPr="006F1B5A">
        <w:rPr>
          <w:rFonts w:ascii="Times New Roman" w:hAnsi="Times New Roman" w:cs="Times New Roman"/>
          <w:i/>
          <w:sz w:val="24"/>
          <w:szCs w:val="24"/>
        </w:rPr>
        <w:t xml:space="preserve">Рис. 4. Направляющие фаски для: а – штоковых уплотнений, </w:t>
      </w:r>
      <w:r w:rsidRPr="006F1B5A">
        <w:rPr>
          <w:rFonts w:ascii="Times New Roman" w:hAnsi="Times New Roman" w:cs="Times New Roman"/>
          <w:i/>
          <w:sz w:val="24"/>
          <w:szCs w:val="24"/>
        </w:rPr>
        <w:br/>
        <w:t>б – поршневых уплотнений</w:t>
      </w:r>
    </w:p>
    <w:p w:rsidR="00EC6E6D" w:rsidRPr="00EC6E6D" w:rsidRDefault="00EC6E6D" w:rsidP="006F1B5A">
      <w:pPr>
        <w:ind w:left="-567"/>
        <w:jc w:val="center"/>
        <w:rPr>
          <w:rFonts w:ascii="Times New Roman" w:hAnsi="Times New Roman" w:cs="Times New Roman"/>
          <w:i/>
          <w:sz w:val="16"/>
          <w:szCs w:val="16"/>
        </w:rPr>
      </w:pPr>
    </w:p>
    <w:tbl>
      <w:tblPr>
        <w:tblW w:w="0" w:type="auto"/>
        <w:tblInd w:w="-459" w:type="dxa"/>
        <w:tblLook w:val="04A0"/>
      </w:tblPr>
      <w:tblGrid>
        <w:gridCol w:w="1668"/>
        <w:gridCol w:w="671"/>
        <w:gridCol w:w="1237"/>
        <w:gridCol w:w="2554"/>
        <w:gridCol w:w="3793"/>
      </w:tblGrid>
      <w:tr w:rsidR="00DB2DE5" w:rsidRPr="00DB2DE5" w:rsidTr="006F1B5A">
        <w:trPr>
          <w:trHeight w:val="116"/>
        </w:trPr>
        <w:tc>
          <w:tcPr>
            <w:tcW w:w="2339" w:type="dxa"/>
            <w:gridSpan w:val="2"/>
            <w:tcBorders>
              <w:top w:val="nil"/>
              <w:left w:val="nil"/>
              <w:bottom w:val="nil"/>
              <w:right w:val="nil"/>
            </w:tcBorders>
          </w:tcPr>
          <w:p w:rsidR="00DB2DE5" w:rsidRPr="00DB2DE5" w:rsidRDefault="00DB2DE5" w:rsidP="00DB2DE5">
            <w:pPr>
              <w:ind w:left="-567"/>
              <w:rPr>
                <w:rFonts w:ascii="Times New Roman" w:hAnsi="Times New Roman" w:cs="Times New Roman"/>
                <w:sz w:val="24"/>
                <w:szCs w:val="24"/>
              </w:rPr>
            </w:pPr>
          </w:p>
        </w:tc>
        <w:tc>
          <w:tcPr>
            <w:tcW w:w="7584" w:type="dxa"/>
            <w:gridSpan w:val="3"/>
            <w:tcBorders>
              <w:top w:val="nil"/>
              <w:left w:val="nil"/>
              <w:bottom w:val="nil"/>
              <w:right w:val="nil"/>
            </w:tcBorders>
            <w:vAlign w:val="center"/>
          </w:tcPr>
          <w:p w:rsidR="00DB2DE5" w:rsidRPr="00DB2DE5" w:rsidRDefault="00DB2DE5" w:rsidP="00E96AB2">
            <w:pPr>
              <w:ind w:left="-37"/>
              <w:jc w:val="right"/>
              <w:rPr>
                <w:rFonts w:ascii="Times New Roman" w:hAnsi="Times New Roman" w:cs="Times New Roman"/>
                <w:sz w:val="24"/>
                <w:szCs w:val="24"/>
              </w:rPr>
            </w:pPr>
            <w:r w:rsidRPr="00DB2DE5">
              <w:rPr>
                <w:rFonts w:ascii="Times New Roman" w:hAnsi="Times New Roman" w:cs="Times New Roman"/>
                <w:sz w:val="24"/>
                <w:szCs w:val="24"/>
              </w:rPr>
              <w:t>Таблица 1</w:t>
            </w:r>
          </w:p>
        </w:tc>
      </w:tr>
      <w:tr w:rsidR="00DB2DE5" w:rsidRPr="00DB2DE5" w:rsidTr="00933CF1">
        <w:trPr>
          <w:trHeight w:val="366"/>
        </w:trPr>
        <w:tc>
          <w:tcPr>
            <w:tcW w:w="2339" w:type="dxa"/>
            <w:gridSpan w:val="2"/>
            <w:tcBorders>
              <w:top w:val="nil"/>
              <w:left w:val="nil"/>
              <w:bottom w:val="single" w:sz="4" w:space="0" w:color="auto"/>
              <w:right w:val="nil"/>
            </w:tcBorders>
          </w:tcPr>
          <w:p w:rsidR="00DB2DE5" w:rsidRPr="00DB2DE5" w:rsidRDefault="00DB2DE5" w:rsidP="00DB2DE5">
            <w:pPr>
              <w:ind w:left="-567"/>
              <w:rPr>
                <w:rFonts w:ascii="Times New Roman" w:hAnsi="Times New Roman" w:cs="Times New Roman"/>
                <w:sz w:val="24"/>
                <w:szCs w:val="24"/>
              </w:rPr>
            </w:pPr>
          </w:p>
        </w:tc>
        <w:tc>
          <w:tcPr>
            <w:tcW w:w="7584" w:type="dxa"/>
            <w:gridSpan w:val="3"/>
            <w:tcBorders>
              <w:top w:val="nil"/>
              <w:left w:val="nil"/>
              <w:bottom w:val="single" w:sz="4" w:space="0" w:color="auto"/>
              <w:right w:val="nil"/>
            </w:tcBorders>
            <w:vAlign w:val="center"/>
          </w:tcPr>
          <w:p w:rsidR="00DB2DE5" w:rsidRPr="005E1AF8" w:rsidRDefault="00DB2DE5" w:rsidP="00E96AB2">
            <w:pPr>
              <w:ind w:left="-37"/>
              <w:jc w:val="right"/>
              <w:rPr>
                <w:rFonts w:ascii="Times New Roman" w:hAnsi="Times New Roman" w:cs="Times New Roman"/>
                <w:color w:val="000000" w:themeColor="text1"/>
                <w:sz w:val="24"/>
                <w:szCs w:val="24"/>
              </w:rPr>
            </w:pPr>
            <w:r w:rsidRPr="005E1AF8">
              <w:rPr>
                <w:rFonts w:ascii="Times New Roman" w:hAnsi="Times New Roman" w:cs="Times New Roman"/>
                <w:color w:val="000000" w:themeColor="text1"/>
                <w:sz w:val="24"/>
                <w:szCs w:val="24"/>
              </w:rPr>
              <w:t>Минимальный размер направляющей фаски</w:t>
            </w:r>
          </w:p>
        </w:tc>
      </w:tr>
      <w:tr w:rsidR="006F1B5A" w:rsidRPr="00DB2DE5" w:rsidTr="00933CF1">
        <w:trPr>
          <w:trHeight w:val="165"/>
        </w:trPr>
        <w:tc>
          <w:tcPr>
            <w:tcW w:w="1668"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Длина С, мм</w:t>
            </w:r>
          </w:p>
        </w:tc>
        <w:tc>
          <w:tcPr>
            <w:tcW w:w="1908" w:type="dxa"/>
            <w:gridSpan w:val="2"/>
            <w:tcBorders>
              <w:top w:val="single" w:sz="4" w:space="0" w:color="auto"/>
              <w:left w:val="single" w:sz="4" w:space="0" w:color="auto"/>
              <w:bottom w:val="single" w:sz="4" w:space="0" w:color="auto"/>
              <w:right w:val="single" w:sz="4" w:space="0" w:color="auto"/>
            </w:tcBorders>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 xml:space="preserve">Высота </w:t>
            </w:r>
            <w:r w:rsidRPr="00DB2DE5">
              <w:rPr>
                <w:rFonts w:ascii="Times New Roman" w:hAnsi="Times New Roman" w:cs="Times New Roman"/>
                <w:sz w:val="24"/>
                <w:szCs w:val="24"/>
                <w:lang w:val="en-US"/>
              </w:rPr>
              <w:t>h</w:t>
            </w:r>
            <w:r w:rsidRPr="00DB2DE5">
              <w:rPr>
                <w:rFonts w:ascii="Times New Roman" w:hAnsi="Times New Roman" w:cs="Times New Roman"/>
                <w:sz w:val="24"/>
                <w:szCs w:val="24"/>
              </w:rPr>
              <w:t>, мм</w:t>
            </w:r>
          </w:p>
        </w:tc>
        <w:tc>
          <w:tcPr>
            <w:tcW w:w="2554"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Диаметр штока</w:t>
            </w:r>
          </w:p>
        </w:tc>
        <w:tc>
          <w:tcPr>
            <w:tcW w:w="3793"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Диаметр цилиндра</w:t>
            </w:r>
          </w:p>
        </w:tc>
      </w:tr>
      <w:tr w:rsidR="006F1B5A" w:rsidRPr="00DB2DE5" w:rsidTr="00933CF1">
        <w:trPr>
          <w:trHeight w:val="300"/>
        </w:trPr>
        <w:tc>
          <w:tcPr>
            <w:tcW w:w="1668"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4</w:t>
            </w:r>
          </w:p>
        </w:tc>
        <w:tc>
          <w:tcPr>
            <w:tcW w:w="1908" w:type="dxa"/>
            <w:gridSpan w:val="2"/>
            <w:tcBorders>
              <w:top w:val="single" w:sz="4" w:space="0" w:color="auto"/>
              <w:left w:val="single" w:sz="4" w:space="0" w:color="auto"/>
              <w:bottom w:val="single" w:sz="4" w:space="0" w:color="auto"/>
              <w:right w:val="single" w:sz="4" w:space="0" w:color="auto"/>
            </w:tcBorders>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1,10…1,45</w:t>
            </w:r>
          </w:p>
        </w:tc>
        <w:tc>
          <w:tcPr>
            <w:tcW w:w="2554"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от 3 до 9,9 мм</w:t>
            </w:r>
          </w:p>
        </w:tc>
        <w:tc>
          <w:tcPr>
            <w:tcW w:w="3793"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от 6 до 13,9 мм</w:t>
            </w:r>
          </w:p>
        </w:tc>
      </w:tr>
      <w:tr w:rsidR="006F1B5A" w:rsidRPr="00DB2DE5" w:rsidTr="00933CF1">
        <w:trPr>
          <w:trHeight w:val="300"/>
        </w:trPr>
        <w:tc>
          <w:tcPr>
            <w:tcW w:w="1668"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5</w:t>
            </w:r>
          </w:p>
        </w:tc>
        <w:tc>
          <w:tcPr>
            <w:tcW w:w="1908" w:type="dxa"/>
            <w:gridSpan w:val="2"/>
            <w:tcBorders>
              <w:top w:val="single" w:sz="4" w:space="0" w:color="auto"/>
              <w:left w:val="single" w:sz="4" w:space="0" w:color="auto"/>
              <w:bottom w:val="single" w:sz="4" w:space="0" w:color="auto"/>
              <w:right w:val="single" w:sz="4" w:space="0" w:color="auto"/>
            </w:tcBorders>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1,35…1,80</w:t>
            </w:r>
          </w:p>
        </w:tc>
        <w:tc>
          <w:tcPr>
            <w:tcW w:w="2554"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от 10 до 19,9 мм</w:t>
            </w:r>
          </w:p>
        </w:tc>
        <w:tc>
          <w:tcPr>
            <w:tcW w:w="3793"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от 14 до 24,9 мм</w:t>
            </w:r>
          </w:p>
        </w:tc>
      </w:tr>
      <w:tr w:rsidR="006F1B5A" w:rsidRPr="00DB2DE5" w:rsidTr="00933CF1">
        <w:trPr>
          <w:trHeight w:val="300"/>
        </w:trPr>
        <w:tc>
          <w:tcPr>
            <w:tcW w:w="1668"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lastRenderedPageBreak/>
              <w:t>5</w:t>
            </w:r>
          </w:p>
        </w:tc>
        <w:tc>
          <w:tcPr>
            <w:tcW w:w="1908" w:type="dxa"/>
            <w:gridSpan w:val="2"/>
            <w:tcBorders>
              <w:top w:val="single" w:sz="4" w:space="0" w:color="auto"/>
              <w:left w:val="single" w:sz="4" w:space="0" w:color="auto"/>
              <w:bottom w:val="single" w:sz="4" w:space="0" w:color="auto"/>
              <w:right w:val="single" w:sz="4" w:space="0" w:color="auto"/>
            </w:tcBorders>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1,35…1,80</w:t>
            </w:r>
          </w:p>
        </w:tc>
        <w:tc>
          <w:tcPr>
            <w:tcW w:w="2554"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от 20 до 39,9 мм</w:t>
            </w:r>
          </w:p>
        </w:tc>
        <w:tc>
          <w:tcPr>
            <w:tcW w:w="3793"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от 25 до 45,9 мм</w:t>
            </w:r>
          </w:p>
        </w:tc>
      </w:tr>
      <w:tr w:rsidR="006F1B5A" w:rsidRPr="00DB2DE5" w:rsidTr="00933CF1">
        <w:trPr>
          <w:trHeight w:val="300"/>
        </w:trPr>
        <w:tc>
          <w:tcPr>
            <w:tcW w:w="1668"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7,5</w:t>
            </w:r>
          </w:p>
        </w:tc>
        <w:tc>
          <w:tcPr>
            <w:tcW w:w="1908" w:type="dxa"/>
            <w:gridSpan w:val="2"/>
            <w:tcBorders>
              <w:top w:val="single" w:sz="4" w:space="0" w:color="auto"/>
              <w:left w:val="single" w:sz="4" w:space="0" w:color="auto"/>
              <w:bottom w:val="single" w:sz="4" w:space="0" w:color="auto"/>
              <w:right w:val="single" w:sz="4" w:space="0" w:color="auto"/>
            </w:tcBorders>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2,00…2,75</w:t>
            </w:r>
          </w:p>
        </w:tc>
        <w:tc>
          <w:tcPr>
            <w:tcW w:w="2554"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от 40 до 119,9 мм</w:t>
            </w:r>
          </w:p>
        </w:tc>
        <w:tc>
          <w:tcPr>
            <w:tcW w:w="3793"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от 46 до 124,9 мм</w:t>
            </w:r>
          </w:p>
        </w:tc>
      </w:tr>
      <w:tr w:rsidR="006F1B5A" w:rsidRPr="00DB2DE5" w:rsidTr="00933CF1">
        <w:trPr>
          <w:trHeight w:val="285"/>
        </w:trPr>
        <w:tc>
          <w:tcPr>
            <w:tcW w:w="1668"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12</w:t>
            </w:r>
          </w:p>
        </w:tc>
        <w:tc>
          <w:tcPr>
            <w:tcW w:w="1908" w:type="dxa"/>
            <w:gridSpan w:val="2"/>
            <w:tcBorders>
              <w:top w:val="single" w:sz="4" w:space="0" w:color="auto"/>
              <w:left w:val="single" w:sz="4" w:space="0" w:color="auto"/>
              <w:bottom w:val="single" w:sz="4" w:space="0" w:color="auto"/>
              <w:right w:val="single" w:sz="4" w:space="0" w:color="auto"/>
            </w:tcBorders>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3,20…3,50</w:t>
            </w:r>
          </w:p>
        </w:tc>
        <w:tc>
          <w:tcPr>
            <w:tcW w:w="2554"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от 120 и выше</w:t>
            </w:r>
          </w:p>
        </w:tc>
        <w:tc>
          <w:tcPr>
            <w:tcW w:w="3793" w:type="dxa"/>
            <w:tcBorders>
              <w:top w:val="single" w:sz="4" w:space="0" w:color="auto"/>
              <w:left w:val="single" w:sz="4" w:space="0" w:color="auto"/>
              <w:bottom w:val="single" w:sz="4" w:space="0" w:color="auto"/>
              <w:right w:val="single" w:sz="4" w:space="0" w:color="auto"/>
            </w:tcBorders>
            <w:vAlign w:val="center"/>
          </w:tcPr>
          <w:p w:rsidR="00DB2DE5" w:rsidRPr="00DB2DE5" w:rsidRDefault="00DB2DE5" w:rsidP="00E96AB2">
            <w:pPr>
              <w:ind w:left="33" w:right="-141"/>
              <w:jc w:val="center"/>
              <w:rPr>
                <w:rFonts w:ascii="Times New Roman" w:hAnsi="Times New Roman" w:cs="Times New Roman"/>
                <w:sz w:val="24"/>
                <w:szCs w:val="24"/>
              </w:rPr>
            </w:pPr>
            <w:r w:rsidRPr="00DB2DE5">
              <w:rPr>
                <w:rFonts w:ascii="Times New Roman" w:hAnsi="Times New Roman" w:cs="Times New Roman"/>
                <w:sz w:val="24"/>
                <w:szCs w:val="24"/>
              </w:rPr>
              <w:t>от 125 и выше</w:t>
            </w:r>
          </w:p>
        </w:tc>
      </w:tr>
    </w:tbl>
    <w:p w:rsidR="00DB2DE5" w:rsidRPr="00DB2DE5" w:rsidRDefault="00DB2DE5" w:rsidP="005E1AF8">
      <w:pPr>
        <w:ind w:left="-567" w:firstLine="567"/>
        <w:jc w:val="both"/>
        <w:rPr>
          <w:rFonts w:ascii="Times New Roman" w:hAnsi="Times New Roman" w:cs="Times New Roman"/>
          <w:sz w:val="24"/>
          <w:szCs w:val="24"/>
        </w:rPr>
      </w:pPr>
      <w:r w:rsidRPr="00DB2DE5">
        <w:rPr>
          <w:rFonts w:ascii="Times New Roman" w:hAnsi="Times New Roman" w:cs="Times New Roman"/>
          <w:sz w:val="24"/>
          <w:szCs w:val="24"/>
        </w:rPr>
        <w:t xml:space="preserve">Манжеты типа </w:t>
      </w:r>
      <w:r w:rsidR="006D1F95">
        <w:rPr>
          <w:rFonts w:ascii="Times New Roman" w:hAnsi="Times New Roman" w:cs="Times New Roman"/>
          <w:sz w:val="24"/>
          <w:szCs w:val="24"/>
        </w:rPr>
        <w:t>АР-У</w:t>
      </w:r>
      <w:r w:rsidRPr="00DB2DE5">
        <w:rPr>
          <w:rFonts w:ascii="Times New Roman" w:hAnsi="Times New Roman" w:cs="Times New Roman"/>
          <w:sz w:val="24"/>
          <w:szCs w:val="24"/>
        </w:rPr>
        <w:t>-1 эффективно работают только при односторонней подаче давления во внутренний профиль. Давление с внешней стороны профиля (обратное давление) может привести к "схлопыванию" оболочки манжеты. Как следствие, из-за высокого механического напряжения, превышающего предел текучести материала пружины, упругая деформация снижается, и пружина выходит из строя. Эффект схлопывания тем сильнее, чем выше перепад давления на оболочке манжеты.</w:t>
      </w:r>
    </w:p>
    <w:p w:rsidR="00DB2DE5" w:rsidRPr="00DB2DE5" w:rsidRDefault="00DB2DE5" w:rsidP="005E1AF8">
      <w:pPr>
        <w:ind w:left="-567" w:firstLine="567"/>
        <w:jc w:val="both"/>
        <w:rPr>
          <w:rFonts w:ascii="Times New Roman" w:hAnsi="Times New Roman" w:cs="Times New Roman"/>
          <w:sz w:val="24"/>
          <w:szCs w:val="24"/>
        </w:rPr>
      </w:pPr>
      <w:r w:rsidRPr="00DB2DE5">
        <w:rPr>
          <w:rFonts w:ascii="Times New Roman" w:hAnsi="Times New Roman" w:cs="Times New Roman"/>
          <w:sz w:val="24"/>
          <w:szCs w:val="24"/>
        </w:rPr>
        <w:t>В случаях, когда давление может пойти на манжету со стороны обратной стороны уплотнения, предусматривается защитное кольцо. Цель кольца - создать зазор между стенкой канавки и губками оболочки манжеты (минимальный зазор 0,5 мм), и тем самым не позволить пружине пластически деформироваться.</w:t>
      </w:r>
    </w:p>
    <w:p w:rsidR="00DB2DE5" w:rsidRPr="00DB2DE5" w:rsidRDefault="00DB2DE5" w:rsidP="005E1AF8">
      <w:pPr>
        <w:ind w:left="-567" w:firstLine="567"/>
        <w:jc w:val="both"/>
        <w:rPr>
          <w:rFonts w:ascii="Times New Roman" w:hAnsi="Times New Roman" w:cs="Times New Roman"/>
          <w:sz w:val="24"/>
          <w:szCs w:val="24"/>
        </w:rPr>
      </w:pPr>
      <w:r w:rsidRPr="00DB2DE5">
        <w:rPr>
          <w:rFonts w:ascii="Times New Roman" w:hAnsi="Times New Roman" w:cs="Times New Roman"/>
          <w:sz w:val="24"/>
          <w:szCs w:val="24"/>
        </w:rPr>
        <w:t>Наличие защитного кольца не решает проблему с отсутствием герметичности манжеты при обратном давлении, но возвращает её работоспособность при возобновлении прямой подачи давления.</w:t>
      </w:r>
    </w:p>
    <w:p w:rsidR="00DB2DE5" w:rsidRPr="00DB2DE5" w:rsidRDefault="00DB2DE5" w:rsidP="005E1AF8">
      <w:pPr>
        <w:ind w:left="-567" w:firstLine="567"/>
        <w:rPr>
          <w:rFonts w:ascii="Times New Roman" w:hAnsi="Times New Roman" w:cs="Times New Roman"/>
          <w:sz w:val="24"/>
          <w:szCs w:val="24"/>
        </w:rPr>
      </w:pPr>
      <w:r w:rsidRPr="00DB2DE5">
        <w:rPr>
          <w:rFonts w:ascii="Times New Roman" w:hAnsi="Times New Roman" w:cs="Times New Roman"/>
          <w:sz w:val="24"/>
          <w:szCs w:val="24"/>
        </w:rPr>
        <w:t>Защитное кольцо ставится только с пластинчатой пружиной и не влияет на длину оболочки манжеты.</w:t>
      </w:r>
    </w:p>
    <w:p w:rsidR="00DB2DE5" w:rsidRPr="00DB2DE5" w:rsidRDefault="00DB2DE5" w:rsidP="00C47B4C">
      <w:pPr>
        <w:ind w:left="-567"/>
        <w:jc w:val="center"/>
        <w:rPr>
          <w:rFonts w:ascii="Times New Roman" w:hAnsi="Times New Roman" w:cs="Times New Roman"/>
          <w:sz w:val="24"/>
          <w:szCs w:val="24"/>
        </w:rPr>
      </w:pPr>
      <w:r w:rsidRPr="00DB2DE5">
        <w:rPr>
          <w:rFonts w:ascii="Times New Roman" w:hAnsi="Times New Roman" w:cs="Times New Roman"/>
          <w:noProof/>
          <w:sz w:val="24"/>
          <w:szCs w:val="24"/>
          <w:lang w:eastAsia="ru-RU"/>
        </w:rPr>
        <w:drawing>
          <wp:inline distT="0" distB="0" distL="0" distR="0">
            <wp:extent cx="2798962" cy="1756684"/>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0851" cy="1776698"/>
                    </a:xfrm>
                    <a:prstGeom prst="rect">
                      <a:avLst/>
                    </a:prstGeom>
                  </pic:spPr>
                </pic:pic>
              </a:graphicData>
            </a:graphic>
          </wp:inline>
        </w:drawing>
      </w:r>
      <w:r w:rsidR="00C47B4C" w:rsidRPr="00DB2DE5">
        <w:rPr>
          <w:rFonts w:ascii="Times New Roman" w:hAnsi="Times New Roman" w:cs="Times New Roman"/>
          <w:noProof/>
          <w:sz w:val="24"/>
          <w:szCs w:val="24"/>
          <w:lang w:eastAsia="ru-RU"/>
        </w:rPr>
        <w:drawing>
          <wp:inline distT="0" distB="0" distL="0" distR="0">
            <wp:extent cx="2797297" cy="175680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7297" cy="1756800"/>
                    </a:xfrm>
                    <a:prstGeom prst="rect">
                      <a:avLst/>
                    </a:prstGeom>
                  </pic:spPr>
                </pic:pic>
              </a:graphicData>
            </a:graphic>
          </wp:inline>
        </w:drawing>
      </w:r>
    </w:p>
    <w:p w:rsidR="00DB2DE5" w:rsidRPr="00EC6E6D" w:rsidRDefault="00EC6E6D" w:rsidP="00EC6E6D">
      <w:pPr>
        <w:tabs>
          <w:tab w:val="left" w:pos="3610"/>
        </w:tabs>
        <w:ind w:left="-567"/>
        <w:rPr>
          <w:rFonts w:ascii="Times New Roman" w:hAnsi="Times New Roman" w:cs="Times New Roman"/>
          <w:sz w:val="16"/>
          <w:szCs w:val="16"/>
        </w:rPr>
      </w:pPr>
      <w:r>
        <w:rPr>
          <w:rFonts w:ascii="Times New Roman" w:hAnsi="Times New Roman" w:cs="Times New Roman"/>
          <w:sz w:val="24"/>
          <w:szCs w:val="24"/>
        </w:rPr>
        <w:tab/>
      </w:r>
    </w:p>
    <w:p w:rsidR="00E6330D" w:rsidRPr="00C47B4C" w:rsidRDefault="00DB2DE5" w:rsidP="00C47B4C">
      <w:pPr>
        <w:ind w:left="-567"/>
        <w:jc w:val="center"/>
        <w:rPr>
          <w:rFonts w:ascii="Times New Roman" w:hAnsi="Times New Roman" w:cs="Times New Roman"/>
          <w:i/>
          <w:sz w:val="24"/>
          <w:szCs w:val="24"/>
        </w:rPr>
      </w:pPr>
      <w:r w:rsidRPr="00C47B4C">
        <w:rPr>
          <w:rFonts w:ascii="Times New Roman" w:hAnsi="Times New Roman" w:cs="Times New Roman"/>
          <w:i/>
          <w:sz w:val="24"/>
          <w:szCs w:val="24"/>
        </w:rPr>
        <w:t>Рис. 5. Работа манжеты: а – без защитного кольца при воздействии обратного давления, б – схлопывание после воздействия обратного давления, в – манжета с защитным кольцом, г – воздействие обратного давления на манжету с защитным кольцом.</w:t>
      </w:r>
      <w:r w:rsidRPr="00C47B4C">
        <w:rPr>
          <w:rFonts w:ascii="Times New Roman" w:hAnsi="Times New Roman" w:cs="Times New Roman"/>
          <w:i/>
          <w:sz w:val="24"/>
          <w:szCs w:val="24"/>
        </w:rPr>
        <w:br/>
        <w:t xml:space="preserve"> 1 – защитное кольцо, 2 – манжета</w:t>
      </w:r>
    </w:p>
    <w:p w:rsidR="003F0747" w:rsidRDefault="003F0747" w:rsidP="00DB2DE5">
      <w:pPr>
        <w:ind w:left="-567"/>
        <w:rPr>
          <w:rFonts w:ascii="Times New Roman" w:hAnsi="Times New Roman" w:cs="Times New Roman"/>
          <w:color w:val="4F81BD" w:themeColor="accent1"/>
          <w:sz w:val="28"/>
          <w:szCs w:val="28"/>
        </w:rPr>
      </w:pPr>
      <w:bookmarkStart w:id="5" w:name="_Toc465237495"/>
    </w:p>
    <w:p w:rsidR="003F0747" w:rsidRDefault="003F0747" w:rsidP="00DB2DE5">
      <w:pPr>
        <w:ind w:left="-567"/>
        <w:rPr>
          <w:rFonts w:ascii="Times New Roman" w:hAnsi="Times New Roman" w:cs="Times New Roman"/>
          <w:color w:val="4F81BD" w:themeColor="accent1"/>
          <w:sz w:val="28"/>
          <w:szCs w:val="28"/>
        </w:rPr>
      </w:pPr>
    </w:p>
    <w:p w:rsidR="003F0747" w:rsidRDefault="003F0747" w:rsidP="00DB2DE5">
      <w:pPr>
        <w:ind w:left="-567"/>
        <w:rPr>
          <w:rFonts w:ascii="Times New Roman" w:hAnsi="Times New Roman" w:cs="Times New Roman"/>
          <w:color w:val="4F81BD" w:themeColor="accent1"/>
          <w:sz w:val="28"/>
          <w:szCs w:val="28"/>
        </w:rPr>
      </w:pPr>
    </w:p>
    <w:p w:rsidR="00DB2DE5" w:rsidRPr="00684C3C" w:rsidRDefault="00DB2DE5" w:rsidP="00DB2DE5">
      <w:pPr>
        <w:ind w:left="-567"/>
        <w:rPr>
          <w:rFonts w:ascii="Times New Roman" w:hAnsi="Times New Roman" w:cs="Times New Roman"/>
          <w:color w:val="4F81BD" w:themeColor="accent1"/>
          <w:sz w:val="28"/>
          <w:szCs w:val="28"/>
        </w:rPr>
      </w:pPr>
      <w:r w:rsidRPr="00684C3C">
        <w:rPr>
          <w:rFonts w:ascii="Times New Roman" w:hAnsi="Times New Roman" w:cs="Times New Roman"/>
          <w:color w:val="4F81BD" w:themeColor="accent1"/>
          <w:sz w:val="28"/>
          <w:szCs w:val="28"/>
        </w:rPr>
        <w:lastRenderedPageBreak/>
        <w:t>Канавка под манжету.</w:t>
      </w:r>
      <w:bookmarkEnd w:id="5"/>
    </w:p>
    <w:p w:rsidR="00DB2DE5" w:rsidRPr="00CB656B" w:rsidRDefault="00DB2DE5" w:rsidP="00140D52">
      <w:pPr>
        <w:ind w:left="-567"/>
        <w:jc w:val="center"/>
        <w:rPr>
          <w:rFonts w:ascii="Times New Roman" w:hAnsi="Times New Roman" w:cs="Times New Roman"/>
          <w:noProof/>
          <w:sz w:val="20"/>
          <w:szCs w:val="20"/>
          <w:lang w:eastAsia="ru-RU"/>
        </w:rPr>
      </w:pPr>
      <w:r w:rsidRPr="00DB2DE5">
        <w:rPr>
          <w:rFonts w:ascii="Times New Roman" w:hAnsi="Times New Roman" w:cs="Times New Roman"/>
          <w:noProof/>
          <w:sz w:val="24"/>
          <w:szCs w:val="24"/>
          <w:lang w:eastAsia="ru-RU"/>
        </w:rPr>
        <w:drawing>
          <wp:inline distT="0" distB="0" distL="0" distR="0">
            <wp:extent cx="4865298" cy="2033192"/>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85403" cy="2041594"/>
                    </a:xfrm>
                    <a:prstGeom prst="rect">
                      <a:avLst/>
                    </a:prstGeom>
                  </pic:spPr>
                </pic:pic>
              </a:graphicData>
            </a:graphic>
          </wp:inline>
        </w:drawing>
      </w:r>
      <w:r w:rsidRPr="00DB2DE5">
        <w:rPr>
          <w:rFonts w:ascii="Times New Roman" w:hAnsi="Times New Roman" w:cs="Times New Roman"/>
          <w:noProof/>
          <w:sz w:val="24"/>
          <w:szCs w:val="24"/>
          <w:lang w:eastAsia="ru-RU"/>
        </w:rPr>
        <w:br/>
      </w:r>
      <w:r w:rsidRPr="00CB656B">
        <w:rPr>
          <w:rFonts w:ascii="Times New Roman" w:hAnsi="Times New Roman" w:cs="Times New Roman"/>
          <w:i/>
          <w:noProof/>
          <w:sz w:val="20"/>
          <w:szCs w:val="20"/>
          <w:lang w:eastAsia="ru-RU"/>
        </w:rPr>
        <w:t>Рис. 6 Закрытые канавки для уплотнения: а –поршня, б – штока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5"/>
        <w:gridCol w:w="1276"/>
        <w:gridCol w:w="992"/>
        <w:gridCol w:w="851"/>
        <w:gridCol w:w="992"/>
        <w:gridCol w:w="1134"/>
        <w:gridCol w:w="1134"/>
        <w:gridCol w:w="1145"/>
        <w:gridCol w:w="10"/>
      </w:tblGrid>
      <w:tr w:rsidR="00DB2DE5" w:rsidRPr="00DB2DE5" w:rsidTr="00791028">
        <w:trPr>
          <w:gridAfter w:val="1"/>
          <w:wAfter w:w="10" w:type="dxa"/>
          <w:trHeight w:val="315"/>
          <w:jc w:val="center"/>
        </w:trPr>
        <w:tc>
          <w:tcPr>
            <w:tcW w:w="9389" w:type="dxa"/>
            <w:gridSpan w:val="8"/>
            <w:tcBorders>
              <w:top w:val="nil"/>
              <w:left w:val="nil"/>
              <w:bottom w:val="nil"/>
              <w:right w:val="nil"/>
            </w:tcBorders>
            <w:shd w:val="clear" w:color="auto" w:fill="auto"/>
            <w:vAlign w:val="center"/>
            <w:hideMark/>
          </w:tcPr>
          <w:p w:rsidR="00DB2DE5" w:rsidRPr="00DB2DE5" w:rsidRDefault="00DB2DE5" w:rsidP="00791028">
            <w:pPr>
              <w:spacing w:after="0"/>
              <w:jc w:val="right"/>
              <w:rPr>
                <w:rFonts w:ascii="Times New Roman" w:hAnsi="Times New Roman" w:cs="Times New Roman"/>
                <w:sz w:val="24"/>
                <w:szCs w:val="24"/>
              </w:rPr>
            </w:pPr>
            <w:r w:rsidRPr="00DB2DE5">
              <w:rPr>
                <w:rFonts w:ascii="Times New Roman" w:hAnsi="Times New Roman" w:cs="Times New Roman"/>
                <w:sz w:val="24"/>
                <w:szCs w:val="24"/>
              </w:rPr>
              <w:t>Таблица 2</w:t>
            </w:r>
          </w:p>
        </w:tc>
      </w:tr>
      <w:tr w:rsidR="00DB2DE5" w:rsidRPr="00DB2DE5" w:rsidTr="00791028">
        <w:trPr>
          <w:gridAfter w:val="1"/>
          <w:wAfter w:w="10" w:type="dxa"/>
          <w:trHeight w:val="315"/>
          <w:jc w:val="center"/>
        </w:trPr>
        <w:tc>
          <w:tcPr>
            <w:tcW w:w="9389" w:type="dxa"/>
            <w:gridSpan w:val="8"/>
            <w:tcBorders>
              <w:top w:val="nil"/>
              <w:left w:val="nil"/>
              <w:bottom w:val="nil"/>
              <w:right w:val="nil"/>
            </w:tcBorders>
            <w:shd w:val="clear" w:color="auto" w:fill="auto"/>
            <w:vAlign w:val="center"/>
            <w:hideMark/>
          </w:tcPr>
          <w:p w:rsidR="00DB2DE5" w:rsidRPr="005E1AF8" w:rsidRDefault="00DB2DE5" w:rsidP="00791028">
            <w:pPr>
              <w:spacing w:after="0"/>
              <w:jc w:val="right"/>
              <w:rPr>
                <w:rFonts w:ascii="Times New Roman" w:hAnsi="Times New Roman" w:cs="Times New Roman"/>
                <w:color w:val="000000" w:themeColor="text1"/>
                <w:sz w:val="24"/>
                <w:szCs w:val="24"/>
              </w:rPr>
            </w:pPr>
            <w:r w:rsidRPr="005E1AF8">
              <w:rPr>
                <w:rFonts w:ascii="Times New Roman" w:hAnsi="Times New Roman" w:cs="Times New Roman"/>
                <w:color w:val="000000" w:themeColor="text1"/>
                <w:sz w:val="24"/>
                <w:szCs w:val="24"/>
              </w:rPr>
              <w:t>Монтажные размеры для закрытой канавки (уплотнение поршня)</w:t>
            </w:r>
          </w:p>
        </w:tc>
      </w:tr>
      <w:tr w:rsidR="0066284A" w:rsidRPr="00DB2DE5" w:rsidTr="0066284A">
        <w:trPr>
          <w:trHeight w:val="315"/>
          <w:jc w:val="center"/>
        </w:trPr>
        <w:tc>
          <w:tcPr>
            <w:tcW w:w="1865" w:type="dxa"/>
            <w:vMerge w:val="restart"/>
            <w:tcBorders>
              <w:top w:val="single" w:sz="4" w:space="0" w:color="auto"/>
            </w:tcBorders>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val="en-US" w:eastAsia="ru-RU"/>
              </w:rPr>
              <w:t>D</w:t>
            </w:r>
            <w:r w:rsidRPr="00791028">
              <w:rPr>
                <w:rFonts w:ascii="Times New Roman" w:eastAsia="Times New Roman" w:hAnsi="Times New Roman" w:cs="Times New Roman"/>
                <w:color w:val="000000"/>
                <w:lang w:eastAsia="ru-RU"/>
              </w:rPr>
              <w:t>, мм</w:t>
            </w:r>
          </w:p>
        </w:tc>
        <w:tc>
          <w:tcPr>
            <w:tcW w:w="1276" w:type="dxa"/>
            <w:vMerge w:val="restart"/>
            <w:tcBorders>
              <w:top w:val="single" w:sz="4" w:space="0" w:color="auto"/>
            </w:tcBorders>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val="en-US" w:eastAsia="ru-RU"/>
              </w:rPr>
              <w:t>d</w:t>
            </w:r>
            <w:r w:rsidRPr="00791028">
              <w:rPr>
                <w:rFonts w:ascii="Times New Roman" w:eastAsia="Times New Roman" w:hAnsi="Times New Roman" w:cs="Times New Roman"/>
                <w:color w:val="000000"/>
                <w:lang w:eastAsia="ru-RU"/>
              </w:rPr>
              <w:t>, мм</w:t>
            </w:r>
          </w:p>
        </w:tc>
        <w:tc>
          <w:tcPr>
            <w:tcW w:w="992" w:type="dxa"/>
            <w:vMerge w:val="restart"/>
            <w:tcBorders>
              <w:top w:val="single" w:sz="4" w:space="0" w:color="auto"/>
            </w:tcBorders>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val="en-US" w:eastAsia="ru-RU"/>
              </w:rPr>
              <w:t>h</w:t>
            </w:r>
            <w:r w:rsidRPr="00791028">
              <w:rPr>
                <w:rFonts w:ascii="Times New Roman" w:eastAsia="Times New Roman" w:hAnsi="Times New Roman" w:cs="Times New Roman"/>
                <w:color w:val="000000"/>
                <w:lang w:eastAsia="ru-RU"/>
              </w:rPr>
              <w:t>, мм</w:t>
            </w:r>
          </w:p>
        </w:tc>
        <w:tc>
          <w:tcPr>
            <w:tcW w:w="851" w:type="dxa"/>
            <w:vMerge w:val="restart"/>
            <w:tcBorders>
              <w:top w:val="single" w:sz="4" w:space="0" w:color="auto"/>
            </w:tcBorders>
            <w:shd w:val="clear" w:color="auto" w:fill="auto"/>
            <w:vAlign w:val="center"/>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val="en-US" w:eastAsia="ru-RU"/>
              </w:rPr>
              <w:t>h</w:t>
            </w:r>
            <w:r w:rsidRPr="00791028">
              <w:rPr>
                <w:rFonts w:ascii="Times New Roman" w:eastAsia="Times New Roman" w:hAnsi="Times New Roman" w:cs="Times New Roman"/>
                <w:color w:val="000000"/>
                <w:lang w:eastAsia="ru-RU"/>
              </w:rPr>
              <w:t>*, мм</w:t>
            </w:r>
          </w:p>
        </w:tc>
        <w:tc>
          <w:tcPr>
            <w:tcW w:w="4415" w:type="dxa"/>
            <w:gridSpan w:val="5"/>
            <w:tcBorders>
              <w:top w:val="single" w:sz="4" w:space="0" w:color="auto"/>
            </w:tcBorders>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 xml:space="preserve">Радиальный зазор </w:t>
            </w:r>
            <w:r w:rsidRPr="00791028">
              <w:rPr>
                <w:rFonts w:ascii="Times New Roman" w:eastAsia="Times New Roman" w:hAnsi="Times New Roman" w:cs="Times New Roman"/>
                <w:color w:val="000000"/>
                <w:lang w:val="en-US" w:eastAsia="ru-RU"/>
              </w:rPr>
              <w:t>s</w:t>
            </w:r>
            <w:r w:rsidRPr="00791028">
              <w:rPr>
                <w:rFonts w:ascii="Times New Roman" w:eastAsia="Times New Roman" w:hAnsi="Times New Roman" w:cs="Times New Roman"/>
                <w:color w:val="000000"/>
                <w:lang w:eastAsia="ru-RU"/>
              </w:rPr>
              <w:t>, мм</w:t>
            </w:r>
          </w:p>
        </w:tc>
      </w:tr>
      <w:tr w:rsidR="00611CE4" w:rsidRPr="00DB2DE5" w:rsidTr="0066284A">
        <w:trPr>
          <w:trHeight w:val="315"/>
          <w:jc w:val="center"/>
        </w:trPr>
        <w:tc>
          <w:tcPr>
            <w:tcW w:w="1865" w:type="dxa"/>
            <w:vMerge/>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p>
        </w:tc>
        <w:tc>
          <w:tcPr>
            <w:tcW w:w="1276" w:type="dxa"/>
            <w:vMerge/>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p>
        </w:tc>
        <w:tc>
          <w:tcPr>
            <w:tcW w:w="992" w:type="dxa"/>
            <w:vMerge/>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p>
        </w:tc>
        <w:tc>
          <w:tcPr>
            <w:tcW w:w="851" w:type="dxa"/>
            <w:vMerge/>
            <w:vAlign w:val="center"/>
          </w:tcPr>
          <w:p w:rsidR="00DB2DE5" w:rsidRPr="00791028" w:rsidRDefault="00DB2DE5" w:rsidP="00791028">
            <w:pPr>
              <w:spacing w:after="0"/>
              <w:jc w:val="center"/>
              <w:rPr>
                <w:rFonts w:ascii="Times New Roman" w:eastAsia="Times New Roman" w:hAnsi="Times New Roman" w:cs="Times New Roman"/>
                <w:color w:val="000000"/>
                <w:lang w:eastAsia="ru-RU"/>
              </w:rPr>
            </w:pPr>
          </w:p>
        </w:tc>
        <w:tc>
          <w:tcPr>
            <w:tcW w:w="992"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 xml:space="preserve">&lt;2 </w:t>
            </w:r>
            <w:r w:rsidRPr="00791028">
              <w:rPr>
                <w:rFonts w:ascii="Times New Roman" w:eastAsia="Times New Roman" w:hAnsi="Times New Roman" w:cs="Times New Roman"/>
                <w:color w:val="000000"/>
                <w:lang w:val="en-US" w:eastAsia="ru-RU"/>
              </w:rPr>
              <w:t>МПа</w:t>
            </w:r>
          </w:p>
        </w:tc>
        <w:tc>
          <w:tcPr>
            <w:tcW w:w="1134"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val="en-US" w:eastAsia="ru-RU"/>
              </w:rPr>
              <w:t>&lt;10 МПа</w:t>
            </w:r>
          </w:p>
        </w:tc>
        <w:tc>
          <w:tcPr>
            <w:tcW w:w="1134"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val="en-US" w:eastAsia="ru-RU"/>
              </w:rPr>
              <w:t>&lt;20 МПа</w:t>
            </w:r>
          </w:p>
        </w:tc>
        <w:tc>
          <w:tcPr>
            <w:tcW w:w="1155" w:type="dxa"/>
            <w:gridSpan w:val="2"/>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val="en-US" w:eastAsia="ru-RU"/>
              </w:rPr>
              <w:t>&lt;40 МПа</w:t>
            </w:r>
          </w:p>
        </w:tc>
      </w:tr>
      <w:tr w:rsidR="00611CE4" w:rsidRPr="00DB2DE5" w:rsidTr="0066284A">
        <w:trPr>
          <w:trHeight w:val="340"/>
          <w:jc w:val="center"/>
        </w:trPr>
        <w:tc>
          <w:tcPr>
            <w:tcW w:w="1865"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от 6 до 13,9</w:t>
            </w:r>
          </w:p>
        </w:tc>
        <w:tc>
          <w:tcPr>
            <w:tcW w:w="1276"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val="en-US" w:eastAsia="ru-RU"/>
              </w:rPr>
              <w:t>D-2,9</w:t>
            </w:r>
          </w:p>
        </w:tc>
        <w:tc>
          <w:tcPr>
            <w:tcW w:w="992"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2,4</w:t>
            </w:r>
          </w:p>
        </w:tc>
        <w:tc>
          <w:tcPr>
            <w:tcW w:w="851" w:type="dxa"/>
            <w:shd w:val="clear" w:color="auto" w:fill="auto"/>
            <w:vAlign w:val="center"/>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3,80</w:t>
            </w:r>
          </w:p>
        </w:tc>
        <w:tc>
          <w:tcPr>
            <w:tcW w:w="992"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val="en-US" w:eastAsia="ru-RU"/>
              </w:rPr>
            </w:pPr>
            <w:r w:rsidRPr="00791028">
              <w:rPr>
                <w:rFonts w:ascii="Times New Roman" w:eastAsia="Times New Roman" w:hAnsi="Times New Roman" w:cs="Times New Roman"/>
                <w:color w:val="000000"/>
                <w:lang w:eastAsia="ru-RU"/>
              </w:rPr>
              <w:t>0,2</w:t>
            </w:r>
            <w:r w:rsidRPr="00791028">
              <w:rPr>
                <w:rFonts w:ascii="Times New Roman" w:eastAsia="Times New Roman" w:hAnsi="Times New Roman" w:cs="Times New Roman"/>
                <w:color w:val="000000"/>
                <w:lang w:val="en-US" w:eastAsia="ru-RU"/>
              </w:rPr>
              <w:t>0</w:t>
            </w:r>
          </w:p>
        </w:tc>
        <w:tc>
          <w:tcPr>
            <w:tcW w:w="1134"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val="en-US" w:eastAsia="ru-RU"/>
              </w:rPr>
            </w:pPr>
            <w:r w:rsidRPr="00791028">
              <w:rPr>
                <w:rFonts w:ascii="Times New Roman" w:eastAsia="Times New Roman" w:hAnsi="Times New Roman" w:cs="Times New Roman"/>
                <w:color w:val="000000"/>
                <w:lang w:eastAsia="ru-RU"/>
              </w:rPr>
              <w:t>0,1</w:t>
            </w:r>
            <w:r w:rsidRPr="00791028">
              <w:rPr>
                <w:rFonts w:ascii="Times New Roman" w:eastAsia="Times New Roman" w:hAnsi="Times New Roman" w:cs="Times New Roman"/>
                <w:color w:val="000000"/>
                <w:lang w:val="en-US" w:eastAsia="ru-RU"/>
              </w:rPr>
              <w:t>0</w:t>
            </w:r>
          </w:p>
        </w:tc>
        <w:tc>
          <w:tcPr>
            <w:tcW w:w="1134"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0,08</w:t>
            </w:r>
          </w:p>
        </w:tc>
        <w:tc>
          <w:tcPr>
            <w:tcW w:w="1155" w:type="dxa"/>
            <w:gridSpan w:val="2"/>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0,05</w:t>
            </w:r>
          </w:p>
        </w:tc>
      </w:tr>
      <w:tr w:rsidR="00611CE4" w:rsidRPr="00DB2DE5" w:rsidTr="0066284A">
        <w:trPr>
          <w:trHeight w:val="340"/>
          <w:jc w:val="center"/>
        </w:trPr>
        <w:tc>
          <w:tcPr>
            <w:tcW w:w="1865"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от 14 до 24,9</w:t>
            </w:r>
          </w:p>
        </w:tc>
        <w:tc>
          <w:tcPr>
            <w:tcW w:w="1276"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val="en-US" w:eastAsia="ru-RU"/>
              </w:rPr>
              <w:t>D-4,5</w:t>
            </w:r>
          </w:p>
        </w:tc>
        <w:tc>
          <w:tcPr>
            <w:tcW w:w="992"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3,6</w:t>
            </w:r>
          </w:p>
        </w:tc>
        <w:tc>
          <w:tcPr>
            <w:tcW w:w="851" w:type="dxa"/>
            <w:shd w:val="clear" w:color="auto" w:fill="auto"/>
            <w:vAlign w:val="center"/>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4,65</w:t>
            </w:r>
          </w:p>
        </w:tc>
        <w:tc>
          <w:tcPr>
            <w:tcW w:w="992"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0,25</w:t>
            </w:r>
          </w:p>
        </w:tc>
        <w:tc>
          <w:tcPr>
            <w:tcW w:w="1134"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0,15</w:t>
            </w:r>
          </w:p>
        </w:tc>
        <w:tc>
          <w:tcPr>
            <w:tcW w:w="1134"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val="en-US" w:eastAsia="ru-RU"/>
              </w:rPr>
            </w:pPr>
            <w:r w:rsidRPr="00791028">
              <w:rPr>
                <w:rFonts w:ascii="Times New Roman" w:eastAsia="Times New Roman" w:hAnsi="Times New Roman" w:cs="Times New Roman"/>
                <w:color w:val="000000"/>
                <w:lang w:eastAsia="ru-RU"/>
              </w:rPr>
              <w:t>0,1</w:t>
            </w:r>
            <w:r w:rsidRPr="00791028">
              <w:rPr>
                <w:rFonts w:ascii="Times New Roman" w:eastAsia="Times New Roman" w:hAnsi="Times New Roman" w:cs="Times New Roman"/>
                <w:color w:val="000000"/>
                <w:lang w:val="en-US" w:eastAsia="ru-RU"/>
              </w:rPr>
              <w:t>0</w:t>
            </w:r>
          </w:p>
        </w:tc>
        <w:tc>
          <w:tcPr>
            <w:tcW w:w="1155" w:type="dxa"/>
            <w:gridSpan w:val="2"/>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0,07</w:t>
            </w:r>
          </w:p>
        </w:tc>
      </w:tr>
      <w:tr w:rsidR="00611CE4" w:rsidRPr="00DB2DE5" w:rsidTr="0066284A">
        <w:trPr>
          <w:trHeight w:val="340"/>
          <w:jc w:val="center"/>
        </w:trPr>
        <w:tc>
          <w:tcPr>
            <w:tcW w:w="1865"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от 25 до 45,9</w:t>
            </w:r>
          </w:p>
        </w:tc>
        <w:tc>
          <w:tcPr>
            <w:tcW w:w="1276"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val="en-US" w:eastAsia="ru-RU"/>
              </w:rPr>
              <w:t>D-6,2</w:t>
            </w:r>
          </w:p>
        </w:tc>
        <w:tc>
          <w:tcPr>
            <w:tcW w:w="992"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4,8</w:t>
            </w:r>
          </w:p>
        </w:tc>
        <w:tc>
          <w:tcPr>
            <w:tcW w:w="851" w:type="dxa"/>
            <w:shd w:val="clear" w:color="auto" w:fill="auto"/>
            <w:vAlign w:val="center"/>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5,70</w:t>
            </w:r>
          </w:p>
        </w:tc>
        <w:tc>
          <w:tcPr>
            <w:tcW w:w="992"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0,35</w:t>
            </w:r>
          </w:p>
        </w:tc>
        <w:tc>
          <w:tcPr>
            <w:tcW w:w="1134"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val="en-US" w:eastAsia="ru-RU"/>
              </w:rPr>
            </w:pPr>
            <w:r w:rsidRPr="00791028">
              <w:rPr>
                <w:rFonts w:ascii="Times New Roman" w:eastAsia="Times New Roman" w:hAnsi="Times New Roman" w:cs="Times New Roman"/>
                <w:color w:val="000000"/>
                <w:lang w:eastAsia="ru-RU"/>
              </w:rPr>
              <w:t>0,2</w:t>
            </w:r>
            <w:r w:rsidRPr="00791028">
              <w:rPr>
                <w:rFonts w:ascii="Times New Roman" w:eastAsia="Times New Roman" w:hAnsi="Times New Roman" w:cs="Times New Roman"/>
                <w:color w:val="000000"/>
                <w:lang w:val="en-US" w:eastAsia="ru-RU"/>
              </w:rPr>
              <w:t>0</w:t>
            </w:r>
          </w:p>
        </w:tc>
        <w:tc>
          <w:tcPr>
            <w:tcW w:w="1134"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0,15</w:t>
            </w:r>
          </w:p>
        </w:tc>
        <w:tc>
          <w:tcPr>
            <w:tcW w:w="1155" w:type="dxa"/>
            <w:gridSpan w:val="2"/>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0,08</w:t>
            </w:r>
          </w:p>
        </w:tc>
      </w:tr>
      <w:tr w:rsidR="00611CE4" w:rsidRPr="00DB2DE5" w:rsidTr="0066284A">
        <w:trPr>
          <w:trHeight w:val="340"/>
          <w:jc w:val="center"/>
        </w:trPr>
        <w:tc>
          <w:tcPr>
            <w:tcW w:w="1865"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от 46 до 124,9</w:t>
            </w:r>
          </w:p>
        </w:tc>
        <w:tc>
          <w:tcPr>
            <w:tcW w:w="1276"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val="en-US" w:eastAsia="ru-RU"/>
              </w:rPr>
              <w:t>D-9,4</w:t>
            </w:r>
          </w:p>
        </w:tc>
        <w:tc>
          <w:tcPr>
            <w:tcW w:w="992"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7,1</w:t>
            </w:r>
          </w:p>
        </w:tc>
        <w:tc>
          <w:tcPr>
            <w:tcW w:w="851" w:type="dxa"/>
            <w:shd w:val="clear" w:color="auto" w:fill="auto"/>
            <w:vAlign w:val="center"/>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8,50</w:t>
            </w:r>
          </w:p>
        </w:tc>
        <w:tc>
          <w:tcPr>
            <w:tcW w:w="992"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val="en-US" w:eastAsia="ru-RU"/>
              </w:rPr>
            </w:pPr>
            <w:r w:rsidRPr="00791028">
              <w:rPr>
                <w:rFonts w:ascii="Times New Roman" w:eastAsia="Times New Roman" w:hAnsi="Times New Roman" w:cs="Times New Roman"/>
                <w:color w:val="000000"/>
                <w:lang w:eastAsia="ru-RU"/>
              </w:rPr>
              <w:t>0,5</w:t>
            </w:r>
            <w:r w:rsidRPr="00791028">
              <w:rPr>
                <w:rFonts w:ascii="Times New Roman" w:eastAsia="Times New Roman" w:hAnsi="Times New Roman" w:cs="Times New Roman"/>
                <w:color w:val="000000"/>
                <w:lang w:val="en-US" w:eastAsia="ru-RU"/>
              </w:rPr>
              <w:t>0</w:t>
            </w:r>
          </w:p>
        </w:tc>
        <w:tc>
          <w:tcPr>
            <w:tcW w:w="1134"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0,25</w:t>
            </w:r>
          </w:p>
        </w:tc>
        <w:tc>
          <w:tcPr>
            <w:tcW w:w="1134"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val="en-US" w:eastAsia="ru-RU"/>
              </w:rPr>
            </w:pPr>
            <w:r w:rsidRPr="00791028">
              <w:rPr>
                <w:rFonts w:ascii="Times New Roman" w:eastAsia="Times New Roman" w:hAnsi="Times New Roman" w:cs="Times New Roman"/>
                <w:color w:val="000000"/>
                <w:lang w:eastAsia="ru-RU"/>
              </w:rPr>
              <w:t>0,2</w:t>
            </w:r>
            <w:r w:rsidRPr="00791028">
              <w:rPr>
                <w:rFonts w:ascii="Times New Roman" w:eastAsia="Times New Roman" w:hAnsi="Times New Roman" w:cs="Times New Roman"/>
                <w:color w:val="000000"/>
                <w:lang w:val="en-US" w:eastAsia="ru-RU"/>
              </w:rPr>
              <w:t>0</w:t>
            </w:r>
          </w:p>
        </w:tc>
        <w:tc>
          <w:tcPr>
            <w:tcW w:w="1155" w:type="dxa"/>
            <w:gridSpan w:val="2"/>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val="en-US" w:eastAsia="ru-RU"/>
              </w:rPr>
            </w:pPr>
            <w:r w:rsidRPr="00791028">
              <w:rPr>
                <w:rFonts w:ascii="Times New Roman" w:eastAsia="Times New Roman" w:hAnsi="Times New Roman" w:cs="Times New Roman"/>
                <w:color w:val="000000"/>
                <w:lang w:eastAsia="ru-RU"/>
              </w:rPr>
              <w:t>0,1</w:t>
            </w:r>
            <w:r w:rsidRPr="00791028">
              <w:rPr>
                <w:rFonts w:ascii="Times New Roman" w:eastAsia="Times New Roman" w:hAnsi="Times New Roman" w:cs="Times New Roman"/>
                <w:color w:val="000000"/>
                <w:lang w:val="en-US" w:eastAsia="ru-RU"/>
              </w:rPr>
              <w:t>0</w:t>
            </w:r>
          </w:p>
        </w:tc>
      </w:tr>
      <w:tr w:rsidR="00611CE4" w:rsidRPr="00DB2DE5" w:rsidTr="0066284A">
        <w:trPr>
          <w:trHeight w:val="340"/>
          <w:jc w:val="center"/>
        </w:trPr>
        <w:tc>
          <w:tcPr>
            <w:tcW w:w="1865"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от 125 до 630</w:t>
            </w:r>
          </w:p>
        </w:tc>
        <w:tc>
          <w:tcPr>
            <w:tcW w:w="1276"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val="en-US" w:eastAsia="ru-RU"/>
              </w:rPr>
              <w:t>D-12,2</w:t>
            </w:r>
          </w:p>
        </w:tc>
        <w:tc>
          <w:tcPr>
            <w:tcW w:w="992"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9,5</w:t>
            </w:r>
          </w:p>
        </w:tc>
        <w:tc>
          <w:tcPr>
            <w:tcW w:w="851" w:type="dxa"/>
            <w:shd w:val="clear" w:color="auto" w:fill="auto"/>
            <w:vAlign w:val="center"/>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11,20</w:t>
            </w:r>
          </w:p>
        </w:tc>
        <w:tc>
          <w:tcPr>
            <w:tcW w:w="992"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val="en-US" w:eastAsia="ru-RU"/>
              </w:rPr>
            </w:pPr>
            <w:r w:rsidRPr="00791028">
              <w:rPr>
                <w:rFonts w:ascii="Times New Roman" w:eastAsia="Times New Roman" w:hAnsi="Times New Roman" w:cs="Times New Roman"/>
                <w:color w:val="000000"/>
                <w:lang w:eastAsia="ru-RU"/>
              </w:rPr>
              <w:t>0,6</w:t>
            </w:r>
            <w:r w:rsidRPr="00791028">
              <w:rPr>
                <w:rFonts w:ascii="Times New Roman" w:eastAsia="Times New Roman" w:hAnsi="Times New Roman" w:cs="Times New Roman"/>
                <w:color w:val="000000"/>
                <w:lang w:val="en-US" w:eastAsia="ru-RU"/>
              </w:rPr>
              <w:t>0</w:t>
            </w:r>
          </w:p>
        </w:tc>
        <w:tc>
          <w:tcPr>
            <w:tcW w:w="1134"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val="en-US" w:eastAsia="ru-RU"/>
              </w:rPr>
            </w:pPr>
            <w:r w:rsidRPr="00791028">
              <w:rPr>
                <w:rFonts w:ascii="Times New Roman" w:eastAsia="Times New Roman" w:hAnsi="Times New Roman" w:cs="Times New Roman"/>
                <w:color w:val="000000"/>
                <w:lang w:eastAsia="ru-RU"/>
              </w:rPr>
              <w:t>0,3</w:t>
            </w:r>
            <w:r w:rsidRPr="00791028">
              <w:rPr>
                <w:rFonts w:ascii="Times New Roman" w:eastAsia="Times New Roman" w:hAnsi="Times New Roman" w:cs="Times New Roman"/>
                <w:color w:val="000000"/>
                <w:lang w:val="en-US" w:eastAsia="ru-RU"/>
              </w:rPr>
              <w:t>0</w:t>
            </w:r>
          </w:p>
        </w:tc>
        <w:tc>
          <w:tcPr>
            <w:tcW w:w="1134"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0,25</w:t>
            </w:r>
          </w:p>
        </w:tc>
        <w:tc>
          <w:tcPr>
            <w:tcW w:w="1155" w:type="dxa"/>
            <w:gridSpan w:val="2"/>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0,12</w:t>
            </w:r>
          </w:p>
        </w:tc>
      </w:tr>
      <w:tr w:rsidR="00611CE4" w:rsidRPr="00DB2DE5" w:rsidTr="0066284A">
        <w:trPr>
          <w:trHeight w:val="254"/>
          <w:jc w:val="center"/>
        </w:trPr>
        <w:tc>
          <w:tcPr>
            <w:tcW w:w="1865"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от 1000 до 2500</w:t>
            </w:r>
          </w:p>
        </w:tc>
        <w:tc>
          <w:tcPr>
            <w:tcW w:w="1276"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val="en-US" w:eastAsia="ru-RU"/>
              </w:rPr>
              <w:t>D-19,0</w:t>
            </w:r>
          </w:p>
        </w:tc>
        <w:tc>
          <w:tcPr>
            <w:tcW w:w="992"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val="en-US" w:eastAsia="ru-RU"/>
              </w:rPr>
            </w:pPr>
            <w:r w:rsidRPr="00791028">
              <w:rPr>
                <w:rFonts w:ascii="Times New Roman" w:eastAsia="Times New Roman" w:hAnsi="Times New Roman" w:cs="Times New Roman"/>
                <w:color w:val="000000"/>
                <w:lang w:eastAsia="ru-RU"/>
              </w:rPr>
              <w:t>15,</w:t>
            </w:r>
            <w:r w:rsidRPr="00791028">
              <w:rPr>
                <w:rFonts w:ascii="Times New Roman" w:eastAsia="Times New Roman" w:hAnsi="Times New Roman" w:cs="Times New Roman"/>
                <w:color w:val="000000"/>
                <w:lang w:val="en-US" w:eastAsia="ru-RU"/>
              </w:rPr>
              <w:t>0</w:t>
            </w:r>
          </w:p>
        </w:tc>
        <w:tc>
          <w:tcPr>
            <w:tcW w:w="851" w:type="dxa"/>
            <w:shd w:val="clear" w:color="auto" w:fill="auto"/>
            <w:vAlign w:val="center"/>
          </w:tcPr>
          <w:p w:rsidR="00DB2DE5" w:rsidRPr="00791028" w:rsidRDefault="00DB2DE5" w:rsidP="00791028">
            <w:pPr>
              <w:spacing w:after="0"/>
              <w:jc w:val="center"/>
              <w:rPr>
                <w:rFonts w:ascii="Times New Roman" w:eastAsia="Times New Roman" w:hAnsi="Times New Roman" w:cs="Times New Roman"/>
                <w:color w:val="000000"/>
                <w:lang w:eastAsia="ru-RU"/>
              </w:rPr>
            </w:pPr>
            <w:r w:rsidRPr="00791028">
              <w:rPr>
                <w:rFonts w:ascii="Times New Roman" w:eastAsia="Times New Roman" w:hAnsi="Times New Roman" w:cs="Times New Roman"/>
                <w:color w:val="000000"/>
                <w:lang w:eastAsia="ru-RU"/>
              </w:rPr>
              <w:t>20,00</w:t>
            </w:r>
          </w:p>
        </w:tc>
        <w:tc>
          <w:tcPr>
            <w:tcW w:w="992"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val="en-US" w:eastAsia="ru-RU"/>
              </w:rPr>
            </w:pPr>
            <w:r w:rsidRPr="00791028">
              <w:rPr>
                <w:rFonts w:ascii="Times New Roman" w:eastAsia="Times New Roman" w:hAnsi="Times New Roman" w:cs="Times New Roman"/>
                <w:color w:val="000000"/>
                <w:lang w:eastAsia="ru-RU"/>
              </w:rPr>
              <w:t>0,9</w:t>
            </w:r>
            <w:r w:rsidRPr="00791028">
              <w:rPr>
                <w:rFonts w:ascii="Times New Roman" w:eastAsia="Times New Roman" w:hAnsi="Times New Roman" w:cs="Times New Roman"/>
                <w:color w:val="000000"/>
                <w:lang w:val="en-US" w:eastAsia="ru-RU"/>
              </w:rPr>
              <w:t>0</w:t>
            </w:r>
          </w:p>
        </w:tc>
        <w:tc>
          <w:tcPr>
            <w:tcW w:w="1134"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val="en-US" w:eastAsia="ru-RU"/>
              </w:rPr>
            </w:pPr>
            <w:r w:rsidRPr="00791028">
              <w:rPr>
                <w:rFonts w:ascii="Times New Roman" w:eastAsia="Times New Roman" w:hAnsi="Times New Roman" w:cs="Times New Roman"/>
                <w:color w:val="000000"/>
                <w:lang w:eastAsia="ru-RU"/>
              </w:rPr>
              <w:t>0,5</w:t>
            </w:r>
            <w:r w:rsidRPr="00791028">
              <w:rPr>
                <w:rFonts w:ascii="Times New Roman" w:eastAsia="Times New Roman" w:hAnsi="Times New Roman" w:cs="Times New Roman"/>
                <w:color w:val="000000"/>
                <w:lang w:val="en-US" w:eastAsia="ru-RU"/>
              </w:rPr>
              <w:t>0</w:t>
            </w:r>
          </w:p>
        </w:tc>
        <w:tc>
          <w:tcPr>
            <w:tcW w:w="1134" w:type="dxa"/>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val="en-US" w:eastAsia="ru-RU"/>
              </w:rPr>
            </w:pPr>
            <w:r w:rsidRPr="00791028">
              <w:rPr>
                <w:rFonts w:ascii="Times New Roman" w:eastAsia="Times New Roman" w:hAnsi="Times New Roman" w:cs="Times New Roman"/>
                <w:color w:val="000000"/>
                <w:lang w:eastAsia="ru-RU"/>
              </w:rPr>
              <w:t>0,4</w:t>
            </w:r>
            <w:r w:rsidRPr="00791028">
              <w:rPr>
                <w:rFonts w:ascii="Times New Roman" w:eastAsia="Times New Roman" w:hAnsi="Times New Roman" w:cs="Times New Roman"/>
                <w:color w:val="000000"/>
                <w:lang w:val="en-US" w:eastAsia="ru-RU"/>
              </w:rPr>
              <w:t>0</w:t>
            </w:r>
          </w:p>
        </w:tc>
        <w:tc>
          <w:tcPr>
            <w:tcW w:w="1155" w:type="dxa"/>
            <w:gridSpan w:val="2"/>
            <w:shd w:val="clear" w:color="auto" w:fill="auto"/>
            <w:vAlign w:val="center"/>
            <w:hideMark/>
          </w:tcPr>
          <w:p w:rsidR="00DB2DE5" w:rsidRPr="00791028" w:rsidRDefault="00DB2DE5" w:rsidP="00791028">
            <w:pPr>
              <w:spacing w:after="0"/>
              <w:jc w:val="center"/>
              <w:rPr>
                <w:rFonts w:ascii="Times New Roman" w:eastAsia="Times New Roman" w:hAnsi="Times New Roman" w:cs="Times New Roman"/>
                <w:color w:val="000000"/>
                <w:lang w:val="en-US" w:eastAsia="ru-RU"/>
              </w:rPr>
            </w:pPr>
            <w:r w:rsidRPr="00791028">
              <w:rPr>
                <w:rFonts w:ascii="Times New Roman" w:eastAsia="Times New Roman" w:hAnsi="Times New Roman" w:cs="Times New Roman"/>
                <w:color w:val="000000"/>
                <w:lang w:eastAsia="ru-RU"/>
              </w:rPr>
              <w:t>0,2</w:t>
            </w:r>
            <w:r w:rsidRPr="00791028">
              <w:rPr>
                <w:rFonts w:ascii="Times New Roman" w:eastAsia="Times New Roman" w:hAnsi="Times New Roman" w:cs="Times New Roman"/>
                <w:color w:val="000000"/>
                <w:lang w:val="en-US" w:eastAsia="ru-RU"/>
              </w:rPr>
              <w:t>0</w:t>
            </w:r>
          </w:p>
        </w:tc>
      </w:tr>
      <w:tr w:rsidR="00DB2DE5" w:rsidRPr="00DB2DE5" w:rsidTr="000C0C74">
        <w:trPr>
          <w:gridAfter w:val="1"/>
          <w:wAfter w:w="10" w:type="dxa"/>
          <w:trHeight w:val="64"/>
          <w:jc w:val="center"/>
        </w:trPr>
        <w:tc>
          <w:tcPr>
            <w:tcW w:w="9389" w:type="dxa"/>
            <w:gridSpan w:val="8"/>
            <w:tcBorders>
              <w:top w:val="nil"/>
              <w:left w:val="nil"/>
              <w:bottom w:val="nil"/>
              <w:right w:val="nil"/>
            </w:tcBorders>
            <w:shd w:val="clear" w:color="auto" w:fill="auto"/>
            <w:vAlign w:val="center"/>
            <w:hideMark/>
          </w:tcPr>
          <w:p w:rsidR="00DB2DE5" w:rsidRPr="00DB2DE5" w:rsidRDefault="00DB2DE5" w:rsidP="000C0C74">
            <w:pPr>
              <w:spacing w:after="0"/>
              <w:jc w:val="right"/>
              <w:rPr>
                <w:rFonts w:ascii="Times New Roman" w:eastAsia="Times New Roman" w:hAnsi="Times New Roman" w:cs="Times New Roman"/>
                <w:bCs/>
                <w:color w:val="000000"/>
                <w:sz w:val="24"/>
                <w:szCs w:val="24"/>
                <w:lang w:eastAsia="ru-RU"/>
              </w:rPr>
            </w:pPr>
            <w:r w:rsidRPr="00DB2DE5">
              <w:rPr>
                <w:rFonts w:ascii="Times New Roman" w:hAnsi="Times New Roman" w:cs="Times New Roman"/>
                <w:sz w:val="24"/>
                <w:szCs w:val="24"/>
              </w:rPr>
              <w:t>Таблица 3</w:t>
            </w:r>
          </w:p>
        </w:tc>
      </w:tr>
      <w:tr w:rsidR="00DB2DE5" w:rsidRPr="00DB2DE5" w:rsidTr="000C0C74">
        <w:trPr>
          <w:gridAfter w:val="1"/>
          <w:wAfter w:w="10" w:type="dxa"/>
          <w:trHeight w:val="74"/>
          <w:jc w:val="center"/>
        </w:trPr>
        <w:tc>
          <w:tcPr>
            <w:tcW w:w="9389" w:type="dxa"/>
            <w:gridSpan w:val="8"/>
            <w:tcBorders>
              <w:top w:val="nil"/>
              <w:left w:val="nil"/>
              <w:bottom w:val="single" w:sz="4" w:space="0" w:color="auto"/>
              <w:right w:val="nil"/>
            </w:tcBorders>
            <w:shd w:val="clear" w:color="auto" w:fill="auto"/>
            <w:vAlign w:val="center"/>
          </w:tcPr>
          <w:p w:rsidR="00DB2DE5" w:rsidRPr="005E1AF8" w:rsidRDefault="00DB2DE5" w:rsidP="000C0C74">
            <w:pPr>
              <w:spacing w:after="0"/>
              <w:jc w:val="right"/>
              <w:rPr>
                <w:rFonts w:ascii="Times New Roman" w:eastAsia="Times New Roman" w:hAnsi="Times New Roman" w:cs="Times New Roman"/>
                <w:bCs/>
                <w:color w:val="000000" w:themeColor="text1"/>
                <w:sz w:val="24"/>
                <w:szCs w:val="24"/>
                <w:lang w:eastAsia="ru-RU"/>
              </w:rPr>
            </w:pPr>
            <w:r w:rsidRPr="005E1AF8">
              <w:rPr>
                <w:rFonts w:ascii="Times New Roman" w:eastAsia="Times New Roman" w:hAnsi="Times New Roman" w:cs="Times New Roman"/>
                <w:bCs/>
                <w:color w:val="000000" w:themeColor="text1"/>
                <w:sz w:val="24"/>
                <w:szCs w:val="24"/>
                <w:lang w:eastAsia="ru-RU"/>
              </w:rPr>
              <w:t>Монтажные размеры для закрытой канавки (уплотнение штока)</w:t>
            </w:r>
          </w:p>
        </w:tc>
      </w:tr>
      <w:tr w:rsidR="0066284A" w:rsidRPr="00DB2DE5" w:rsidTr="0066284A">
        <w:trPr>
          <w:gridAfter w:val="1"/>
          <w:wAfter w:w="10" w:type="dxa"/>
          <w:trHeight w:val="315"/>
          <w:jc w:val="center"/>
        </w:trPr>
        <w:tc>
          <w:tcPr>
            <w:tcW w:w="1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val="en-US" w:eastAsia="ru-RU"/>
              </w:rPr>
              <w:t>d, мм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val="en-US" w:eastAsia="ru-RU"/>
              </w:rPr>
              <w:t>D, мм</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val="en-US" w:eastAsia="ru-RU"/>
              </w:rPr>
              <w:t>h, мм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val="en-US" w:eastAsia="ru-RU"/>
              </w:rPr>
              <w:t>h*</w:t>
            </w:r>
            <w:r w:rsidRPr="0066284A">
              <w:rPr>
                <w:rFonts w:ascii="Times New Roman" w:eastAsia="Times New Roman" w:hAnsi="Times New Roman" w:cs="Times New Roman"/>
                <w:color w:val="000000"/>
                <w:lang w:eastAsia="ru-RU"/>
              </w:rPr>
              <w:t>, мм</w:t>
            </w:r>
          </w:p>
        </w:tc>
        <w:tc>
          <w:tcPr>
            <w:tcW w:w="440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 xml:space="preserve">Радиальный зазор </w:t>
            </w:r>
            <w:r w:rsidRPr="0066284A">
              <w:rPr>
                <w:rFonts w:ascii="Times New Roman" w:eastAsia="Times New Roman" w:hAnsi="Times New Roman" w:cs="Times New Roman"/>
                <w:color w:val="000000"/>
                <w:lang w:val="en-US" w:eastAsia="ru-RU"/>
              </w:rPr>
              <w:t>s</w:t>
            </w:r>
            <w:r w:rsidRPr="0066284A">
              <w:rPr>
                <w:rFonts w:ascii="Times New Roman" w:eastAsia="Times New Roman" w:hAnsi="Times New Roman" w:cs="Times New Roman"/>
                <w:color w:val="000000"/>
                <w:lang w:eastAsia="ru-RU"/>
              </w:rPr>
              <w:t>, мм</w:t>
            </w:r>
          </w:p>
        </w:tc>
      </w:tr>
      <w:tr w:rsidR="00611CE4" w:rsidRPr="00DB2DE5" w:rsidTr="0066284A">
        <w:trPr>
          <w:gridAfter w:val="1"/>
          <w:wAfter w:w="10" w:type="dxa"/>
          <w:trHeight w:val="315"/>
          <w:jc w:val="center"/>
        </w:trPr>
        <w:tc>
          <w:tcPr>
            <w:tcW w:w="1865" w:type="dxa"/>
            <w:vMerge/>
            <w:tcBorders>
              <w:top w:val="single" w:sz="4" w:space="0" w:color="auto"/>
              <w:left w:val="single" w:sz="4" w:space="0" w:color="auto"/>
              <w:bottom w:val="single" w:sz="4" w:space="0" w:color="auto"/>
              <w:right w:val="single" w:sz="4" w:space="0" w:color="auto"/>
            </w:tcBorders>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DB2DE5" w:rsidRPr="0066284A" w:rsidRDefault="00DB2DE5" w:rsidP="0066284A">
            <w:pPr>
              <w:spacing w:after="0"/>
              <w:jc w:val="center"/>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val="en-US" w:eastAsia="ru-RU"/>
              </w:rPr>
              <w:t>&lt;2 МПа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val="en-US" w:eastAsia="ru-RU"/>
              </w:rPr>
              <w:t>&lt;10 МПа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val="en-US" w:eastAsia="ru-RU"/>
              </w:rPr>
              <w:t>&lt;20 МПа</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val="en-US" w:eastAsia="ru-RU"/>
              </w:rPr>
              <w:t>&lt;40 МПа</w:t>
            </w:r>
          </w:p>
        </w:tc>
      </w:tr>
      <w:tr w:rsidR="00611CE4" w:rsidRPr="00DB2DE5" w:rsidTr="0066284A">
        <w:trPr>
          <w:gridAfter w:val="1"/>
          <w:wAfter w:w="10" w:type="dxa"/>
          <w:trHeight w:val="340"/>
          <w:jc w:val="center"/>
        </w:trPr>
        <w:tc>
          <w:tcPr>
            <w:tcW w:w="1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от 3 до 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val="en-US" w:eastAsia="ru-RU"/>
              </w:rPr>
              <w:t>d+2,9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3,80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val="en-US" w:eastAsia="ru-RU"/>
              </w:rPr>
            </w:pPr>
            <w:r w:rsidRPr="0066284A">
              <w:rPr>
                <w:rFonts w:ascii="Times New Roman" w:eastAsia="Times New Roman" w:hAnsi="Times New Roman" w:cs="Times New Roman"/>
                <w:color w:val="000000"/>
                <w:lang w:eastAsia="ru-RU"/>
              </w:rPr>
              <w:t>0,2</w:t>
            </w:r>
            <w:r w:rsidRPr="0066284A">
              <w:rPr>
                <w:rFonts w:ascii="Times New Roman" w:eastAsia="Times New Roman" w:hAnsi="Times New Roman" w:cs="Times New Roman"/>
                <w:color w:val="000000"/>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val="en-US" w:eastAsia="ru-RU"/>
              </w:rPr>
            </w:pPr>
            <w:r w:rsidRPr="0066284A">
              <w:rPr>
                <w:rFonts w:ascii="Times New Roman" w:eastAsia="Times New Roman" w:hAnsi="Times New Roman" w:cs="Times New Roman"/>
                <w:color w:val="000000"/>
                <w:lang w:eastAsia="ru-RU"/>
              </w:rPr>
              <w:t>0,1</w:t>
            </w:r>
            <w:r w:rsidRPr="0066284A">
              <w:rPr>
                <w:rFonts w:ascii="Times New Roman" w:eastAsia="Times New Roman" w:hAnsi="Times New Roman" w:cs="Times New Roman"/>
                <w:color w:val="000000"/>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0,08</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0,05</w:t>
            </w:r>
          </w:p>
        </w:tc>
      </w:tr>
      <w:tr w:rsidR="00611CE4" w:rsidRPr="00DB2DE5" w:rsidTr="0066284A">
        <w:trPr>
          <w:gridAfter w:val="1"/>
          <w:wAfter w:w="10" w:type="dxa"/>
          <w:trHeight w:val="340"/>
          <w:jc w:val="center"/>
        </w:trPr>
        <w:tc>
          <w:tcPr>
            <w:tcW w:w="1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от 10 до 19,9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val="en-US" w:eastAsia="ru-RU"/>
              </w:rPr>
              <w:t>d+4,5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3,6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4,65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0,25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val="en-US" w:eastAsia="ru-RU"/>
              </w:rPr>
            </w:pPr>
            <w:r w:rsidRPr="0066284A">
              <w:rPr>
                <w:rFonts w:ascii="Times New Roman" w:eastAsia="Times New Roman" w:hAnsi="Times New Roman" w:cs="Times New Roman"/>
                <w:color w:val="000000"/>
                <w:lang w:eastAsia="ru-RU"/>
              </w:rPr>
              <w:t>0,1</w:t>
            </w:r>
            <w:r w:rsidRPr="0066284A">
              <w:rPr>
                <w:rFonts w:ascii="Times New Roman" w:eastAsia="Times New Roman" w:hAnsi="Times New Roman" w:cs="Times New Roman"/>
                <w:color w:val="000000"/>
                <w:lang w:val="en-US" w:eastAsia="ru-RU"/>
              </w:rPr>
              <w:t>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0,07</w:t>
            </w:r>
          </w:p>
        </w:tc>
      </w:tr>
      <w:tr w:rsidR="00611CE4" w:rsidRPr="00DB2DE5" w:rsidTr="0066284A">
        <w:trPr>
          <w:gridAfter w:val="1"/>
          <w:wAfter w:w="10" w:type="dxa"/>
          <w:trHeight w:val="340"/>
          <w:jc w:val="center"/>
        </w:trPr>
        <w:tc>
          <w:tcPr>
            <w:tcW w:w="1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от 20 до 39,9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val="en-US" w:eastAsia="ru-RU"/>
              </w:rPr>
              <w:t>d+6,2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4,8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5,70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0,35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val="en-US" w:eastAsia="ru-RU"/>
              </w:rPr>
            </w:pPr>
            <w:r w:rsidRPr="0066284A">
              <w:rPr>
                <w:rFonts w:ascii="Times New Roman" w:eastAsia="Times New Roman" w:hAnsi="Times New Roman" w:cs="Times New Roman"/>
                <w:color w:val="000000"/>
                <w:lang w:eastAsia="ru-RU"/>
              </w:rPr>
              <w:t>0,2</w:t>
            </w:r>
            <w:r w:rsidRPr="0066284A">
              <w:rPr>
                <w:rFonts w:ascii="Times New Roman" w:eastAsia="Times New Roman" w:hAnsi="Times New Roman" w:cs="Times New Roman"/>
                <w:color w:val="000000"/>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0,15</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0,08</w:t>
            </w:r>
          </w:p>
        </w:tc>
      </w:tr>
      <w:tr w:rsidR="00611CE4" w:rsidRPr="00DB2DE5" w:rsidTr="0066284A">
        <w:trPr>
          <w:gridAfter w:val="1"/>
          <w:wAfter w:w="10" w:type="dxa"/>
          <w:trHeight w:val="340"/>
          <w:jc w:val="center"/>
        </w:trPr>
        <w:tc>
          <w:tcPr>
            <w:tcW w:w="1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от 40 до 119,9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val="en-US" w:eastAsia="ru-RU"/>
              </w:rPr>
              <w:t>d+9,4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7,1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8,50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val="en-US" w:eastAsia="ru-RU"/>
              </w:rPr>
            </w:pPr>
            <w:r w:rsidRPr="0066284A">
              <w:rPr>
                <w:rFonts w:ascii="Times New Roman" w:eastAsia="Times New Roman" w:hAnsi="Times New Roman" w:cs="Times New Roman"/>
                <w:color w:val="000000"/>
                <w:lang w:eastAsia="ru-RU"/>
              </w:rPr>
              <w:t>0,5</w:t>
            </w:r>
            <w:r w:rsidRPr="0066284A">
              <w:rPr>
                <w:rFonts w:ascii="Times New Roman" w:eastAsia="Times New Roman" w:hAnsi="Times New Roman" w:cs="Times New Roman"/>
                <w:color w:val="000000"/>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0,25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val="en-US" w:eastAsia="ru-RU"/>
              </w:rPr>
            </w:pPr>
            <w:r w:rsidRPr="0066284A">
              <w:rPr>
                <w:rFonts w:ascii="Times New Roman" w:eastAsia="Times New Roman" w:hAnsi="Times New Roman" w:cs="Times New Roman"/>
                <w:color w:val="000000"/>
                <w:lang w:eastAsia="ru-RU"/>
              </w:rPr>
              <w:t>0,2</w:t>
            </w:r>
            <w:r w:rsidRPr="0066284A">
              <w:rPr>
                <w:rFonts w:ascii="Times New Roman" w:eastAsia="Times New Roman" w:hAnsi="Times New Roman" w:cs="Times New Roman"/>
                <w:color w:val="000000"/>
                <w:lang w:val="en-US" w:eastAsia="ru-RU"/>
              </w:rPr>
              <w:t>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val="en-US" w:eastAsia="ru-RU"/>
              </w:rPr>
            </w:pPr>
            <w:r w:rsidRPr="0066284A">
              <w:rPr>
                <w:rFonts w:ascii="Times New Roman" w:eastAsia="Times New Roman" w:hAnsi="Times New Roman" w:cs="Times New Roman"/>
                <w:color w:val="000000"/>
                <w:lang w:eastAsia="ru-RU"/>
              </w:rPr>
              <w:t>0,1</w:t>
            </w:r>
            <w:r w:rsidRPr="0066284A">
              <w:rPr>
                <w:rFonts w:ascii="Times New Roman" w:eastAsia="Times New Roman" w:hAnsi="Times New Roman" w:cs="Times New Roman"/>
                <w:color w:val="000000"/>
                <w:lang w:val="en-US" w:eastAsia="ru-RU"/>
              </w:rPr>
              <w:t>0</w:t>
            </w:r>
          </w:p>
        </w:tc>
      </w:tr>
      <w:tr w:rsidR="00611CE4" w:rsidRPr="00DB2DE5" w:rsidTr="0066284A">
        <w:trPr>
          <w:gridAfter w:val="1"/>
          <w:wAfter w:w="10" w:type="dxa"/>
          <w:trHeight w:val="340"/>
          <w:jc w:val="center"/>
        </w:trPr>
        <w:tc>
          <w:tcPr>
            <w:tcW w:w="1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от 120 до 630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val="en-US" w:eastAsia="ru-RU"/>
              </w:rPr>
              <w:t>d+12,2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11,20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val="en-US" w:eastAsia="ru-RU"/>
              </w:rPr>
            </w:pPr>
            <w:r w:rsidRPr="0066284A">
              <w:rPr>
                <w:rFonts w:ascii="Times New Roman" w:eastAsia="Times New Roman" w:hAnsi="Times New Roman" w:cs="Times New Roman"/>
                <w:color w:val="000000"/>
                <w:lang w:eastAsia="ru-RU"/>
              </w:rPr>
              <w:t>0,6</w:t>
            </w:r>
            <w:r w:rsidRPr="0066284A">
              <w:rPr>
                <w:rFonts w:ascii="Times New Roman" w:eastAsia="Times New Roman" w:hAnsi="Times New Roman" w:cs="Times New Roman"/>
                <w:color w:val="000000"/>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val="en-US" w:eastAsia="ru-RU"/>
              </w:rPr>
            </w:pPr>
            <w:r w:rsidRPr="0066284A">
              <w:rPr>
                <w:rFonts w:ascii="Times New Roman" w:eastAsia="Times New Roman" w:hAnsi="Times New Roman" w:cs="Times New Roman"/>
                <w:color w:val="000000"/>
                <w:lang w:eastAsia="ru-RU"/>
              </w:rPr>
              <w:t>0,3</w:t>
            </w:r>
            <w:r w:rsidRPr="0066284A">
              <w:rPr>
                <w:rFonts w:ascii="Times New Roman" w:eastAsia="Times New Roman" w:hAnsi="Times New Roman" w:cs="Times New Roman"/>
                <w:color w:val="000000"/>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0,25</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0,12</w:t>
            </w:r>
          </w:p>
        </w:tc>
      </w:tr>
      <w:tr w:rsidR="00611CE4" w:rsidRPr="00DB2DE5" w:rsidTr="0066284A">
        <w:trPr>
          <w:gridAfter w:val="1"/>
          <w:wAfter w:w="10" w:type="dxa"/>
          <w:trHeight w:val="340"/>
          <w:jc w:val="center"/>
        </w:trPr>
        <w:tc>
          <w:tcPr>
            <w:tcW w:w="1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от 1000 до 2500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val="en-US" w:eastAsia="ru-RU"/>
              </w:rPr>
              <w:t>d+19,0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15,0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DE5" w:rsidRPr="0066284A" w:rsidRDefault="00DB2DE5" w:rsidP="0066284A">
            <w:pPr>
              <w:spacing w:after="0"/>
              <w:jc w:val="center"/>
              <w:rPr>
                <w:rFonts w:ascii="Times New Roman" w:eastAsia="Times New Roman" w:hAnsi="Times New Roman" w:cs="Times New Roman"/>
                <w:color w:val="000000"/>
                <w:lang w:eastAsia="ru-RU"/>
              </w:rPr>
            </w:pPr>
            <w:r w:rsidRPr="0066284A">
              <w:rPr>
                <w:rFonts w:ascii="Times New Roman" w:eastAsia="Times New Roman" w:hAnsi="Times New Roman" w:cs="Times New Roman"/>
                <w:color w:val="000000"/>
                <w:lang w:eastAsia="ru-RU"/>
              </w:rPr>
              <w:t>20,00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val="en-US" w:eastAsia="ru-RU"/>
              </w:rPr>
            </w:pPr>
            <w:r w:rsidRPr="0066284A">
              <w:rPr>
                <w:rFonts w:ascii="Times New Roman" w:eastAsia="Times New Roman" w:hAnsi="Times New Roman" w:cs="Times New Roman"/>
                <w:color w:val="000000"/>
                <w:lang w:eastAsia="ru-RU"/>
              </w:rPr>
              <w:t>0,9</w:t>
            </w:r>
            <w:r w:rsidRPr="0066284A">
              <w:rPr>
                <w:rFonts w:ascii="Times New Roman" w:eastAsia="Times New Roman" w:hAnsi="Times New Roman" w:cs="Times New Roman"/>
                <w:color w:val="000000"/>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val="en-US" w:eastAsia="ru-RU"/>
              </w:rPr>
            </w:pPr>
            <w:r w:rsidRPr="0066284A">
              <w:rPr>
                <w:rFonts w:ascii="Times New Roman" w:eastAsia="Times New Roman" w:hAnsi="Times New Roman" w:cs="Times New Roman"/>
                <w:color w:val="000000"/>
                <w:lang w:eastAsia="ru-RU"/>
              </w:rPr>
              <w:t>0,5</w:t>
            </w:r>
            <w:r w:rsidRPr="0066284A">
              <w:rPr>
                <w:rFonts w:ascii="Times New Roman" w:eastAsia="Times New Roman" w:hAnsi="Times New Roman" w:cs="Times New Roman"/>
                <w:color w:val="000000"/>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val="en-US" w:eastAsia="ru-RU"/>
              </w:rPr>
            </w:pPr>
            <w:r w:rsidRPr="0066284A">
              <w:rPr>
                <w:rFonts w:ascii="Times New Roman" w:eastAsia="Times New Roman" w:hAnsi="Times New Roman" w:cs="Times New Roman"/>
                <w:color w:val="000000"/>
                <w:lang w:eastAsia="ru-RU"/>
              </w:rPr>
              <w:t>0,4</w:t>
            </w:r>
            <w:r w:rsidRPr="0066284A">
              <w:rPr>
                <w:rFonts w:ascii="Times New Roman" w:eastAsia="Times New Roman" w:hAnsi="Times New Roman" w:cs="Times New Roman"/>
                <w:color w:val="000000"/>
                <w:lang w:val="en-US" w:eastAsia="ru-RU"/>
              </w:rPr>
              <w:t>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DE5" w:rsidRPr="0066284A" w:rsidRDefault="00DB2DE5" w:rsidP="0066284A">
            <w:pPr>
              <w:spacing w:after="0"/>
              <w:jc w:val="center"/>
              <w:rPr>
                <w:rFonts w:ascii="Times New Roman" w:eastAsia="Times New Roman" w:hAnsi="Times New Roman" w:cs="Times New Roman"/>
                <w:color w:val="000000"/>
                <w:lang w:val="en-US" w:eastAsia="ru-RU"/>
              </w:rPr>
            </w:pPr>
            <w:r w:rsidRPr="0066284A">
              <w:rPr>
                <w:rFonts w:ascii="Times New Roman" w:eastAsia="Times New Roman" w:hAnsi="Times New Roman" w:cs="Times New Roman"/>
                <w:color w:val="000000"/>
                <w:lang w:eastAsia="ru-RU"/>
              </w:rPr>
              <w:t>0,2</w:t>
            </w:r>
            <w:r w:rsidRPr="0066284A">
              <w:rPr>
                <w:rFonts w:ascii="Times New Roman" w:eastAsia="Times New Roman" w:hAnsi="Times New Roman" w:cs="Times New Roman"/>
                <w:color w:val="000000"/>
                <w:lang w:val="en-US" w:eastAsia="ru-RU"/>
              </w:rPr>
              <w:t>0</w:t>
            </w:r>
          </w:p>
        </w:tc>
      </w:tr>
    </w:tbl>
    <w:p w:rsidR="00DD2986" w:rsidRDefault="00DB2DE5" w:rsidP="00DD2986">
      <w:pPr>
        <w:spacing w:after="0"/>
        <w:ind w:left="-567"/>
        <w:rPr>
          <w:rFonts w:ascii="Times New Roman" w:hAnsi="Times New Roman" w:cs="Times New Roman"/>
          <w:sz w:val="24"/>
          <w:szCs w:val="24"/>
        </w:rPr>
      </w:pPr>
      <w:r w:rsidRPr="00CB656B">
        <w:rPr>
          <w:rFonts w:ascii="Times New Roman" w:hAnsi="Times New Roman" w:cs="Times New Roman"/>
          <w:sz w:val="16"/>
          <w:szCs w:val="16"/>
        </w:rPr>
        <w:br/>
      </w:r>
      <w:r w:rsidR="00DD2986" w:rsidRPr="00DB2DE5">
        <w:rPr>
          <w:rFonts w:ascii="Times New Roman" w:hAnsi="Times New Roman" w:cs="Times New Roman"/>
          <w:sz w:val="24"/>
          <w:szCs w:val="24"/>
        </w:rPr>
        <w:t>Примечание:</w:t>
      </w:r>
    </w:p>
    <w:p w:rsidR="00CB656B" w:rsidRDefault="00DB2DE5" w:rsidP="00EC6E6D">
      <w:pPr>
        <w:ind w:left="-284"/>
        <w:rPr>
          <w:rFonts w:ascii="Times New Roman" w:hAnsi="Times New Roman" w:cs="Times New Roman"/>
          <w:i/>
          <w:sz w:val="24"/>
          <w:szCs w:val="24"/>
        </w:rPr>
      </w:pPr>
      <w:r w:rsidRPr="00DB2DE5">
        <w:rPr>
          <w:rFonts w:ascii="Times New Roman" w:hAnsi="Times New Roman" w:cs="Times New Roman"/>
          <w:sz w:val="24"/>
          <w:szCs w:val="24"/>
        </w:rPr>
        <w:t xml:space="preserve">- </w:t>
      </w:r>
      <w:r w:rsidRPr="00DB2DE5">
        <w:rPr>
          <w:rFonts w:ascii="Times New Roman" w:hAnsi="Times New Roman" w:cs="Times New Roman"/>
          <w:sz w:val="24"/>
          <w:szCs w:val="24"/>
          <w:lang w:val="en-US"/>
        </w:rPr>
        <w:t>h</w:t>
      </w:r>
      <w:r w:rsidRPr="00DB2DE5">
        <w:rPr>
          <w:rFonts w:ascii="Times New Roman" w:hAnsi="Times New Roman" w:cs="Times New Roman"/>
          <w:sz w:val="24"/>
          <w:szCs w:val="24"/>
        </w:rPr>
        <w:t>* - увеличенная ширина канавки (для высоких температур и давлений).</w:t>
      </w:r>
      <w:r w:rsidRPr="00DB2DE5">
        <w:rPr>
          <w:rFonts w:ascii="Times New Roman" w:hAnsi="Times New Roman" w:cs="Times New Roman"/>
          <w:sz w:val="24"/>
          <w:szCs w:val="24"/>
        </w:rPr>
        <w:br/>
        <w:t>- В таблицах представлены стандартные значения размеров, но при производственной необходимости допускается отступать от них.</w:t>
      </w:r>
      <w:r w:rsidRPr="00DB2DE5">
        <w:rPr>
          <w:rFonts w:ascii="Times New Roman" w:hAnsi="Times New Roman" w:cs="Times New Roman"/>
          <w:sz w:val="24"/>
          <w:szCs w:val="24"/>
        </w:rPr>
        <w:br/>
        <w:t xml:space="preserve">- При значениях давления &gt;40МПа, радиальный зазор </w:t>
      </w:r>
      <w:r w:rsidRPr="00DB2DE5">
        <w:rPr>
          <w:rFonts w:ascii="Times New Roman" w:hAnsi="Times New Roman" w:cs="Times New Roman"/>
          <w:sz w:val="24"/>
          <w:szCs w:val="24"/>
          <w:lang w:val="en-US"/>
        </w:rPr>
        <w:t>S</w:t>
      </w:r>
      <w:r w:rsidRPr="00DB2DE5">
        <w:rPr>
          <w:rFonts w:ascii="Times New Roman" w:hAnsi="Times New Roman" w:cs="Times New Roman"/>
          <w:sz w:val="24"/>
          <w:szCs w:val="24"/>
          <w:vertAlign w:val="subscript"/>
          <w:lang w:val="en-US"/>
        </w:rPr>
        <w:t>max</w:t>
      </w:r>
      <w:r w:rsidRPr="00DB2DE5">
        <w:rPr>
          <w:rFonts w:ascii="Times New Roman" w:hAnsi="Times New Roman" w:cs="Times New Roman"/>
          <w:sz w:val="24"/>
          <w:szCs w:val="24"/>
        </w:rPr>
        <w:t>=</w:t>
      </w:r>
      <w:r w:rsidRPr="00DB2DE5">
        <w:rPr>
          <w:rFonts w:ascii="Times New Roman" w:hAnsi="Times New Roman" w:cs="Times New Roman"/>
          <w:sz w:val="24"/>
          <w:szCs w:val="24"/>
          <w:lang w:val="en-US"/>
        </w:rPr>
        <w:t>H</w:t>
      </w:r>
      <w:r w:rsidRPr="00DB2DE5">
        <w:rPr>
          <w:rFonts w:ascii="Times New Roman" w:hAnsi="Times New Roman" w:cs="Times New Roman"/>
          <w:sz w:val="24"/>
          <w:szCs w:val="24"/>
        </w:rPr>
        <w:t>8/</w:t>
      </w:r>
      <w:r w:rsidRPr="00DB2DE5">
        <w:rPr>
          <w:rFonts w:ascii="Times New Roman" w:hAnsi="Times New Roman" w:cs="Times New Roman"/>
          <w:sz w:val="24"/>
          <w:szCs w:val="24"/>
          <w:lang w:val="en-US"/>
        </w:rPr>
        <w:t>f</w:t>
      </w:r>
      <w:r w:rsidRPr="00DB2DE5">
        <w:rPr>
          <w:rFonts w:ascii="Times New Roman" w:hAnsi="Times New Roman" w:cs="Times New Roman"/>
          <w:sz w:val="24"/>
          <w:szCs w:val="24"/>
        </w:rPr>
        <w:t>8;</w:t>
      </w:r>
      <w:r w:rsidRPr="00DB2DE5">
        <w:rPr>
          <w:rFonts w:ascii="Times New Roman" w:hAnsi="Times New Roman" w:cs="Times New Roman"/>
          <w:sz w:val="24"/>
          <w:szCs w:val="24"/>
        </w:rPr>
        <w:br/>
        <w:t>- При температуре ≥+80</w:t>
      </w:r>
      <w:r w:rsidRPr="00DB2DE5">
        <w:rPr>
          <w:rFonts w:ascii="Times New Roman" w:hAnsi="Times New Roman" w:cs="Times New Roman"/>
          <w:sz w:val="24"/>
          <w:szCs w:val="24"/>
          <w:vertAlign w:val="superscript"/>
        </w:rPr>
        <w:t>о</w:t>
      </w:r>
      <w:r w:rsidRPr="00DB2DE5">
        <w:rPr>
          <w:rFonts w:ascii="Times New Roman" w:hAnsi="Times New Roman" w:cs="Times New Roman"/>
          <w:sz w:val="24"/>
          <w:szCs w:val="24"/>
        </w:rPr>
        <w:t>С рекомендуется уменьшить зазор</w:t>
      </w:r>
      <w:r w:rsidRPr="00DB2DE5">
        <w:rPr>
          <w:rFonts w:ascii="Times New Roman" w:hAnsi="Times New Roman" w:cs="Times New Roman"/>
          <w:sz w:val="24"/>
          <w:szCs w:val="24"/>
        </w:rPr>
        <w:br/>
        <w:t xml:space="preserve">- Для варианта с уплотнением штока, в целях простоты установки и снижения риска </w:t>
      </w:r>
      <w:r w:rsidRPr="00DB2DE5">
        <w:rPr>
          <w:rFonts w:ascii="Times New Roman" w:hAnsi="Times New Roman" w:cs="Times New Roman"/>
          <w:sz w:val="24"/>
          <w:szCs w:val="24"/>
        </w:rPr>
        <w:lastRenderedPageBreak/>
        <w:t>повреждения манжеты, канавку делать только открытого типа.</w:t>
      </w:r>
      <w:r w:rsidRPr="00DB2DE5">
        <w:rPr>
          <w:rFonts w:ascii="Times New Roman" w:hAnsi="Times New Roman" w:cs="Times New Roman"/>
          <w:noProof/>
          <w:sz w:val="24"/>
          <w:szCs w:val="24"/>
          <w:lang w:eastAsia="ru-RU"/>
        </w:rPr>
        <w:drawing>
          <wp:inline distT="0" distB="0" distL="0" distR="0">
            <wp:extent cx="5350783" cy="2775138"/>
            <wp:effectExtent l="19050" t="0" r="2267"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65391" cy="2782714"/>
                    </a:xfrm>
                    <a:prstGeom prst="rect">
                      <a:avLst/>
                    </a:prstGeom>
                  </pic:spPr>
                </pic:pic>
              </a:graphicData>
            </a:graphic>
          </wp:inline>
        </w:drawing>
      </w:r>
    </w:p>
    <w:p w:rsidR="00CB656B" w:rsidRPr="00CB656B" w:rsidRDefault="00CB656B" w:rsidP="00CB656B">
      <w:pPr>
        <w:ind w:left="-284"/>
        <w:rPr>
          <w:rFonts w:ascii="Times New Roman" w:hAnsi="Times New Roman" w:cs="Times New Roman"/>
          <w:i/>
          <w:noProof/>
          <w:sz w:val="20"/>
          <w:szCs w:val="20"/>
          <w:lang w:eastAsia="ru-RU"/>
        </w:rPr>
      </w:pPr>
      <w:r w:rsidRPr="00CB656B">
        <w:rPr>
          <w:rFonts w:ascii="Times New Roman" w:hAnsi="Times New Roman" w:cs="Times New Roman"/>
          <w:i/>
          <w:sz w:val="20"/>
          <w:szCs w:val="20"/>
        </w:rPr>
        <w:t xml:space="preserve">Рис. 7 </w:t>
      </w:r>
      <w:r w:rsidRPr="00CB656B">
        <w:rPr>
          <w:rFonts w:ascii="Times New Roman" w:hAnsi="Times New Roman" w:cs="Times New Roman"/>
          <w:i/>
          <w:noProof/>
          <w:sz w:val="20"/>
          <w:szCs w:val="20"/>
          <w:lang w:eastAsia="ru-RU"/>
        </w:rPr>
        <w:t>Канавки под манжету для уплотнения фланца: а – для внутреннего давления, б – для наружного давления.</w:t>
      </w:r>
    </w:p>
    <w:p w:rsidR="00DB2DE5" w:rsidRPr="00DB2DE5" w:rsidRDefault="00DB2DE5" w:rsidP="0046380B">
      <w:pPr>
        <w:ind w:left="-567"/>
        <w:jc w:val="center"/>
        <w:rPr>
          <w:rFonts w:ascii="Times New Roman" w:hAnsi="Times New Roman" w:cs="Times New Roman"/>
          <w:sz w:val="24"/>
          <w:szCs w:val="24"/>
        </w:rPr>
      </w:pPr>
    </w:p>
    <w:tbl>
      <w:tblPr>
        <w:tblW w:w="0" w:type="auto"/>
        <w:jc w:val="center"/>
        <w:tblLayout w:type="fixed"/>
        <w:tblLook w:val="0000"/>
      </w:tblPr>
      <w:tblGrid>
        <w:gridCol w:w="2677"/>
        <w:gridCol w:w="1264"/>
        <w:gridCol w:w="1971"/>
        <w:gridCol w:w="2152"/>
        <w:gridCol w:w="1258"/>
      </w:tblGrid>
      <w:tr w:rsidR="00DB2DE5" w:rsidRPr="00DB2DE5" w:rsidTr="006D1F95">
        <w:trPr>
          <w:trHeight w:val="241"/>
          <w:jc w:val="center"/>
        </w:trPr>
        <w:tc>
          <w:tcPr>
            <w:tcW w:w="9322" w:type="dxa"/>
            <w:gridSpan w:val="5"/>
            <w:tcBorders>
              <w:top w:val="nil"/>
              <w:left w:val="nil"/>
              <w:bottom w:val="nil"/>
              <w:right w:val="nil"/>
            </w:tcBorders>
          </w:tcPr>
          <w:p w:rsidR="00DB2DE5" w:rsidRPr="00DB2DE5" w:rsidRDefault="00DB2DE5" w:rsidP="0046380B">
            <w:pPr>
              <w:ind w:left="18"/>
              <w:jc w:val="right"/>
              <w:rPr>
                <w:rFonts w:ascii="Times New Roman" w:hAnsi="Times New Roman" w:cs="Times New Roman"/>
                <w:noProof/>
                <w:sz w:val="24"/>
                <w:szCs w:val="24"/>
                <w:lang w:eastAsia="ru-RU"/>
              </w:rPr>
            </w:pPr>
            <w:r w:rsidRPr="00DB2DE5">
              <w:rPr>
                <w:rFonts w:ascii="Times New Roman" w:hAnsi="Times New Roman" w:cs="Times New Roman"/>
                <w:noProof/>
                <w:sz w:val="24"/>
                <w:szCs w:val="24"/>
                <w:lang w:eastAsia="ru-RU"/>
              </w:rPr>
              <w:t>Таблица 4</w:t>
            </w:r>
          </w:p>
        </w:tc>
      </w:tr>
      <w:tr w:rsidR="00DB2DE5" w:rsidRPr="00DB2DE5" w:rsidTr="0095104F">
        <w:trPr>
          <w:trHeight w:val="770"/>
          <w:jc w:val="center"/>
        </w:trPr>
        <w:tc>
          <w:tcPr>
            <w:tcW w:w="9322" w:type="dxa"/>
            <w:gridSpan w:val="5"/>
            <w:tcBorders>
              <w:top w:val="nil"/>
              <w:left w:val="nil"/>
              <w:bottom w:val="single" w:sz="4" w:space="0" w:color="auto"/>
              <w:right w:val="nil"/>
            </w:tcBorders>
            <w:vAlign w:val="center"/>
          </w:tcPr>
          <w:p w:rsidR="00DB2DE5" w:rsidRPr="005E1AF8" w:rsidRDefault="00DB2DE5" w:rsidP="0046380B">
            <w:pPr>
              <w:ind w:left="18"/>
              <w:jc w:val="right"/>
              <w:rPr>
                <w:rFonts w:ascii="Times New Roman" w:hAnsi="Times New Roman" w:cs="Times New Roman"/>
                <w:noProof/>
                <w:color w:val="000000" w:themeColor="text1"/>
                <w:sz w:val="24"/>
                <w:szCs w:val="24"/>
                <w:lang w:eastAsia="ru-RU"/>
              </w:rPr>
            </w:pPr>
            <w:r w:rsidRPr="005E1AF8">
              <w:rPr>
                <w:rFonts w:ascii="Times New Roman" w:hAnsi="Times New Roman" w:cs="Times New Roman"/>
                <w:noProof/>
                <w:color w:val="000000" w:themeColor="text1"/>
                <w:sz w:val="24"/>
                <w:szCs w:val="24"/>
                <w:lang w:eastAsia="ru-RU"/>
              </w:rPr>
              <w:t>Монтажные размеры фланцевого уплотнения</w:t>
            </w:r>
          </w:p>
          <w:p w:rsidR="00DB2DE5" w:rsidRPr="00DB2DE5" w:rsidRDefault="00DB2DE5" w:rsidP="0046380B">
            <w:pPr>
              <w:ind w:left="18"/>
              <w:jc w:val="right"/>
              <w:rPr>
                <w:rFonts w:ascii="Times New Roman" w:hAnsi="Times New Roman" w:cs="Times New Roman"/>
                <w:noProof/>
                <w:sz w:val="24"/>
                <w:szCs w:val="24"/>
                <w:lang w:eastAsia="ru-RU"/>
              </w:rPr>
            </w:pPr>
            <w:r w:rsidRPr="005E1AF8">
              <w:rPr>
                <w:rFonts w:ascii="Times New Roman" w:hAnsi="Times New Roman" w:cs="Times New Roman"/>
                <w:noProof/>
                <w:color w:val="000000" w:themeColor="text1"/>
                <w:sz w:val="24"/>
                <w:szCs w:val="24"/>
                <w:lang w:eastAsia="ru-RU"/>
              </w:rPr>
              <w:t>для внутреннего давления</w:t>
            </w:r>
          </w:p>
        </w:tc>
      </w:tr>
      <w:tr w:rsidR="00DB2DE5" w:rsidRPr="00DB2DE5" w:rsidTr="0095104F">
        <w:tblPrEx>
          <w:tblLook w:val="04A0"/>
        </w:tblPrEx>
        <w:trPr>
          <w:jc w:val="center"/>
        </w:trPr>
        <w:tc>
          <w:tcPr>
            <w:tcW w:w="2677" w:type="dxa"/>
            <w:vMerge w:val="restart"/>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lang w:val="en-US"/>
              </w:rPr>
              <w:t>D,</w:t>
            </w:r>
            <w:r w:rsidRPr="001A5FD5">
              <w:rPr>
                <w:rFonts w:ascii="Times New Roman" w:hAnsi="Times New Roman" w:cs="Times New Roman"/>
              </w:rPr>
              <w:t xml:space="preserve"> мм</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lang w:val="en-US"/>
              </w:rPr>
              <w:t>b</w:t>
            </w:r>
            <w:r w:rsidRPr="001A5FD5">
              <w:rPr>
                <w:rFonts w:ascii="Times New Roman" w:hAnsi="Times New Roman" w:cs="Times New Roman"/>
              </w:rPr>
              <w:t>, мм</w:t>
            </w:r>
          </w:p>
        </w:tc>
        <w:tc>
          <w:tcPr>
            <w:tcW w:w="4123" w:type="dxa"/>
            <w:gridSpan w:val="2"/>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Глубина канавки</w:t>
            </w:r>
          </w:p>
        </w:tc>
        <w:tc>
          <w:tcPr>
            <w:tcW w:w="1258" w:type="dxa"/>
            <w:vMerge w:val="restart"/>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lang w:val="en-US"/>
              </w:rPr>
              <w:t>R</w:t>
            </w:r>
            <w:r w:rsidRPr="001A5FD5">
              <w:rPr>
                <w:rFonts w:ascii="Times New Roman" w:hAnsi="Times New Roman" w:cs="Times New Roman"/>
              </w:rPr>
              <w:t>, мм</w:t>
            </w:r>
          </w:p>
        </w:tc>
      </w:tr>
      <w:tr w:rsidR="00DB2DE5" w:rsidRPr="00DB2DE5" w:rsidTr="0095104F">
        <w:tblPrEx>
          <w:tblLook w:val="04A0"/>
        </w:tblPrEx>
        <w:trPr>
          <w:jc w:val="center"/>
        </w:trPr>
        <w:tc>
          <w:tcPr>
            <w:tcW w:w="2677" w:type="dxa"/>
            <w:vMerge/>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p>
        </w:tc>
        <w:tc>
          <w:tcPr>
            <w:tcW w:w="1264" w:type="dxa"/>
            <w:vMerge/>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lang w:val="en-US"/>
              </w:rPr>
            </w:pPr>
          </w:p>
        </w:tc>
        <w:tc>
          <w:tcPr>
            <w:tcW w:w="1971"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lang w:val="en-US"/>
              </w:rPr>
              <w:t>h</w:t>
            </w:r>
            <w:r w:rsidRPr="001A5FD5">
              <w:rPr>
                <w:rFonts w:ascii="Times New Roman" w:hAnsi="Times New Roman" w:cs="Times New Roman"/>
              </w:rPr>
              <w:t>, мм</w:t>
            </w:r>
          </w:p>
        </w:tc>
        <w:tc>
          <w:tcPr>
            <w:tcW w:w="2152"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допуск, мм</w:t>
            </w:r>
          </w:p>
        </w:tc>
        <w:tc>
          <w:tcPr>
            <w:tcW w:w="1258" w:type="dxa"/>
            <w:vMerge/>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lang w:val="en-US"/>
              </w:rPr>
            </w:pPr>
          </w:p>
        </w:tc>
      </w:tr>
      <w:tr w:rsidR="00DB2DE5" w:rsidRPr="00DB2DE5" w:rsidTr="0095104F">
        <w:tblPrEx>
          <w:tblLook w:val="04A0"/>
        </w:tblPrEx>
        <w:trPr>
          <w:jc w:val="center"/>
        </w:trPr>
        <w:tc>
          <w:tcPr>
            <w:tcW w:w="2677"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от 10 до 13,9</w:t>
            </w:r>
          </w:p>
        </w:tc>
        <w:tc>
          <w:tcPr>
            <w:tcW w:w="1264"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2,4</w:t>
            </w:r>
          </w:p>
        </w:tc>
        <w:tc>
          <w:tcPr>
            <w:tcW w:w="1971"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1,45</w:t>
            </w:r>
          </w:p>
        </w:tc>
        <w:tc>
          <w:tcPr>
            <w:tcW w:w="2152"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+0,03</w:t>
            </w:r>
          </w:p>
        </w:tc>
        <w:tc>
          <w:tcPr>
            <w:tcW w:w="1258"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0,4</w:t>
            </w:r>
          </w:p>
        </w:tc>
      </w:tr>
      <w:tr w:rsidR="00DB2DE5" w:rsidRPr="00DB2DE5" w:rsidTr="0095104F">
        <w:tblPrEx>
          <w:tblLook w:val="04A0"/>
        </w:tblPrEx>
        <w:trPr>
          <w:jc w:val="center"/>
        </w:trPr>
        <w:tc>
          <w:tcPr>
            <w:tcW w:w="2677"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от 14 до 24,9</w:t>
            </w:r>
          </w:p>
        </w:tc>
        <w:tc>
          <w:tcPr>
            <w:tcW w:w="1264"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3,6</w:t>
            </w:r>
          </w:p>
        </w:tc>
        <w:tc>
          <w:tcPr>
            <w:tcW w:w="1971"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2,25</w:t>
            </w:r>
          </w:p>
        </w:tc>
        <w:tc>
          <w:tcPr>
            <w:tcW w:w="2152"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+0,05</w:t>
            </w:r>
          </w:p>
        </w:tc>
        <w:tc>
          <w:tcPr>
            <w:tcW w:w="1258"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0,4</w:t>
            </w:r>
          </w:p>
        </w:tc>
      </w:tr>
      <w:tr w:rsidR="00DB2DE5" w:rsidRPr="00DB2DE5" w:rsidTr="0095104F">
        <w:tblPrEx>
          <w:tblLook w:val="04A0"/>
        </w:tblPrEx>
        <w:trPr>
          <w:jc w:val="center"/>
        </w:trPr>
        <w:tc>
          <w:tcPr>
            <w:tcW w:w="2677"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от 25 до 45,9</w:t>
            </w:r>
          </w:p>
        </w:tc>
        <w:tc>
          <w:tcPr>
            <w:tcW w:w="1264"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4,8</w:t>
            </w:r>
          </w:p>
        </w:tc>
        <w:tc>
          <w:tcPr>
            <w:tcW w:w="1971"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3,10</w:t>
            </w:r>
          </w:p>
        </w:tc>
        <w:tc>
          <w:tcPr>
            <w:tcW w:w="2152"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+0,08</w:t>
            </w:r>
          </w:p>
        </w:tc>
        <w:tc>
          <w:tcPr>
            <w:tcW w:w="1258"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0,6</w:t>
            </w:r>
          </w:p>
        </w:tc>
      </w:tr>
      <w:tr w:rsidR="00DB2DE5" w:rsidRPr="00DB2DE5" w:rsidTr="0095104F">
        <w:tblPrEx>
          <w:tblLook w:val="04A0"/>
        </w:tblPrEx>
        <w:trPr>
          <w:jc w:val="center"/>
        </w:trPr>
        <w:tc>
          <w:tcPr>
            <w:tcW w:w="2677"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от 46 до 124,9</w:t>
            </w:r>
          </w:p>
        </w:tc>
        <w:tc>
          <w:tcPr>
            <w:tcW w:w="1264"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7,1</w:t>
            </w:r>
          </w:p>
        </w:tc>
        <w:tc>
          <w:tcPr>
            <w:tcW w:w="1971"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4,70</w:t>
            </w:r>
          </w:p>
        </w:tc>
        <w:tc>
          <w:tcPr>
            <w:tcW w:w="2152"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+0,10</w:t>
            </w:r>
          </w:p>
        </w:tc>
        <w:tc>
          <w:tcPr>
            <w:tcW w:w="1258"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0,8</w:t>
            </w:r>
          </w:p>
        </w:tc>
      </w:tr>
      <w:tr w:rsidR="00DB2DE5" w:rsidRPr="00DB2DE5" w:rsidTr="0095104F">
        <w:tblPrEx>
          <w:tblLook w:val="04A0"/>
        </w:tblPrEx>
        <w:trPr>
          <w:jc w:val="center"/>
        </w:trPr>
        <w:tc>
          <w:tcPr>
            <w:tcW w:w="2677"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от 125 до 999,9</w:t>
            </w:r>
          </w:p>
        </w:tc>
        <w:tc>
          <w:tcPr>
            <w:tcW w:w="1264"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9,5</w:t>
            </w:r>
          </w:p>
        </w:tc>
        <w:tc>
          <w:tcPr>
            <w:tcW w:w="1971"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6,10</w:t>
            </w:r>
          </w:p>
        </w:tc>
        <w:tc>
          <w:tcPr>
            <w:tcW w:w="2152"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+0,15</w:t>
            </w:r>
          </w:p>
        </w:tc>
        <w:tc>
          <w:tcPr>
            <w:tcW w:w="1258"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0,8</w:t>
            </w:r>
          </w:p>
        </w:tc>
      </w:tr>
      <w:tr w:rsidR="00DB2DE5" w:rsidRPr="00DB2DE5" w:rsidTr="0095104F">
        <w:tblPrEx>
          <w:tblLook w:val="04A0"/>
        </w:tblPrEx>
        <w:trPr>
          <w:jc w:val="center"/>
        </w:trPr>
        <w:tc>
          <w:tcPr>
            <w:tcW w:w="2677"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от 1000 до 2500</w:t>
            </w:r>
          </w:p>
        </w:tc>
        <w:tc>
          <w:tcPr>
            <w:tcW w:w="1264"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15,0</w:t>
            </w:r>
          </w:p>
        </w:tc>
        <w:tc>
          <w:tcPr>
            <w:tcW w:w="1971"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9,50</w:t>
            </w:r>
          </w:p>
        </w:tc>
        <w:tc>
          <w:tcPr>
            <w:tcW w:w="2152"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+0,20</w:t>
            </w:r>
          </w:p>
        </w:tc>
        <w:tc>
          <w:tcPr>
            <w:tcW w:w="1258"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46380B">
            <w:pPr>
              <w:ind w:left="18"/>
              <w:jc w:val="center"/>
              <w:rPr>
                <w:rFonts w:ascii="Times New Roman" w:hAnsi="Times New Roman" w:cs="Times New Roman"/>
              </w:rPr>
            </w:pPr>
            <w:r w:rsidRPr="001A5FD5">
              <w:rPr>
                <w:rFonts w:ascii="Times New Roman" w:hAnsi="Times New Roman" w:cs="Times New Roman"/>
              </w:rPr>
              <w:t>0,8</w:t>
            </w:r>
          </w:p>
        </w:tc>
      </w:tr>
    </w:tbl>
    <w:p w:rsidR="00DB2DE5" w:rsidRPr="00DB2DE5" w:rsidRDefault="00DB2DE5" w:rsidP="00DB2DE5">
      <w:pPr>
        <w:ind w:left="-567"/>
        <w:rPr>
          <w:rFonts w:ascii="Times New Roman" w:hAnsi="Times New Roman" w:cs="Times New Roman"/>
          <w:sz w:val="24"/>
          <w:szCs w:val="24"/>
        </w:rPr>
      </w:pPr>
    </w:p>
    <w:tbl>
      <w:tblPr>
        <w:tblW w:w="0" w:type="auto"/>
        <w:jc w:val="center"/>
        <w:tblLayout w:type="fixed"/>
        <w:tblLook w:val="0000"/>
      </w:tblPr>
      <w:tblGrid>
        <w:gridCol w:w="2677"/>
        <w:gridCol w:w="1264"/>
        <w:gridCol w:w="1971"/>
        <w:gridCol w:w="2152"/>
        <w:gridCol w:w="1258"/>
      </w:tblGrid>
      <w:tr w:rsidR="00DB2DE5" w:rsidRPr="00DB2DE5" w:rsidTr="006D1F95">
        <w:trPr>
          <w:trHeight w:val="241"/>
          <w:jc w:val="center"/>
        </w:trPr>
        <w:tc>
          <w:tcPr>
            <w:tcW w:w="9322" w:type="dxa"/>
            <w:gridSpan w:val="5"/>
            <w:tcBorders>
              <w:top w:val="nil"/>
              <w:left w:val="nil"/>
              <w:bottom w:val="nil"/>
              <w:right w:val="nil"/>
            </w:tcBorders>
          </w:tcPr>
          <w:p w:rsidR="0095104F" w:rsidRDefault="0095104F" w:rsidP="001A5FD5">
            <w:pPr>
              <w:ind w:left="18"/>
              <w:jc w:val="right"/>
              <w:rPr>
                <w:rFonts w:ascii="Times New Roman" w:hAnsi="Times New Roman" w:cs="Times New Roman"/>
                <w:noProof/>
                <w:sz w:val="24"/>
                <w:szCs w:val="24"/>
                <w:lang w:eastAsia="ru-RU"/>
              </w:rPr>
            </w:pPr>
          </w:p>
          <w:p w:rsidR="0095104F" w:rsidRDefault="0095104F" w:rsidP="001A5FD5">
            <w:pPr>
              <w:ind w:left="18"/>
              <w:jc w:val="right"/>
              <w:rPr>
                <w:rFonts w:ascii="Times New Roman" w:hAnsi="Times New Roman" w:cs="Times New Roman"/>
                <w:noProof/>
                <w:sz w:val="24"/>
                <w:szCs w:val="24"/>
                <w:lang w:eastAsia="ru-RU"/>
              </w:rPr>
            </w:pPr>
          </w:p>
          <w:p w:rsidR="0095104F" w:rsidRDefault="0095104F" w:rsidP="001A5FD5">
            <w:pPr>
              <w:ind w:left="18"/>
              <w:jc w:val="right"/>
              <w:rPr>
                <w:rFonts w:ascii="Times New Roman" w:hAnsi="Times New Roman" w:cs="Times New Roman"/>
                <w:noProof/>
                <w:sz w:val="24"/>
                <w:szCs w:val="24"/>
                <w:lang w:eastAsia="ru-RU"/>
              </w:rPr>
            </w:pPr>
          </w:p>
          <w:p w:rsidR="00DB2DE5" w:rsidRPr="00DB2DE5" w:rsidRDefault="00DB2DE5" w:rsidP="001A5FD5">
            <w:pPr>
              <w:ind w:left="18"/>
              <w:jc w:val="right"/>
              <w:rPr>
                <w:rFonts w:ascii="Times New Roman" w:hAnsi="Times New Roman" w:cs="Times New Roman"/>
                <w:noProof/>
                <w:sz w:val="24"/>
                <w:szCs w:val="24"/>
                <w:lang w:eastAsia="ru-RU"/>
              </w:rPr>
            </w:pPr>
            <w:r w:rsidRPr="00DB2DE5">
              <w:rPr>
                <w:rFonts w:ascii="Times New Roman" w:hAnsi="Times New Roman" w:cs="Times New Roman"/>
                <w:noProof/>
                <w:sz w:val="24"/>
                <w:szCs w:val="24"/>
                <w:lang w:eastAsia="ru-RU"/>
              </w:rPr>
              <w:lastRenderedPageBreak/>
              <w:t>Таблица 5</w:t>
            </w:r>
          </w:p>
        </w:tc>
      </w:tr>
      <w:tr w:rsidR="00DB2DE5" w:rsidRPr="00DB2DE5" w:rsidTr="0095104F">
        <w:trPr>
          <w:trHeight w:val="770"/>
          <w:jc w:val="center"/>
        </w:trPr>
        <w:tc>
          <w:tcPr>
            <w:tcW w:w="9322" w:type="dxa"/>
            <w:gridSpan w:val="5"/>
            <w:tcBorders>
              <w:top w:val="nil"/>
              <w:left w:val="nil"/>
              <w:bottom w:val="single" w:sz="4" w:space="0" w:color="auto"/>
              <w:right w:val="nil"/>
            </w:tcBorders>
            <w:vAlign w:val="center"/>
          </w:tcPr>
          <w:p w:rsidR="00DB2DE5" w:rsidRPr="005E1AF8" w:rsidRDefault="00DB2DE5" w:rsidP="001A5FD5">
            <w:pPr>
              <w:ind w:left="18"/>
              <w:jc w:val="right"/>
              <w:rPr>
                <w:rFonts w:ascii="Times New Roman" w:hAnsi="Times New Roman" w:cs="Times New Roman"/>
                <w:noProof/>
                <w:color w:val="000000" w:themeColor="text1"/>
                <w:sz w:val="24"/>
                <w:szCs w:val="24"/>
                <w:lang w:eastAsia="ru-RU"/>
              </w:rPr>
            </w:pPr>
            <w:r w:rsidRPr="005E1AF8">
              <w:rPr>
                <w:rFonts w:ascii="Times New Roman" w:hAnsi="Times New Roman" w:cs="Times New Roman"/>
                <w:noProof/>
                <w:color w:val="000000" w:themeColor="text1"/>
                <w:sz w:val="24"/>
                <w:szCs w:val="24"/>
                <w:lang w:eastAsia="ru-RU"/>
              </w:rPr>
              <w:lastRenderedPageBreak/>
              <w:t>Монтажные размеры фланцевого уплотнения</w:t>
            </w:r>
          </w:p>
          <w:p w:rsidR="00DB2DE5" w:rsidRPr="00DB2DE5" w:rsidRDefault="00DB2DE5" w:rsidP="001A5FD5">
            <w:pPr>
              <w:ind w:left="18"/>
              <w:jc w:val="right"/>
              <w:rPr>
                <w:rFonts w:ascii="Times New Roman" w:hAnsi="Times New Roman" w:cs="Times New Roman"/>
                <w:noProof/>
                <w:sz w:val="24"/>
                <w:szCs w:val="24"/>
                <w:lang w:eastAsia="ru-RU"/>
              </w:rPr>
            </w:pPr>
            <w:r w:rsidRPr="005E1AF8">
              <w:rPr>
                <w:rFonts w:ascii="Times New Roman" w:hAnsi="Times New Roman" w:cs="Times New Roman"/>
                <w:noProof/>
                <w:color w:val="000000" w:themeColor="text1"/>
                <w:sz w:val="24"/>
                <w:szCs w:val="24"/>
                <w:lang w:eastAsia="ru-RU"/>
              </w:rPr>
              <w:t>для наружного давления</w:t>
            </w:r>
          </w:p>
        </w:tc>
      </w:tr>
      <w:tr w:rsidR="00DB2DE5" w:rsidRPr="00DB2DE5" w:rsidTr="0095104F">
        <w:tblPrEx>
          <w:tblLook w:val="04A0"/>
        </w:tblPrEx>
        <w:trPr>
          <w:jc w:val="center"/>
        </w:trPr>
        <w:tc>
          <w:tcPr>
            <w:tcW w:w="2677" w:type="dxa"/>
            <w:vMerge w:val="restart"/>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lang w:val="en-US"/>
              </w:rPr>
              <w:t>D,</w:t>
            </w:r>
            <w:r w:rsidRPr="001A5FD5">
              <w:rPr>
                <w:rFonts w:ascii="Times New Roman" w:hAnsi="Times New Roman" w:cs="Times New Roman"/>
              </w:rPr>
              <w:t xml:space="preserve"> мм</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lang w:val="en-US"/>
              </w:rPr>
              <w:t>b</w:t>
            </w:r>
            <w:r w:rsidRPr="001A5FD5">
              <w:rPr>
                <w:rFonts w:ascii="Times New Roman" w:hAnsi="Times New Roman" w:cs="Times New Roman"/>
              </w:rPr>
              <w:t>, мм</w:t>
            </w:r>
          </w:p>
        </w:tc>
        <w:tc>
          <w:tcPr>
            <w:tcW w:w="4123" w:type="dxa"/>
            <w:gridSpan w:val="2"/>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Глубина канавки</w:t>
            </w:r>
          </w:p>
        </w:tc>
        <w:tc>
          <w:tcPr>
            <w:tcW w:w="1258" w:type="dxa"/>
            <w:vMerge w:val="restart"/>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lang w:val="en-US"/>
              </w:rPr>
              <w:t>R</w:t>
            </w:r>
            <w:r w:rsidRPr="001A5FD5">
              <w:rPr>
                <w:rFonts w:ascii="Times New Roman" w:hAnsi="Times New Roman" w:cs="Times New Roman"/>
              </w:rPr>
              <w:t>, мм</w:t>
            </w:r>
          </w:p>
        </w:tc>
      </w:tr>
      <w:tr w:rsidR="00DB2DE5" w:rsidRPr="00DB2DE5" w:rsidTr="0095104F">
        <w:tblPrEx>
          <w:tblLook w:val="04A0"/>
        </w:tblPrEx>
        <w:trPr>
          <w:jc w:val="center"/>
        </w:trPr>
        <w:tc>
          <w:tcPr>
            <w:tcW w:w="2677" w:type="dxa"/>
            <w:vMerge/>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p>
        </w:tc>
        <w:tc>
          <w:tcPr>
            <w:tcW w:w="1264" w:type="dxa"/>
            <w:vMerge/>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lang w:val="en-US"/>
              </w:rPr>
            </w:pPr>
          </w:p>
        </w:tc>
        <w:tc>
          <w:tcPr>
            <w:tcW w:w="1971"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lang w:val="en-US"/>
              </w:rPr>
              <w:t>h</w:t>
            </w:r>
            <w:r w:rsidRPr="001A5FD5">
              <w:rPr>
                <w:rFonts w:ascii="Times New Roman" w:hAnsi="Times New Roman" w:cs="Times New Roman"/>
              </w:rPr>
              <w:t>, мм</w:t>
            </w:r>
          </w:p>
        </w:tc>
        <w:tc>
          <w:tcPr>
            <w:tcW w:w="2152"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допуск, мм</w:t>
            </w:r>
          </w:p>
        </w:tc>
        <w:tc>
          <w:tcPr>
            <w:tcW w:w="1258" w:type="dxa"/>
            <w:vMerge/>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lang w:val="en-US"/>
              </w:rPr>
            </w:pPr>
          </w:p>
        </w:tc>
      </w:tr>
      <w:tr w:rsidR="00DB2DE5" w:rsidRPr="00DB2DE5" w:rsidTr="0095104F">
        <w:tblPrEx>
          <w:tblLook w:val="04A0"/>
        </w:tblPrEx>
        <w:trPr>
          <w:jc w:val="center"/>
        </w:trPr>
        <w:tc>
          <w:tcPr>
            <w:tcW w:w="2677"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от 3 до 9,9</w:t>
            </w:r>
          </w:p>
        </w:tc>
        <w:tc>
          <w:tcPr>
            <w:tcW w:w="1264"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2,4</w:t>
            </w:r>
          </w:p>
        </w:tc>
        <w:tc>
          <w:tcPr>
            <w:tcW w:w="1971"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1,45</w:t>
            </w:r>
          </w:p>
        </w:tc>
        <w:tc>
          <w:tcPr>
            <w:tcW w:w="2152"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+0,03</w:t>
            </w:r>
          </w:p>
        </w:tc>
        <w:tc>
          <w:tcPr>
            <w:tcW w:w="1258"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0,4</w:t>
            </w:r>
          </w:p>
        </w:tc>
      </w:tr>
      <w:tr w:rsidR="00DB2DE5" w:rsidRPr="00DB2DE5" w:rsidTr="0095104F">
        <w:tblPrEx>
          <w:tblLook w:val="04A0"/>
        </w:tblPrEx>
        <w:trPr>
          <w:jc w:val="center"/>
        </w:trPr>
        <w:tc>
          <w:tcPr>
            <w:tcW w:w="2677"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от 10 до 19,9</w:t>
            </w:r>
          </w:p>
        </w:tc>
        <w:tc>
          <w:tcPr>
            <w:tcW w:w="1264"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3,6</w:t>
            </w:r>
          </w:p>
        </w:tc>
        <w:tc>
          <w:tcPr>
            <w:tcW w:w="1971"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2,25</w:t>
            </w:r>
          </w:p>
        </w:tc>
        <w:tc>
          <w:tcPr>
            <w:tcW w:w="2152"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+0,05</w:t>
            </w:r>
          </w:p>
        </w:tc>
        <w:tc>
          <w:tcPr>
            <w:tcW w:w="1258"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0,4</w:t>
            </w:r>
          </w:p>
        </w:tc>
      </w:tr>
      <w:tr w:rsidR="00DB2DE5" w:rsidRPr="00DB2DE5" w:rsidTr="0095104F">
        <w:tblPrEx>
          <w:tblLook w:val="04A0"/>
        </w:tblPrEx>
        <w:trPr>
          <w:jc w:val="center"/>
        </w:trPr>
        <w:tc>
          <w:tcPr>
            <w:tcW w:w="2677"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от 20 до 39,9</w:t>
            </w:r>
          </w:p>
        </w:tc>
        <w:tc>
          <w:tcPr>
            <w:tcW w:w="1264"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4,8</w:t>
            </w:r>
          </w:p>
        </w:tc>
        <w:tc>
          <w:tcPr>
            <w:tcW w:w="1971"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3,10</w:t>
            </w:r>
          </w:p>
        </w:tc>
        <w:tc>
          <w:tcPr>
            <w:tcW w:w="2152"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+0,08</w:t>
            </w:r>
          </w:p>
        </w:tc>
        <w:tc>
          <w:tcPr>
            <w:tcW w:w="1258"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0,6</w:t>
            </w:r>
          </w:p>
        </w:tc>
      </w:tr>
      <w:tr w:rsidR="00DB2DE5" w:rsidRPr="00DB2DE5" w:rsidTr="0095104F">
        <w:tblPrEx>
          <w:tblLook w:val="04A0"/>
        </w:tblPrEx>
        <w:trPr>
          <w:jc w:val="center"/>
        </w:trPr>
        <w:tc>
          <w:tcPr>
            <w:tcW w:w="2677"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от 40 до 119,9</w:t>
            </w:r>
          </w:p>
        </w:tc>
        <w:tc>
          <w:tcPr>
            <w:tcW w:w="1264"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7,1</w:t>
            </w:r>
          </w:p>
        </w:tc>
        <w:tc>
          <w:tcPr>
            <w:tcW w:w="1971"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4,70</w:t>
            </w:r>
          </w:p>
        </w:tc>
        <w:tc>
          <w:tcPr>
            <w:tcW w:w="2152"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+0,10</w:t>
            </w:r>
          </w:p>
        </w:tc>
        <w:tc>
          <w:tcPr>
            <w:tcW w:w="1258"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0,8</w:t>
            </w:r>
          </w:p>
        </w:tc>
      </w:tr>
      <w:tr w:rsidR="00DB2DE5" w:rsidRPr="00DB2DE5" w:rsidTr="0095104F">
        <w:tblPrEx>
          <w:tblLook w:val="04A0"/>
        </w:tblPrEx>
        <w:trPr>
          <w:jc w:val="center"/>
        </w:trPr>
        <w:tc>
          <w:tcPr>
            <w:tcW w:w="2677"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от 120 до 999,9</w:t>
            </w:r>
          </w:p>
        </w:tc>
        <w:tc>
          <w:tcPr>
            <w:tcW w:w="1264"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9,5</w:t>
            </w:r>
          </w:p>
        </w:tc>
        <w:tc>
          <w:tcPr>
            <w:tcW w:w="1971"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6,10</w:t>
            </w:r>
          </w:p>
        </w:tc>
        <w:tc>
          <w:tcPr>
            <w:tcW w:w="2152"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+0,15</w:t>
            </w:r>
          </w:p>
        </w:tc>
        <w:tc>
          <w:tcPr>
            <w:tcW w:w="1258"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0,8</w:t>
            </w:r>
          </w:p>
        </w:tc>
      </w:tr>
      <w:tr w:rsidR="00DB2DE5" w:rsidRPr="00DB2DE5" w:rsidTr="0095104F">
        <w:tblPrEx>
          <w:tblLook w:val="04A0"/>
        </w:tblPrEx>
        <w:trPr>
          <w:jc w:val="center"/>
        </w:trPr>
        <w:tc>
          <w:tcPr>
            <w:tcW w:w="2677"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от 1000 до 2500</w:t>
            </w:r>
          </w:p>
        </w:tc>
        <w:tc>
          <w:tcPr>
            <w:tcW w:w="1264"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15,0</w:t>
            </w:r>
          </w:p>
        </w:tc>
        <w:tc>
          <w:tcPr>
            <w:tcW w:w="1971"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9,50</w:t>
            </w:r>
          </w:p>
        </w:tc>
        <w:tc>
          <w:tcPr>
            <w:tcW w:w="2152"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+0,20</w:t>
            </w:r>
          </w:p>
        </w:tc>
        <w:tc>
          <w:tcPr>
            <w:tcW w:w="1258" w:type="dxa"/>
            <w:tcBorders>
              <w:top w:val="single" w:sz="4" w:space="0" w:color="auto"/>
              <w:left w:val="single" w:sz="4" w:space="0" w:color="auto"/>
              <w:bottom w:val="single" w:sz="4" w:space="0" w:color="auto"/>
              <w:right w:val="single" w:sz="4" w:space="0" w:color="auto"/>
            </w:tcBorders>
            <w:vAlign w:val="center"/>
          </w:tcPr>
          <w:p w:rsidR="00DB2DE5" w:rsidRPr="001A5FD5" w:rsidRDefault="00DB2DE5" w:rsidP="001A5FD5">
            <w:pPr>
              <w:ind w:left="18"/>
              <w:jc w:val="center"/>
              <w:rPr>
                <w:rFonts w:ascii="Times New Roman" w:hAnsi="Times New Roman" w:cs="Times New Roman"/>
              </w:rPr>
            </w:pPr>
            <w:r w:rsidRPr="001A5FD5">
              <w:rPr>
                <w:rFonts w:ascii="Times New Roman" w:hAnsi="Times New Roman" w:cs="Times New Roman"/>
              </w:rPr>
              <w:t>0,8</w:t>
            </w:r>
          </w:p>
        </w:tc>
      </w:tr>
    </w:tbl>
    <w:p w:rsidR="00DB2DE5" w:rsidRPr="00DB2DE5" w:rsidRDefault="00DB2DE5" w:rsidP="00DB2DE5">
      <w:pPr>
        <w:ind w:left="-567"/>
        <w:rPr>
          <w:rFonts w:ascii="Times New Roman" w:hAnsi="Times New Roman" w:cs="Times New Roman"/>
          <w:sz w:val="24"/>
          <w:szCs w:val="24"/>
        </w:rPr>
      </w:pPr>
      <w:r w:rsidRPr="00DB2DE5">
        <w:rPr>
          <w:rFonts w:ascii="Times New Roman" w:hAnsi="Times New Roman" w:cs="Times New Roman"/>
          <w:sz w:val="24"/>
          <w:szCs w:val="24"/>
        </w:rPr>
        <w:br w:type="page"/>
      </w:r>
    </w:p>
    <w:p w:rsidR="00DB2DE5" w:rsidRPr="00E131E6" w:rsidRDefault="00DB2DE5" w:rsidP="00DB2DE5">
      <w:pPr>
        <w:ind w:left="-567"/>
        <w:rPr>
          <w:rFonts w:ascii="Times New Roman" w:hAnsi="Times New Roman" w:cs="Times New Roman"/>
          <w:color w:val="4F81BD" w:themeColor="accent1"/>
          <w:sz w:val="28"/>
          <w:szCs w:val="28"/>
        </w:rPr>
      </w:pPr>
      <w:bookmarkStart w:id="6" w:name="_Toc465237496"/>
      <w:r w:rsidRPr="00E131E6">
        <w:rPr>
          <w:rFonts w:ascii="Times New Roman" w:hAnsi="Times New Roman" w:cs="Times New Roman"/>
          <w:color w:val="4F81BD" w:themeColor="accent1"/>
          <w:sz w:val="28"/>
          <w:szCs w:val="28"/>
        </w:rPr>
        <w:lastRenderedPageBreak/>
        <w:t>Способ шифрования манжеты для обозначения на чертежах</w:t>
      </w:r>
      <w:bookmarkEnd w:id="6"/>
      <w:r w:rsidR="00E131E6">
        <w:rPr>
          <w:rFonts w:ascii="Times New Roman" w:hAnsi="Times New Roman" w:cs="Times New Roman"/>
          <w:color w:val="4F81BD" w:themeColor="accent1"/>
          <w:sz w:val="28"/>
          <w:szCs w:val="28"/>
        </w:rPr>
        <w:t>.</w:t>
      </w:r>
    </w:p>
    <w:p w:rsidR="00DB2DE5" w:rsidRPr="00DB2DE5" w:rsidRDefault="006D1F95" w:rsidP="00E131E6">
      <w:pPr>
        <w:ind w:left="-567"/>
        <w:jc w:val="center"/>
        <w:rPr>
          <w:rFonts w:ascii="Times New Roman" w:hAnsi="Times New Roman" w:cs="Times New Roman"/>
          <w:sz w:val="24"/>
          <w:szCs w:val="24"/>
        </w:rPr>
      </w:pPr>
      <w:r w:rsidRPr="006D1F95">
        <w:rPr>
          <w:rFonts w:ascii="Times New Roman" w:hAnsi="Times New Roman" w:cs="Times New Roman"/>
          <w:noProof/>
          <w:sz w:val="24"/>
          <w:szCs w:val="24"/>
          <w:lang w:eastAsia="ru-RU"/>
        </w:rPr>
        <w:drawing>
          <wp:inline distT="0" distB="0" distL="0" distR="0">
            <wp:extent cx="5940425" cy="2069158"/>
            <wp:effectExtent l="19050" t="0" r="317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940425" cy="2069158"/>
                    </a:xfrm>
                    <a:prstGeom prst="rect">
                      <a:avLst/>
                    </a:prstGeom>
                    <a:noFill/>
                    <a:ln w="9525">
                      <a:noFill/>
                      <a:miter lim="800000"/>
                      <a:headEnd/>
                      <a:tailEnd/>
                    </a:ln>
                  </pic:spPr>
                </pic:pic>
              </a:graphicData>
            </a:graphic>
          </wp:inline>
        </w:drawing>
      </w:r>
    </w:p>
    <w:p w:rsidR="00DB2DE5" w:rsidRPr="00DB2DE5" w:rsidRDefault="00DB2DE5" w:rsidP="00DB2DE5">
      <w:pPr>
        <w:ind w:left="-567"/>
        <w:rPr>
          <w:rFonts w:ascii="Times New Roman" w:hAnsi="Times New Roman" w:cs="Times New Roman"/>
          <w:sz w:val="24"/>
          <w:szCs w:val="24"/>
        </w:rPr>
      </w:pPr>
      <w:r w:rsidRPr="00DB2DE5">
        <w:rPr>
          <w:rFonts w:ascii="Times New Roman" w:hAnsi="Times New Roman" w:cs="Times New Roman"/>
          <w:sz w:val="24"/>
          <w:szCs w:val="24"/>
        </w:rPr>
        <w:t>Примечание: исполнения прописываются в таблице на сборочном чертеже манжеты и разделяются по материалу пружины.</w:t>
      </w:r>
    </w:p>
    <w:p w:rsidR="00DB2DE5" w:rsidRPr="00DB2DE5" w:rsidRDefault="00DB2DE5" w:rsidP="00DB2DE5">
      <w:pPr>
        <w:ind w:left="-567"/>
        <w:rPr>
          <w:rFonts w:ascii="Times New Roman" w:hAnsi="Times New Roman" w:cs="Times New Roman"/>
          <w:sz w:val="24"/>
          <w:szCs w:val="24"/>
        </w:rPr>
      </w:pPr>
      <w:r w:rsidRPr="00DB2DE5">
        <w:rPr>
          <w:rFonts w:ascii="Times New Roman" w:hAnsi="Times New Roman" w:cs="Times New Roman"/>
          <w:sz w:val="24"/>
          <w:szCs w:val="24"/>
        </w:rPr>
        <w:t>П р и м е р   у с л о в н о г о   о б о з н а ч е н и я:</w:t>
      </w:r>
      <w:r w:rsidRPr="00DB2DE5">
        <w:rPr>
          <w:rFonts w:ascii="Times New Roman" w:hAnsi="Times New Roman" w:cs="Times New Roman"/>
          <w:sz w:val="24"/>
          <w:szCs w:val="24"/>
        </w:rPr>
        <w:br/>
        <w:t xml:space="preserve">Манжета для уплотнения штока, тип пружины в оболочке - пластинчатая; диаметр штока 65мм; глубина канавки </w:t>
      </w:r>
      <w:r w:rsidRPr="00DB2DE5">
        <w:rPr>
          <w:rFonts w:ascii="Times New Roman" w:hAnsi="Times New Roman" w:cs="Times New Roman"/>
          <w:sz w:val="24"/>
          <w:szCs w:val="24"/>
          <w:lang w:val="en-US"/>
        </w:rPr>
        <w:t>b</w:t>
      </w:r>
      <w:r w:rsidRPr="00DB2DE5">
        <w:rPr>
          <w:rFonts w:ascii="Times New Roman" w:hAnsi="Times New Roman" w:cs="Times New Roman"/>
          <w:sz w:val="24"/>
          <w:szCs w:val="24"/>
        </w:rPr>
        <w:t xml:space="preserve">=4,7мм, и ширина </w:t>
      </w:r>
      <w:r w:rsidRPr="00DB2DE5">
        <w:rPr>
          <w:rFonts w:ascii="Times New Roman" w:hAnsi="Times New Roman" w:cs="Times New Roman"/>
          <w:sz w:val="24"/>
          <w:szCs w:val="24"/>
          <w:lang w:val="en-US"/>
        </w:rPr>
        <w:t>h</w:t>
      </w:r>
      <w:r w:rsidRPr="00DB2DE5">
        <w:rPr>
          <w:rFonts w:ascii="Times New Roman" w:hAnsi="Times New Roman" w:cs="Times New Roman"/>
          <w:sz w:val="24"/>
          <w:szCs w:val="24"/>
        </w:rPr>
        <w:t xml:space="preserve">=8,5мм; рабочая среда – газ, рабочая температура среды от -30 до +200 </w:t>
      </w:r>
      <w:r w:rsidRPr="00DB2DE5">
        <w:rPr>
          <w:rFonts w:ascii="Times New Roman" w:hAnsi="Times New Roman" w:cs="Times New Roman"/>
          <w:sz w:val="24"/>
          <w:szCs w:val="24"/>
          <w:vertAlign w:val="superscript"/>
        </w:rPr>
        <w:t>о</w:t>
      </w:r>
      <w:r w:rsidRPr="00DB2DE5">
        <w:rPr>
          <w:rFonts w:ascii="Times New Roman" w:hAnsi="Times New Roman" w:cs="Times New Roman"/>
          <w:sz w:val="24"/>
          <w:szCs w:val="24"/>
        </w:rPr>
        <w:t>С</w:t>
      </w:r>
    </w:p>
    <w:p w:rsidR="00DB2DE5" w:rsidRPr="00DB2DE5" w:rsidRDefault="00DB2DE5" w:rsidP="00DB2DE5">
      <w:pPr>
        <w:ind w:left="-567"/>
        <w:rPr>
          <w:rFonts w:ascii="Times New Roman" w:hAnsi="Times New Roman" w:cs="Times New Roman"/>
          <w:i/>
          <w:sz w:val="24"/>
          <w:szCs w:val="24"/>
        </w:rPr>
      </w:pPr>
      <w:r w:rsidRPr="00DB2DE5">
        <w:rPr>
          <w:rFonts w:ascii="Times New Roman" w:hAnsi="Times New Roman" w:cs="Times New Roman"/>
          <w:i/>
          <w:sz w:val="24"/>
          <w:szCs w:val="24"/>
        </w:rPr>
        <w:t xml:space="preserve">Манжета </w:t>
      </w:r>
      <w:r w:rsidR="006D1F95">
        <w:rPr>
          <w:rFonts w:ascii="Times New Roman" w:hAnsi="Times New Roman" w:cs="Times New Roman"/>
          <w:i/>
          <w:sz w:val="24"/>
          <w:szCs w:val="24"/>
        </w:rPr>
        <w:t>АР-У</w:t>
      </w:r>
      <w:r w:rsidRPr="00DB2DE5">
        <w:rPr>
          <w:rFonts w:ascii="Times New Roman" w:hAnsi="Times New Roman" w:cs="Times New Roman"/>
          <w:i/>
          <w:sz w:val="24"/>
          <w:szCs w:val="24"/>
        </w:rPr>
        <w:t>-1-Ш-П-8,5х4,7х65</w:t>
      </w:r>
    </w:p>
    <w:p w:rsidR="00DB2DE5" w:rsidRPr="00DB2DE5" w:rsidRDefault="00DB2DE5" w:rsidP="00DB2DE5">
      <w:pPr>
        <w:ind w:left="-567"/>
        <w:rPr>
          <w:rFonts w:ascii="Times New Roman" w:hAnsi="Times New Roman" w:cs="Times New Roman"/>
          <w:sz w:val="24"/>
          <w:szCs w:val="24"/>
        </w:rPr>
      </w:pPr>
      <w:r w:rsidRPr="00DB2DE5">
        <w:rPr>
          <w:rFonts w:ascii="Times New Roman" w:hAnsi="Times New Roman" w:cs="Times New Roman"/>
          <w:sz w:val="24"/>
          <w:szCs w:val="24"/>
        </w:rPr>
        <w:t>П р и м е р   у с л о в н о г о   о б о з н а ч е н и я:</w:t>
      </w:r>
      <w:r w:rsidRPr="00DB2DE5">
        <w:rPr>
          <w:rFonts w:ascii="Times New Roman" w:hAnsi="Times New Roman" w:cs="Times New Roman"/>
          <w:sz w:val="24"/>
          <w:szCs w:val="24"/>
        </w:rPr>
        <w:br/>
        <w:t xml:space="preserve">Манжета для уплотнения поршня (втулки), тип пружины в оболочке - спиральная; диаметр втулки 42мм; глубина канавки </w:t>
      </w:r>
      <w:r w:rsidRPr="00DB2DE5">
        <w:rPr>
          <w:rFonts w:ascii="Times New Roman" w:hAnsi="Times New Roman" w:cs="Times New Roman"/>
          <w:sz w:val="24"/>
          <w:szCs w:val="24"/>
          <w:lang w:val="en-US"/>
        </w:rPr>
        <w:t>b</w:t>
      </w:r>
      <w:r w:rsidRPr="00DB2DE5">
        <w:rPr>
          <w:rFonts w:ascii="Times New Roman" w:hAnsi="Times New Roman" w:cs="Times New Roman"/>
          <w:sz w:val="24"/>
          <w:szCs w:val="24"/>
        </w:rPr>
        <w:t xml:space="preserve">=3,1мм, и ширина </w:t>
      </w:r>
      <w:r w:rsidRPr="00DB2DE5">
        <w:rPr>
          <w:rFonts w:ascii="Times New Roman" w:hAnsi="Times New Roman" w:cs="Times New Roman"/>
          <w:sz w:val="24"/>
          <w:szCs w:val="24"/>
          <w:lang w:val="en-US"/>
        </w:rPr>
        <w:t>h</w:t>
      </w:r>
      <w:r w:rsidRPr="00DB2DE5">
        <w:rPr>
          <w:rFonts w:ascii="Times New Roman" w:hAnsi="Times New Roman" w:cs="Times New Roman"/>
          <w:sz w:val="24"/>
          <w:szCs w:val="24"/>
        </w:rPr>
        <w:t xml:space="preserve">=4,8мм; рабочая среда – пар, рабочая температура среды от +40 до +150 </w:t>
      </w:r>
      <w:r w:rsidRPr="00DB2DE5">
        <w:rPr>
          <w:rFonts w:ascii="Times New Roman" w:hAnsi="Times New Roman" w:cs="Times New Roman"/>
          <w:sz w:val="24"/>
          <w:szCs w:val="24"/>
          <w:vertAlign w:val="superscript"/>
        </w:rPr>
        <w:t>о</w:t>
      </w:r>
      <w:r w:rsidRPr="00DB2DE5">
        <w:rPr>
          <w:rFonts w:ascii="Times New Roman" w:hAnsi="Times New Roman" w:cs="Times New Roman"/>
          <w:sz w:val="24"/>
          <w:szCs w:val="24"/>
        </w:rPr>
        <w:t>С.</w:t>
      </w:r>
    </w:p>
    <w:p w:rsidR="00DB2DE5" w:rsidRPr="00DB2DE5" w:rsidRDefault="00DB2DE5" w:rsidP="00DB2DE5">
      <w:pPr>
        <w:ind w:left="-567"/>
        <w:rPr>
          <w:rFonts w:ascii="Times New Roman" w:hAnsi="Times New Roman" w:cs="Times New Roman"/>
          <w:i/>
          <w:sz w:val="24"/>
          <w:szCs w:val="24"/>
        </w:rPr>
      </w:pPr>
      <w:r w:rsidRPr="00DB2DE5">
        <w:rPr>
          <w:rFonts w:ascii="Times New Roman" w:hAnsi="Times New Roman" w:cs="Times New Roman"/>
          <w:i/>
          <w:sz w:val="24"/>
          <w:szCs w:val="24"/>
        </w:rPr>
        <w:t xml:space="preserve">Манжета </w:t>
      </w:r>
      <w:r w:rsidR="006D1F95">
        <w:rPr>
          <w:rFonts w:ascii="Times New Roman" w:hAnsi="Times New Roman" w:cs="Times New Roman"/>
          <w:i/>
          <w:sz w:val="24"/>
          <w:szCs w:val="24"/>
        </w:rPr>
        <w:t>АР-У</w:t>
      </w:r>
      <w:r w:rsidRPr="00DB2DE5">
        <w:rPr>
          <w:rFonts w:ascii="Times New Roman" w:hAnsi="Times New Roman" w:cs="Times New Roman"/>
          <w:i/>
          <w:sz w:val="24"/>
          <w:szCs w:val="24"/>
        </w:rPr>
        <w:t>-1-П-С-4,8х3,1х42</w:t>
      </w:r>
    </w:p>
    <w:p w:rsidR="00DB2DE5" w:rsidRPr="00DB2DE5" w:rsidRDefault="00DB2DE5" w:rsidP="00DB2DE5">
      <w:pPr>
        <w:ind w:left="-567"/>
        <w:rPr>
          <w:rFonts w:ascii="Times New Roman" w:hAnsi="Times New Roman" w:cs="Times New Roman"/>
          <w:sz w:val="24"/>
          <w:szCs w:val="24"/>
        </w:rPr>
      </w:pPr>
      <w:r w:rsidRPr="00DB2DE5">
        <w:rPr>
          <w:rFonts w:ascii="Times New Roman" w:hAnsi="Times New Roman" w:cs="Times New Roman"/>
          <w:sz w:val="24"/>
          <w:szCs w:val="24"/>
        </w:rPr>
        <w:t>П р и м е р   у с л о в н о г о   о б о з н а ч е н и я:</w:t>
      </w:r>
      <w:r w:rsidRPr="00DB2DE5">
        <w:rPr>
          <w:rFonts w:ascii="Times New Roman" w:hAnsi="Times New Roman" w:cs="Times New Roman"/>
          <w:sz w:val="24"/>
          <w:szCs w:val="24"/>
        </w:rPr>
        <w:br/>
        <w:t xml:space="preserve">Манжета для уплотнения фланца, тип пружины в оболочке - спиральная; диаметр опоры хвостовика манжеты 30мм; </w:t>
      </w:r>
      <w:r w:rsidRPr="00DB2DE5">
        <w:rPr>
          <w:rFonts w:ascii="Times New Roman" w:hAnsi="Times New Roman" w:cs="Times New Roman"/>
          <w:sz w:val="24"/>
          <w:szCs w:val="24"/>
          <w:lang w:val="en-US"/>
        </w:rPr>
        <w:t>b</w:t>
      </w:r>
      <w:r w:rsidRPr="00DB2DE5">
        <w:rPr>
          <w:rFonts w:ascii="Times New Roman" w:hAnsi="Times New Roman" w:cs="Times New Roman"/>
          <w:sz w:val="24"/>
          <w:szCs w:val="24"/>
        </w:rPr>
        <w:t xml:space="preserve">=4,8мм, </w:t>
      </w:r>
      <w:r w:rsidRPr="00DB2DE5">
        <w:rPr>
          <w:rFonts w:ascii="Times New Roman" w:hAnsi="Times New Roman" w:cs="Times New Roman"/>
          <w:sz w:val="24"/>
          <w:szCs w:val="24"/>
          <w:lang w:val="en-US"/>
        </w:rPr>
        <w:t>h</w:t>
      </w:r>
      <w:r w:rsidRPr="00DB2DE5">
        <w:rPr>
          <w:rFonts w:ascii="Times New Roman" w:hAnsi="Times New Roman" w:cs="Times New Roman"/>
          <w:sz w:val="24"/>
          <w:szCs w:val="24"/>
        </w:rPr>
        <w:t>=3,1мм; рабочая среда – кислота, рабочая температура среды от +10 до +70</w:t>
      </w:r>
      <w:r w:rsidRPr="00DB2DE5">
        <w:rPr>
          <w:rFonts w:ascii="Times New Roman" w:hAnsi="Times New Roman" w:cs="Times New Roman"/>
          <w:sz w:val="24"/>
          <w:szCs w:val="24"/>
          <w:vertAlign w:val="superscript"/>
        </w:rPr>
        <w:t>о</w:t>
      </w:r>
      <w:r w:rsidRPr="00DB2DE5">
        <w:rPr>
          <w:rFonts w:ascii="Times New Roman" w:hAnsi="Times New Roman" w:cs="Times New Roman"/>
          <w:sz w:val="24"/>
          <w:szCs w:val="24"/>
        </w:rPr>
        <w:t xml:space="preserve">С </w:t>
      </w:r>
    </w:p>
    <w:p w:rsidR="00DB2DE5" w:rsidRPr="00DB2DE5" w:rsidRDefault="00DB2DE5" w:rsidP="00DB2DE5">
      <w:pPr>
        <w:ind w:left="-567"/>
        <w:rPr>
          <w:rFonts w:ascii="Times New Roman" w:hAnsi="Times New Roman" w:cs="Times New Roman"/>
          <w:i/>
          <w:sz w:val="24"/>
          <w:szCs w:val="24"/>
        </w:rPr>
      </w:pPr>
      <w:r w:rsidRPr="00DB2DE5">
        <w:rPr>
          <w:rFonts w:ascii="Times New Roman" w:hAnsi="Times New Roman" w:cs="Times New Roman"/>
          <w:i/>
          <w:sz w:val="24"/>
          <w:szCs w:val="24"/>
        </w:rPr>
        <w:t xml:space="preserve">Манжета </w:t>
      </w:r>
      <w:r w:rsidR="006D1F95">
        <w:rPr>
          <w:rFonts w:ascii="Times New Roman" w:hAnsi="Times New Roman" w:cs="Times New Roman"/>
          <w:i/>
          <w:sz w:val="24"/>
          <w:szCs w:val="24"/>
        </w:rPr>
        <w:t>АР-У</w:t>
      </w:r>
      <w:r w:rsidRPr="00DB2DE5">
        <w:rPr>
          <w:rFonts w:ascii="Times New Roman" w:hAnsi="Times New Roman" w:cs="Times New Roman"/>
          <w:i/>
          <w:sz w:val="24"/>
          <w:szCs w:val="24"/>
        </w:rPr>
        <w:t>-1-Ф-С-3,1х4,8х30-03</w:t>
      </w:r>
    </w:p>
    <w:p w:rsidR="00AA6976" w:rsidRDefault="00AA6976">
      <w:pPr>
        <w:rPr>
          <w:rFonts w:ascii="Times New Roman" w:hAnsi="Times New Roman" w:cs="Times New Roman"/>
          <w:color w:val="4F81BD" w:themeColor="accent1"/>
          <w:sz w:val="28"/>
          <w:szCs w:val="28"/>
          <w:u w:val="single"/>
        </w:rPr>
      </w:pPr>
      <w:bookmarkStart w:id="7" w:name="_Toc465237497"/>
      <w:r>
        <w:rPr>
          <w:rFonts w:ascii="Times New Roman" w:hAnsi="Times New Roman" w:cs="Times New Roman"/>
          <w:color w:val="4F81BD" w:themeColor="accent1"/>
          <w:sz w:val="28"/>
          <w:szCs w:val="28"/>
          <w:u w:val="single"/>
        </w:rPr>
        <w:br w:type="page"/>
      </w:r>
    </w:p>
    <w:p w:rsidR="00FA5C08" w:rsidRPr="002E011F" w:rsidRDefault="00FA5C08" w:rsidP="00FA5C08">
      <w:pPr>
        <w:ind w:left="-567"/>
        <w:jc w:val="center"/>
        <w:rPr>
          <w:rFonts w:ascii="Times New Roman" w:hAnsi="Times New Roman" w:cs="Times New Roman"/>
          <w:color w:val="4F81BD" w:themeColor="accent1"/>
          <w:sz w:val="28"/>
          <w:szCs w:val="28"/>
          <w:u w:val="single"/>
        </w:rPr>
      </w:pPr>
      <w:r w:rsidRPr="002E011F">
        <w:rPr>
          <w:rFonts w:ascii="Times New Roman" w:hAnsi="Times New Roman" w:cs="Times New Roman"/>
          <w:color w:val="4F81BD" w:themeColor="accent1"/>
          <w:sz w:val="28"/>
          <w:szCs w:val="28"/>
          <w:u w:val="single"/>
        </w:rPr>
        <w:lastRenderedPageBreak/>
        <w:t xml:space="preserve">Резино-фторопластовые уплотнения двухстороннего действия  серии </w:t>
      </w:r>
      <w:r w:rsidR="006D1F95">
        <w:rPr>
          <w:rFonts w:ascii="Times New Roman" w:hAnsi="Times New Roman" w:cs="Times New Roman"/>
          <w:color w:val="4F81BD" w:themeColor="accent1"/>
          <w:sz w:val="28"/>
          <w:szCs w:val="28"/>
          <w:u w:val="single"/>
        </w:rPr>
        <w:t>АР-У</w:t>
      </w:r>
      <w:r w:rsidRPr="002E011F">
        <w:rPr>
          <w:rFonts w:ascii="Times New Roman" w:hAnsi="Times New Roman" w:cs="Times New Roman"/>
          <w:color w:val="4F81BD" w:themeColor="accent1"/>
          <w:sz w:val="28"/>
          <w:szCs w:val="28"/>
          <w:u w:val="single"/>
        </w:rPr>
        <w:t>-2</w:t>
      </w:r>
      <w:bookmarkEnd w:id="7"/>
    </w:p>
    <w:p w:rsidR="00FA5C08" w:rsidRPr="0094558B" w:rsidRDefault="00FA5C08" w:rsidP="00FA5C08">
      <w:pPr>
        <w:ind w:left="-567"/>
        <w:rPr>
          <w:rFonts w:ascii="Times New Roman" w:hAnsi="Times New Roman" w:cs="Times New Roman"/>
          <w:color w:val="4F81BD" w:themeColor="accent1"/>
          <w:sz w:val="28"/>
          <w:szCs w:val="28"/>
        </w:rPr>
      </w:pPr>
      <w:bookmarkStart w:id="8" w:name="_Toc465237498"/>
      <w:r w:rsidRPr="0094558B">
        <w:rPr>
          <w:rFonts w:ascii="Times New Roman" w:hAnsi="Times New Roman" w:cs="Times New Roman"/>
          <w:color w:val="4F81BD" w:themeColor="accent1"/>
          <w:sz w:val="28"/>
          <w:szCs w:val="28"/>
        </w:rPr>
        <w:t>Общие сведения и принцип работы</w:t>
      </w:r>
      <w:bookmarkEnd w:id="8"/>
      <w:r w:rsidRPr="0094558B">
        <w:rPr>
          <w:rFonts w:ascii="Times New Roman" w:hAnsi="Times New Roman" w:cs="Times New Roman"/>
          <w:color w:val="4F81BD" w:themeColor="accent1"/>
          <w:sz w:val="28"/>
          <w:szCs w:val="28"/>
        </w:rPr>
        <w:t>.</w:t>
      </w:r>
    </w:p>
    <w:p w:rsidR="00FA5C08" w:rsidRPr="0094558B" w:rsidRDefault="00FA5C08" w:rsidP="00FA5C08">
      <w:pPr>
        <w:ind w:left="-567"/>
        <w:jc w:val="center"/>
        <w:rPr>
          <w:rFonts w:ascii="Times New Roman" w:hAnsi="Times New Roman" w:cs="Times New Roman"/>
          <w:sz w:val="24"/>
          <w:szCs w:val="24"/>
        </w:rPr>
      </w:pPr>
      <w:r w:rsidRPr="0094558B">
        <w:rPr>
          <w:rFonts w:ascii="Times New Roman" w:hAnsi="Times New Roman" w:cs="Times New Roman"/>
          <w:noProof/>
          <w:sz w:val="24"/>
          <w:szCs w:val="24"/>
          <w:lang w:eastAsia="ru-RU"/>
        </w:rPr>
        <w:drawing>
          <wp:inline distT="0" distB="0" distL="0" distR="0">
            <wp:extent cx="4072270" cy="3080367"/>
            <wp:effectExtent l="0" t="0" r="444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90673" cy="3094288"/>
                    </a:xfrm>
                    <a:prstGeom prst="rect">
                      <a:avLst/>
                    </a:prstGeom>
                  </pic:spPr>
                </pic:pic>
              </a:graphicData>
            </a:graphic>
          </wp:inline>
        </w:drawing>
      </w:r>
    </w:p>
    <w:p w:rsidR="00FA5C08" w:rsidRPr="0094558B" w:rsidRDefault="00FA5C08" w:rsidP="00FA5C08">
      <w:pPr>
        <w:ind w:left="-567"/>
        <w:jc w:val="center"/>
        <w:rPr>
          <w:rFonts w:ascii="Times New Roman" w:hAnsi="Times New Roman" w:cs="Times New Roman"/>
          <w:i/>
          <w:sz w:val="24"/>
          <w:szCs w:val="24"/>
        </w:rPr>
      </w:pPr>
      <w:r w:rsidRPr="0094558B">
        <w:rPr>
          <w:rFonts w:ascii="Times New Roman" w:hAnsi="Times New Roman" w:cs="Times New Roman"/>
          <w:i/>
          <w:sz w:val="24"/>
          <w:szCs w:val="24"/>
        </w:rPr>
        <w:t xml:space="preserve">Рис. 8 Внешний вид </w:t>
      </w:r>
      <w:r w:rsidR="006D1F95">
        <w:rPr>
          <w:rFonts w:ascii="Times New Roman" w:hAnsi="Times New Roman" w:cs="Times New Roman"/>
          <w:i/>
          <w:sz w:val="24"/>
          <w:szCs w:val="24"/>
        </w:rPr>
        <w:t>АР-У</w:t>
      </w:r>
      <w:r w:rsidRPr="0094558B">
        <w:rPr>
          <w:rFonts w:ascii="Times New Roman" w:hAnsi="Times New Roman" w:cs="Times New Roman"/>
          <w:i/>
          <w:sz w:val="24"/>
          <w:szCs w:val="24"/>
        </w:rPr>
        <w:t xml:space="preserve">-2: </w:t>
      </w:r>
      <w:r w:rsidRPr="0094558B">
        <w:rPr>
          <w:rFonts w:ascii="Times New Roman" w:hAnsi="Times New Roman" w:cs="Times New Roman"/>
          <w:i/>
          <w:sz w:val="24"/>
          <w:szCs w:val="24"/>
        </w:rPr>
        <w:br/>
        <w:t xml:space="preserve">а – уплотнения поршня, б – уплотнения штока, </w:t>
      </w:r>
      <w:r w:rsidRPr="0094558B">
        <w:rPr>
          <w:rFonts w:ascii="Times New Roman" w:hAnsi="Times New Roman" w:cs="Times New Roman"/>
          <w:i/>
          <w:sz w:val="24"/>
          <w:szCs w:val="24"/>
        </w:rPr>
        <w:br/>
        <w:t>в – уплотнение вала (наружное), г – уплотнение вала (внутреннее).</w:t>
      </w:r>
      <w:r w:rsidRPr="0094558B">
        <w:rPr>
          <w:rFonts w:ascii="Times New Roman" w:hAnsi="Times New Roman" w:cs="Times New Roman"/>
          <w:i/>
          <w:sz w:val="24"/>
          <w:szCs w:val="24"/>
        </w:rPr>
        <w:br/>
        <w:t>1 – резиновое кольцо, 2 – фторопластовое кольцо</w:t>
      </w:r>
    </w:p>
    <w:p w:rsidR="00FA5C08" w:rsidRPr="0094558B" w:rsidRDefault="006D1F95" w:rsidP="005E1AF8">
      <w:pPr>
        <w:ind w:left="-567" w:firstLine="567"/>
        <w:jc w:val="both"/>
        <w:rPr>
          <w:rFonts w:ascii="Times New Roman" w:hAnsi="Times New Roman" w:cs="Times New Roman"/>
          <w:sz w:val="24"/>
          <w:szCs w:val="24"/>
        </w:rPr>
      </w:pPr>
      <w:r>
        <w:rPr>
          <w:rFonts w:ascii="Times New Roman" w:hAnsi="Times New Roman" w:cs="Times New Roman"/>
          <w:sz w:val="24"/>
          <w:szCs w:val="24"/>
        </w:rPr>
        <w:t>АР-У</w:t>
      </w:r>
      <w:r w:rsidR="00FA5C08" w:rsidRPr="0094558B">
        <w:rPr>
          <w:rFonts w:ascii="Times New Roman" w:hAnsi="Times New Roman" w:cs="Times New Roman"/>
          <w:sz w:val="24"/>
          <w:szCs w:val="24"/>
        </w:rPr>
        <w:t>-2 представляют собой уплотнения двустороннего действия, состоящие из резинового кольца и уплотнительного кольца из модифицированного фторопласта. Резиновое кольцо создает предварительное прижатие уплотнительного к поверхности, а также осуществляет дополнительное прижатие от давления рабочей среды.</w:t>
      </w:r>
    </w:p>
    <w:p w:rsidR="00FA5C08" w:rsidRPr="0094558B" w:rsidRDefault="00FA5C08" w:rsidP="005E1AF8">
      <w:pPr>
        <w:ind w:left="-567" w:firstLine="567"/>
        <w:jc w:val="both"/>
        <w:rPr>
          <w:rFonts w:ascii="Times New Roman" w:hAnsi="Times New Roman" w:cs="Times New Roman"/>
          <w:sz w:val="24"/>
          <w:szCs w:val="24"/>
        </w:rPr>
      </w:pPr>
      <w:r w:rsidRPr="0094558B">
        <w:rPr>
          <w:rFonts w:ascii="Times New Roman" w:hAnsi="Times New Roman" w:cs="Times New Roman"/>
          <w:sz w:val="24"/>
          <w:szCs w:val="24"/>
        </w:rPr>
        <w:t xml:space="preserve">Отличие между </w:t>
      </w:r>
      <w:r w:rsidR="006D1F95">
        <w:rPr>
          <w:rFonts w:ascii="Times New Roman" w:hAnsi="Times New Roman" w:cs="Times New Roman"/>
          <w:sz w:val="24"/>
          <w:szCs w:val="24"/>
        </w:rPr>
        <w:t>АР-У</w:t>
      </w:r>
      <w:r w:rsidRPr="0094558B">
        <w:rPr>
          <w:rFonts w:ascii="Times New Roman" w:hAnsi="Times New Roman" w:cs="Times New Roman"/>
          <w:sz w:val="24"/>
          <w:szCs w:val="24"/>
        </w:rPr>
        <w:t>-2-Ш/</w:t>
      </w:r>
      <w:r w:rsidR="006D1F95">
        <w:rPr>
          <w:rFonts w:ascii="Times New Roman" w:hAnsi="Times New Roman" w:cs="Times New Roman"/>
          <w:sz w:val="24"/>
          <w:szCs w:val="24"/>
        </w:rPr>
        <w:t>АР-У</w:t>
      </w:r>
      <w:r w:rsidRPr="0094558B">
        <w:rPr>
          <w:rFonts w:ascii="Times New Roman" w:hAnsi="Times New Roman" w:cs="Times New Roman"/>
          <w:sz w:val="24"/>
          <w:szCs w:val="24"/>
        </w:rPr>
        <w:t xml:space="preserve">-2-П и </w:t>
      </w:r>
      <w:r w:rsidR="006D1F95">
        <w:rPr>
          <w:rFonts w:ascii="Times New Roman" w:hAnsi="Times New Roman" w:cs="Times New Roman"/>
          <w:sz w:val="24"/>
          <w:szCs w:val="24"/>
        </w:rPr>
        <w:t>АР-У</w:t>
      </w:r>
      <w:r w:rsidRPr="0094558B">
        <w:rPr>
          <w:rFonts w:ascii="Times New Roman" w:hAnsi="Times New Roman" w:cs="Times New Roman"/>
          <w:sz w:val="24"/>
          <w:szCs w:val="24"/>
        </w:rPr>
        <w:t>-2-В заключается в наличие конструктивных доработок (проточки и более профильное место под посадку резинового кольца), применяемых во избежание возможности прокрутки уплотнения внутри канавки, за счёт разницы площади контакта с вращающейся деталью и площади контакта уплотнения канавки.</w:t>
      </w:r>
    </w:p>
    <w:p w:rsidR="00FA5C08" w:rsidRPr="0094558B" w:rsidRDefault="00FA5C08" w:rsidP="00FA5C08">
      <w:pPr>
        <w:ind w:left="-567"/>
        <w:jc w:val="center"/>
        <w:rPr>
          <w:rFonts w:ascii="Times New Roman" w:hAnsi="Times New Roman" w:cs="Times New Roman"/>
          <w:sz w:val="24"/>
          <w:szCs w:val="24"/>
        </w:rPr>
      </w:pPr>
      <w:r w:rsidRPr="0094558B">
        <w:rPr>
          <w:rFonts w:ascii="Times New Roman" w:hAnsi="Times New Roman" w:cs="Times New Roman"/>
          <w:noProof/>
          <w:sz w:val="24"/>
          <w:szCs w:val="24"/>
          <w:lang w:eastAsia="ru-RU"/>
        </w:rPr>
        <w:drawing>
          <wp:inline distT="0" distB="0" distL="0" distR="0">
            <wp:extent cx="3657600" cy="164325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54945" cy="1642065"/>
                    </a:xfrm>
                    <a:prstGeom prst="rect">
                      <a:avLst/>
                    </a:prstGeom>
                  </pic:spPr>
                </pic:pic>
              </a:graphicData>
            </a:graphic>
          </wp:inline>
        </w:drawing>
      </w:r>
    </w:p>
    <w:p w:rsidR="00FA5C08" w:rsidRPr="0094558B" w:rsidRDefault="00FA5C08" w:rsidP="009526BC">
      <w:pPr>
        <w:ind w:left="-567"/>
        <w:jc w:val="center"/>
        <w:rPr>
          <w:rFonts w:ascii="Times New Roman" w:hAnsi="Times New Roman" w:cs="Times New Roman"/>
          <w:sz w:val="24"/>
          <w:szCs w:val="24"/>
        </w:rPr>
      </w:pPr>
      <w:r w:rsidRPr="0094558B">
        <w:rPr>
          <w:rFonts w:ascii="Times New Roman" w:hAnsi="Times New Roman" w:cs="Times New Roman"/>
          <w:i/>
          <w:sz w:val="24"/>
          <w:szCs w:val="24"/>
        </w:rPr>
        <w:t xml:space="preserve">Рис. 9 Принцип работы </w:t>
      </w:r>
      <w:r w:rsidR="006D1F95">
        <w:rPr>
          <w:rFonts w:ascii="Times New Roman" w:hAnsi="Times New Roman" w:cs="Times New Roman"/>
          <w:i/>
          <w:sz w:val="24"/>
          <w:szCs w:val="24"/>
        </w:rPr>
        <w:t>АР-У</w:t>
      </w:r>
      <w:r w:rsidRPr="0094558B">
        <w:rPr>
          <w:rFonts w:ascii="Times New Roman" w:hAnsi="Times New Roman" w:cs="Times New Roman"/>
          <w:i/>
          <w:sz w:val="24"/>
          <w:szCs w:val="24"/>
        </w:rPr>
        <w:t xml:space="preserve">-2: а – </w:t>
      </w:r>
      <w:r w:rsidR="006D1F95">
        <w:rPr>
          <w:rFonts w:ascii="Times New Roman" w:hAnsi="Times New Roman" w:cs="Times New Roman"/>
          <w:i/>
          <w:sz w:val="24"/>
          <w:szCs w:val="24"/>
        </w:rPr>
        <w:t>АР-У</w:t>
      </w:r>
      <w:r w:rsidRPr="0094558B">
        <w:rPr>
          <w:rFonts w:ascii="Times New Roman" w:hAnsi="Times New Roman" w:cs="Times New Roman"/>
          <w:i/>
          <w:sz w:val="24"/>
          <w:szCs w:val="24"/>
        </w:rPr>
        <w:t xml:space="preserve">-2-П и </w:t>
      </w:r>
      <w:r w:rsidR="006D1F95">
        <w:rPr>
          <w:rFonts w:ascii="Times New Roman" w:hAnsi="Times New Roman" w:cs="Times New Roman"/>
          <w:i/>
          <w:sz w:val="24"/>
          <w:szCs w:val="24"/>
        </w:rPr>
        <w:t>АР-У</w:t>
      </w:r>
      <w:r w:rsidRPr="0094558B">
        <w:rPr>
          <w:rFonts w:ascii="Times New Roman" w:hAnsi="Times New Roman" w:cs="Times New Roman"/>
          <w:i/>
          <w:sz w:val="24"/>
          <w:szCs w:val="24"/>
        </w:rPr>
        <w:t xml:space="preserve">-2-Ш, б – </w:t>
      </w:r>
      <w:r w:rsidR="006D1F95">
        <w:rPr>
          <w:rFonts w:ascii="Times New Roman" w:hAnsi="Times New Roman" w:cs="Times New Roman"/>
          <w:i/>
          <w:sz w:val="24"/>
          <w:szCs w:val="24"/>
        </w:rPr>
        <w:t>АР-У</w:t>
      </w:r>
      <w:r w:rsidRPr="0094558B">
        <w:rPr>
          <w:rFonts w:ascii="Times New Roman" w:hAnsi="Times New Roman" w:cs="Times New Roman"/>
          <w:i/>
          <w:sz w:val="24"/>
          <w:szCs w:val="24"/>
        </w:rPr>
        <w:t>-2-В</w:t>
      </w:r>
      <w:r w:rsidRPr="0094558B">
        <w:rPr>
          <w:rFonts w:ascii="Times New Roman" w:hAnsi="Times New Roman" w:cs="Times New Roman"/>
          <w:sz w:val="24"/>
          <w:szCs w:val="24"/>
        </w:rPr>
        <w:br w:type="page"/>
      </w:r>
    </w:p>
    <w:p w:rsidR="00FA5C08" w:rsidRPr="00B27B27" w:rsidRDefault="00FA5C08" w:rsidP="00FA5C08">
      <w:pPr>
        <w:ind w:left="-567"/>
        <w:rPr>
          <w:rFonts w:ascii="Times New Roman" w:hAnsi="Times New Roman" w:cs="Times New Roman"/>
          <w:color w:val="4F81BD" w:themeColor="accent1"/>
          <w:sz w:val="28"/>
          <w:szCs w:val="28"/>
        </w:rPr>
      </w:pPr>
      <w:bookmarkStart w:id="9" w:name="_Toc465237499"/>
      <w:r w:rsidRPr="00B27B27">
        <w:rPr>
          <w:rFonts w:ascii="Times New Roman" w:hAnsi="Times New Roman" w:cs="Times New Roman"/>
          <w:color w:val="4F81BD" w:themeColor="accent1"/>
          <w:sz w:val="28"/>
          <w:szCs w:val="28"/>
        </w:rPr>
        <w:lastRenderedPageBreak/>
        <w:t>Применение, преимущества и исполнение.</w:t>
      </w:r>
      <w:bookmarkEnd w:id="9"/>
    </w:p>
    <w:p w:rsidR="00AA6976" w:rsidRDefault="00FA5C08" w:rsidP="005E1AF8">
      <w:pPr>
        <w:ind w:left="-567" w:firstLine="567"/>
        <w:rPr>
          <w:rFonts w:ascii="Times New Roman" w:hAnsi="Times New Roman" w:cs="Times New Roman"/>
          <w:sz w:val="24"/>
          <w:szCs w:val="24"/>
        </w:rPr>
      </w:pPr>
      <w:r w:rsidRPr="0094558B">
        <w:rPr>
          <w:rFonts w:ascii="Times New Roman" w:hAnsi="Times New Roman" w:cs="Times New Roman"/>
          <w:sz w:val="24"/>
          <w:szCs w:val="24"/>
        </w:rPr>
        <w:t xml:space="preserve">Резино-фторопластовые уплотнения могут быть применены для уплотнения цилиндрических поверхностей, штоков, валов и поршней. </w:t>
      </w:r>
    </w:p>
    <w:p w:rsidR="00FA5C08" w:rsidRPr="0094558B" w:rsidRDefault="00FA5C08" w:rsidP="00AA6976">
      <w:pPr>
        <w:ind w:left="-567"/>
        <w:rPr>
          <w:rFonts w:ascii="Times New Roman" w:hAnsi="Times New Roman" w:cs="Times New Roman"/>
          <w:sz w:val="24"/>
          <w:szCs w:val="24"/>
        </w:rPr>
      </w:pPr>
      <w:r w:rsidRPr="0094558B">
        <w:rPr>
          <w:rFonts w:ascii="Times New Roman" w:hAnsi="Times New Roman" w:cs="Times New Roman"/>
          <w:sz w:val="24"/>
          <w:szCs w:val="24"/>
        </w:rPr>
        <w:t>Преимуществом такого уплотнения являются:</w:t>
      </w:r>
    </w:p>
    <w:p w:rsidR="00AA6976" w:rsidRPr="00AA6976" w:rsidRDefault="00FA5C08" w:rsidP="00AA6976">
      <w:pPr>
        <w:ind w:left="-284"/>
        <w:rPr>
          <w:rFonts w:ascii="Times New Roman" w:hAnsi="Times New Roman" w:cs="Times New Roman"/>
          <w:sz w:val="24"/>
          <w:szCs w:val="24"/>
        </w:rPr>
      </w:pPr>
      <w:r w:rsidRPr="00AA6976">
        <w:rPr>
          <w:rFonts w:ascii="Times New Roman" w:hAnsi="Times New Roman" w:cs="Times New Roman"/>
          <w:sz w:val="24"/>
          <w:szCs w:val="24"/>
        </w:rPr>
        <w:t>- широкий температурный диапазон применения: (-50…+200 при использовании резиновых колец из спец. материала)</w:t>
      </w:r>
    </w:p>
    <w:p w:rsidR="00FA5C08" w:rsidRPr="00AA6976" w:rsidRDefault="00FA5C08" w:rsidP="00AA6976">
      <w:pPr>
        <w:ind w:left="-284"/>
        <w:rPr>
          <w:rFonts w:ascii="Times New Roman" w:hAnsi="Times New Roman" w:cs="Times New Roman"/>
          <w:sz w:val="24"/>
          <w:szCs w:val="24"/>
        </w:rPr>
      </w:pPr>
      <w:r w:rsidRPr="00AA6976">
        <w:rPr>
          <w:rFonts w:ascii="Times New Roman" w:hAnsi="Times New Roman" w:cs="Times New Roman"/>
          <w:sz w:val="24"/>
          <w:szCs w:val="24"/>
        </w:rPr>
        <w:t>- работа без смазки</w:t>
      </w:r>
    </w:p>
    <w:p w:rsidR="00FA5C08" w:rsidRPr="00AA6976" w:rsidRDefault="00FA5C08" w:rsidP="00AA6976">
      <w:pPr>
        <w:ind w:left="-284"/>
        <w:rPr>
          <w:rFonts w:ascii="Times New Roman" w:hAnsi="Times New Roman" w:cs="Times New Roman"/>
          <w:sz w:val="24"/>
          <w:szCs w:val="24"/>
        </w:rPr>
      </w:pPr>
      <w:r w:rsidRPr="00AA6976">
        <w:rPr>
          <w:rFonts w:ascii="Times New Roman" w:hAnsi="Times New Roman" w:cs="Times New Roman"/>
          <w:sz w:val="24"/>
          <w:szCs w:val="24"/>
        </w:rPr>
        <w:t>- широкий диапазон рабочих сред</w:t>
      </w:r>
    </w:p>
    <w:p w:rsidR="00FA5C08" w:rsidRPr="00AA6976" w:rsidRDefault="00FA5C08" w:rsidP="00AA6976">
      <w:pPr>
        <w:ind w:left="-284"/>
        <w:rPr>
          <w:rFonts w:ascii="Times New Roman" w:hAnsi="Times New Roman" w:cs="Times New Roman"/>
          <w:sz w:val="24"/>
          <w:szCs w:val="24"/>
        </w:rPr>
      </w:pPr>
      <w:r w:rsidRPr="00AA6976">
        <w:rPr>
          <w:rFonts w:ascii="Times New Roman" w:hAnsi="Times New Roman" w:cs="Times New Roman"/>
          <w:sz w:val="24"/>
          <w:szCs w:val="24"/>
        </w:rPr>
        <w:t xml:space="preserve">- применение на высоких давлениях (до 60 МПа для </w:t>
      </w:r>
      <w:r w:rsidR="006D1F95" w:rsidRPr="00AA6976">
        <w:rPr>
          <w:rFonts w:ascii="Times New Roman" w:hAnsi="Times New Roman" w:cs="Times New Roman"/>
          <w:sz w:val="24"/>
          <w:szCs w:val="24"/>
        </w:rPr>
        <w:t>АР-У</w:t>
      </w:r>
      <w:r w:rsidRPr="00AA6976">
        <w:rPr>
          <w:rFonts w:ascii="Times New Roman" w:hAnsi="Times New Roman" w:cs="Times New Roman"/>
          <w:sz w:val="24"/>
          <w:szCs w:val="24"/>
        </w:rPr>
        <w:t xml:space="preserve">-2-П и </w:t>
      </w:r>
      <w:r w:rsidR="006D1F95" w:rsidRPr="00AA6976">
        <w:rPr>
          <w:rFonts w:ascii="Times New Roman" w:hAnsi="Times New Roman" w:cs="Times New Roman"/>
          <w:sz w:val="24"/>
          <w:szCs w:val="24"/>
        </w:rPr>
        <w:t>АР-У</w:t>
      </w:r>
      <w:r w:rsidRPr="00AA6976">
        <w:rPr>
          <w:rFonts w:ascii="Times New Roman" w:hAnsi="Times New Roman" w:cs="Times New Roman"/>
          <w:sz w:val="24"/>
          <w:szCs w:val="24"/>
        </w:rPr>
        <w:t xml:space="preserve">-2-Ш при использовании специальных материалов, и до 35МПа для </w:t>
      </w:r>
      <w:r w:rsidR="006D1F95" w:rsidRPr="00AA6976">
        <w:rPr>
          <w:rFonts w:ascii="Times New Roman" w:hAnsi="Times New Roman" w:cs="Times New Roman"/>
          <w:sz w:val="24"/>
          <w:szCs w:val="24"/>
        </w:rPr>
        <w:t>АР-У</w:t>
      </w:r>
      <w:r w:rsidRPr="00AA6976">
        <w:rPr>
          <w:rFonts w:ascii="Times New Roman" w:hAnsi="Times New Roman" w:cs="Times New Roman"/>
          <w:sz w:val="24"/>
          <w:szCs w:val="24"/>
        </w:rPr>
        <w:t>-2-В)</w:t>
      </w:r>
    </w:p>
    <w:p w:rsidR="00FA5C08" w:rsidRPr="00AA6976" w:rsidRDefault="00FA5C08" w:rsidP="00AA6976">
      <w:pPr>
        <w:ind w:left="-284"/>
        <w:rPr>
          <w:rFonts w:ascii="Times New Roman" w:hAnsi="Times New Roman" w:cs="Times New Roman"/>
          <w:sz w:val="24"/>
          <w:szCs w:val="24"/>
        </w:rPr>
      </w:pPr>
      <w:r w:rsidRPr="00AA6976">
        <w:rPr>
          <w:rFonts w:ascii="Times New Roman" w:hAnsi="Times New Roman" w:cs="Times New Roman"/>
          <w:sz w:val="24"/>
          <w:szCs w:val="24"/>
        </w:rPr>
        <w:t xml:space="preserve">- высокая скорость скольжения (10 м/сек. для </w:t>
      </w:r>
      <w:r w:rsidR="006D1F95" w:rsidRPr="00AA6976">
        <w:rPr>
          <w:rFonts w:ascii="Times New Roman" w:hAnsi="Times New Roman" w:cs="Times New Roman"/>
          <w:sz w:val="24"/>
          <w:szCs w:val="24"/>
        </w:rPr>
        <w:t>АР-У</w:t>
      </w:r>
      <w:r w:rsidRPr="00AA6976">
        <w:rPr>
          <w:rFonts w:ascii="Times New Roman" w:hAnsi="Times New Roman" w:cs="Times New Roman"/>
          <w:sz w:val="24"/>
          <w:szCs w:val="24"/>
        </w:rPr>
        <w:t xml:space="preserve">-2-П и </w:t>
      </w:r>
      <w:r w:rsidR="006D1F95" w:rsidRPr="00AA6976">
        <w:rPr>
          <w:rFonts w:ascii="Times New Roman" w:hAnsi="Times New Roman" w:cs="Times New Roman"/>
          <w:sz w:val="24"/>
          <w:szCs w:val="24"/>
        </w:rPr>
        <w:t>АР-У</w:t>
      </w:r>
      <w:r w:rsidRPr="00AA6976">
        <w:rPr>
          <w:rFonts w:ascii="Times New Roman" w:hAnsi="Times New Roman" w:cs="Times New Roman"/>
          <w:sz w:val="24"/>
          <w:szCs w:val="24"/>
        </w:rPr>
        <w:t>-2-Ш)</w:t>
      </w:r>
    </w:p>
    <w:p w:rsidR="00FA5C08" w:rsidRPr="0094558B" w:rsidRDefault="00FA5C08" w:rsidP="00FA5C08">
      <w:pPr>
        <w:ind w:left="-567"/>
        <w:rPr>
          <w:rFonts w:ascii="Times New Roman" w:hAnsi="Times New Roman" w:cs="Times New Roman"/>
          <w:sz w:val="24"/>
          <w:szCs w:val="24"/>
        </w:rPr>
      </w:pPr>
      <w:r w:rsidRPr="0094558B">
        <w:rPr>
          <w:rFonts w:ascii="Times New Roman" w:hAnsi="Times New Roman" w:cs="Times New Roman"/>
          <w:sz w:val="24"/>
          <w:szCs w:val="24"/>
        </w:rPr>
        <w:t>Варианты исполнений:</w:t>
      </w:r>
    </w:p>
    <w:p w:rsidR="00FA5C08" w:rsidRPr="0094558B" w:rsidRDefault="00FA5C08" w:rsidP="00FA5C08">
      <w:pPr>
        <w:ind w:left="-284"/>
        <w:rPr>
          <w:rFonts w:ascii="Times New Roman" w:hAnsi="Times New Roman" w:cs="Times New Roman"/>
          <w:sz w:val="24"/>
          <w:szCs w:val="24"/>
        </w:rPr>
      </w:pPr>
      <w:r w:rsidRPr="0094558B">
        <w:rPr>
          <w:rFonts w:ascii="Times New Roman" w:hAnsi="Times New Roman" w:cs="Times New Roman"/>
          <w:sz w:val="24"/>
          <w:szCs w:val="24"/>
        </w:rPr>
        <w:t xml:space="preserve">- уплотнение штоков </w:t>
      </w:r>
      <w:r w:rsidR="006D1F95">
        <w:rPr>
          <w:rFonts w:ascii="Times New Roman" w:hAnsi="Times New Roman" w:cs="Times New Roman"/>
          <w:sz w:val="24"/>
          <w:szCs w:val="24"/>
        </w:rPr>
        <w:t>АР-У</w:t>
      </w:r>
      <w:r w:rsidRPr="0094558B">
        <w:rPr>
          <w:rFonts w:ascii="Times New Roman" w:hAnsi="Times New Roman" w:cs="Times New Roman"/>
          <w:sz w:val="24"/>
          <w:szCs w:val="24"/>
        </w:rPr>
        <w:t>-2-Ш</w:t>
      </w:r>
    </w:p>
    <w:p w:rsidR="00FA5C08" w:rsidRPr="0094558B" w:rsidRDefault="00FA5C08" w:rsidP="00FA5C08">
      <w:pPr>
        <w:ind w:left="-284"/>
        <w:rPr>
          <w:rFonts w:ascii="Times New Roman" w:hAnsi="Times New Roman" w:cs="Times New Roman"/>
          <w:sz w:val="24"/>
          <w:szCs w:val="24"/>
        </w:rPr>
      </w:pPr>
      <w:r w:rsidRPr="0094558B">
        <w:rPr>
          <w:rFonts w:ascii="Times New Roman" w:hAnsi="Times New Roman" w:cs="Times New Roman"/>
          <w:sz w:val="24"/>
          <w:szCs w:val="24"/>
        </w:rPr>
        <w:t xml:space="preserve">- уплотнение поршней </w:t>
      </w:r>
      <w:r w:rsidR="006D1F95">
        <w:rPr>
          <w:rFonts w:ascii="Times New Roman" w:hAnsi="Times New Roman" w:cs="Times New Roman"/>
          <w:sz w:val="24"/>
          <w:szCs w:val="24"/>
        </w:rPr>
        <w:t>АР-У</w:t>
      </w:r>
      <w:r w:rsidRPr="0094558B">
        <w:rPr>
          <w:rFonts w:ascii="Times New Roman" w:hAnsi="Times New Roman" w:cs="Times New Roman"/>
          <w:sz w:val="24"/>
          <w:szCs w:val="24"/>
        </w:rPr>
        <w:t>-2-П</w:t>
      </w:r>
    </w:p>
    <w:p w:rsidR="00773749" w:rsidRDefault="00FA5C08" w:rsidP="009526BC">
      <w:pPr>
        <w:ind w:left="-284"/>
        <w:rPr>
          <w:rFonts w:ascii="Times New Roman" w:hAnsi="Times New Roman" w:cs="Times New Roman"/>
          <w:color w:val="4F81BD" w:themeColor="accent1"/>
          <w:sz w:val="28"/>
          <w:szCs w:val="28"/>
        </w:rPr>
      </w:pPr>
      <w:r w:rsidRPr="0094558B">
        <w:rPr>
          <w:rFonts w:ascii="Times New Roman" w:hAnsi="Times New Roman" w:cs="Times New Roman"/>
          <w:sz w:val="24"/>
          <w:szCs w:val="24"/>
        </w:rPr>
        <w:t xml:space="preserve">- уплотнение валов </w:t>
      </w:r>
      <w:r w:rsidR="006D1F95">
        <w:rPr>
          <w:rFonts w:ascii="Times New Roman" w:hAnsi="Times New Roman" w:cs="Times New Roman"/>
          <w:sz w:val="24"/>
          <w:szCs w:val="24"/>
        </w:rPr>
        <w:t>АР-У</w:t>
      </w:r>
      <w:r w:rsidRPr="0094558B">
        <w:rPr>
          <w:rFonts w:ascii="Times New Roman" w:hAnsi="Times New Roman" w:cs="Times New Roman"/>
          <w:sz w:val="24"/>
          <w:szCs w:val="24"/>
        </w:rPr>
        <w:t>-2-В</w:t>
      </w:r>
      <w:bookmarkStart w:id="10" w:name="_Toc465237500"/>
    </w:p>
    <w:p w:rsidR="00773749" w:rsidRDefault="00773749" w:rsidP="00773749">
      <w:pPr>
        <w:rPr>
          <w:rFonts w:ascii="Times New Roman" w:hAnsi="Times New Roman" w:cs="Times New Roman"/>
          <w:color w:val="4F81BD" w:themeColor="accent1"/>
          <w:sz w:val="28"/>
          <w:szCs w:val="28"/>
        </w:rPr>
      </w:pPr>
    </w:p>
    <w:p w:rsidR="00FA5C08" w:rsidRPr="00B27B27" w:rsidRDefault="00FA5C08" w:rsidP="00773749">
      <w:pPr>
        <w:rPr>
          <w:rFonts w:ascii="Times New Roman" w:hAnsi="Times New Roman" w:cs="Times New Roman"/>
          <w:color w:val="4F81BD" w:themeColor="accent1"/>
          <w:sz w:val="28"/>
          <w:szCs w:val="28"/>
        </w:rPr>
      </w:pPr>
      <w:r w:rsidRPr="00B27B27">
        <w:rPr>
          <w:rFonts w:ascii="Times New Roman" w:hAnsi="Times New Roman" w:cs="Times New Roman"/>
          <w:color w:val="4F81BD" w:themeColor="accent1"/>
          <w:sz w:val="28"/>
          <w:szCs w:val="28"/>
        </w:rPr>
        <w:t>Инструкции для монтажа.</w:t>
      </w:r>
      <w:bookmarkEnd w:id="10"/>
    </w:p>
    <w:p w:rsidR="00FA5C08" w:rsidRPr="0094558B" w:rsidRDefault="00FA5C08" w:rsidP="005E1AF8">
      <w:pPr>
        <w:ind w:left="-567" w:firstLine="567"/>
        <w:rPr>
          <w:rFonts w:ascii="Times New Roman" w:hAnsi="Times New Roman" w:cs="Times New Roman"/>
          <w:sz w:val="24"/>
          <w:szCs w:val="24"/>
        </w:rPr>
      </w:pPr>
      <w:r w:rsidRPr="0094558B">
        <w:rPr>
          <w:rFonts w:ascii="Times New Roman" w:hAnsi="Times New Roman" w:cs="Times New Roman"/>
          <w:sz w:val="24"/>
          <w:szCs w:val="24"/>
        </w:rPr>
        <w:t>Для исключения повреждений при сборке должны быть предусмотрены направляющие фаски с округлёнными кромками. Если это невозможно по конструктивным причинам, необходимо использовать дополнительные установочные детали. Данные рекомендации подходят для всех типов резино-фторопластовых уплотнений (</w:t>
      </w:r>
      <w:r w:rsidR="006D1F95">
        <w:rPr>
          <w:rFonts w:ascii="Times New Roman" w:hAnsi="Times New Roman" w:cs="Times New Roman"/>
          <w:sz w:val="24"/>
          <w:szCs w:val="24"/>
        </w:rPr>
        <w:t>АР-У</w:t>
      </w:r>
      <w:r w:rsidRPr="0094558B">
        <w:rPr>
          <w:rFonts w:ascii="Times New Roman" w:hAnsi="Times New Roman" w:cs="Times New Roman"/>
          <w:sz w:val="24"/>
          <w:szCs w:val="24"/>
        </w:rPr>
        <w:t xml:space="preserve">-2/ </w:t>
      </w:r>
      <w:r w:rsidR="006D1F95">
        <w:rPr>
          <w:rFonts w:ascii="Times New Roman" w:hAnsi="Times New Roman" w:cs="Times New Roman"/>
          <w:sz w:val="24"/>
          <w:szCs w:val="24"/>
        </w:rPr>
        <w:t>АР-У</w:t>
      </w:r>
      <w:r w:rsidRPr="0094558B">
        <w:rPr>
          <w:rFonts w:ascii="Times New Roman" w:hAnsi="Times New Roman" w:cs="Times New Roman"/>
          <w:sz w:val="24"/>
          <w:szCs w:val="24"/>
        </w:rPr>
        <w:t xml:space="preserve">-3/ </w:t>
      </w:r>
      <w:r w:rsidR="006D1F95">
        <w:rPr>
          <w:rFonts w:ascii="Times New Roman" w:hAnsi="Times New Roman" w:cs="Times New Roman"/>
          <w:sz w:val="24"/>
          <w:szCs w:val="24"/>
        </w:rPr>
        <w:t>АР-У</w:t>
      </w:r>
      <w:r w:rsidRPr="0094558B">
        <w:rPr>
          <w:rFonts w:ascii="Times New Roman" w:hAnsi="Times New Roman" w:cs="Times New Roman"/>
          <w:sz w:val="24"/>
          <w:szCs w:val="24"/>
        </w:rPr>
        <w:t xml:space="preserve">-4/ </w:t>
      </w:r>
      <w:r w:rsidR="006D1F95">
        <w:rPr>
          <w:rFonts w:ascii="Times New Roman" w:hAnsi="Times New Roman" w:cs="Times New Roman"/>
          <w:sz w:val="24"/>
          <w:szCs w:val="24"/>
        </w:rPr>
        <w:t>АР-У</w:t>
      </w:r>
      <w:r w:rsidRPr="0094558B">
        <w:rPr>
          <w:rFonts w:ascii="Times New Roman" w:hAnsi="Times New Roman" w:cs="Times New Roman"/>
          <w:sz w:val="24"/>
          <w:szCs w:val="24"/>
        </w:rPr>
        <w:t>-5)</w:t>
      </w:r>
    </w:p>
    <w:p w:rsidR="00FA5C08" w:rsidRPr="0094558B" w:rsidRDefault="00FA5C08" w:rsidP="00FA5C08">
      <w:pPr>
        <w:ind w:left="-567"/>
        <w:rPr>
          <w:rFonts w:ascii="Times New Roman" w:hAnsi="Times New Roman" w:cs="Times New Roman"/>
          <w:sz w:val="24"/>
          <w:szCs w:val="24"/>
        </w:rPr>
      </w:pPr>
    </w:p>
    <w:p w:rsidR="00FA5C08" w:rsidRPr="0094558B" w:rsidRDefault="00FA5C08" w:rsidP="00FA5C08">
      <w:pPr>
        <w:ind w:left="-567"/>
        <w:jc w:val="center"/>
        <w:rPr>
          <w:rFonts w:ascii="Times New Roman" w:hAnsi="Times New Roman" w:cs="Times New Roman"/>
          <w:sz w:val="24"/>
          <w:szCs w:val="24"/>
        </w:rPr>
      </w:pPr>
      <w:r w:rsidRPr="0094558B">
        <w:rPr>
          <w:rFonts w:ascii="Times New Roman" w:hAnsi="Times New Roman" w:cs="Times New Roman"/>
          <w:noProof/>
          <w:sz w:val="24"/>
          <w:szCs w:val="24"/>
          <w:lang w:eastAsia="ru-RU"/>
        </w:rPr>
        <w:drawing>
          <wp:inline distT="0" distB="0" distL="0" distR="0">
            <wp:extent cx="4125433" cy="1405677"/>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86144" cy="1426363"/>
                    </a:xfrm>
                    <a:prstGeom prst="rect">
                      <a:avLst/>
                    </a:prstGeom>
                  </pic:spPr>
                </pic:pic>
              </a:graphicData>
            </a:graphic>
          </wp:inline>
        </w:drawing>
      </w:r>
    </w:p>
    <w:p w:rsidR="00FA5C08" w:rsidRDefault="00FA5C08" w:rsidP="00FA5C08">
      <w:pPr>
        <w:ind w:left="-567"/>
        <w:jc w:val="center"/>
        <w:rPr>
          <w:rFonts w:ascii="Times New Roman" w:hAnsi="Times New Roman" w:cs="Times New Roman"/>
          <w:i/>
          <w:sz w:val="24"/>
          <w:szCs w:val="24"/>
        </w:rPr>
      </w:pPr>
      <w:r w:rsidRPr="00B27B27">
        <w:rPr>
          <w:rFonts w:ascii="Times New Roman" w:hAnsi="Times New Roman" w:cs="Times New Roman"/>
          <w:i/>
          <w:sz w:val="24"/>
          <w:szCs w:val="24"/>
        </w:rPr>
        <w:t>Рис. 10 Направляющие фаски для уплотнений: а-штоковых, б-поршневых</w:t>
      </w:r>
    </w:p>
    <w:p w:rsidR="0095104F" w:rsidRPr="00C960B4" w:rsidRDefault="0095104F" w:rsidP="00FA5C08">
      <w:pPr>
        <w:ind w:left="-567"/>
        <w:jc w:val="center"/>
        <w:rPr>
          <w:rFonts w:ascii="Times New Roman" w:hAnsi="Times New Roman" w:cs="Times New Roman"/>
          <w:i/>
          <w:sz w:val="24"/>
          <w:szCs w:val="24"/>
        </w:rPr>
      </w:pPr>
    </w:p>
    <w:tbl>
      <w:tblPr>
        <w:tblW w:w="0" w:type="auto"/>
        <w:tblInd w:w="959" w:type="dxa"/>
        <w:tblLook w:val="04A0"/>
      </w:tblPr>
      <w:tblGrid>
        <w:gridCol w:w="4536"/>
        <w:gridCol w:w="3260"/>
      </w:tblGrid>
      <w:tr w:rsidR="00FA5C08" w:rsidRPr="0094558B" w:rsidTr="0095104F">
        <w:trPr>
          <w:trHeight w:val="334"/>
        </w:trPr>
        <w:tc>
          <w:tcPr>
            <w:tcW w:w="4536" w:type="dxa"/>
            <w:tcBorders>
              <w:top w:val="nil"/>
              <w:left w:val="nil"/>
              <w:bottom w:val="single" w:sz="4" w:space="0" w:color="auto"/>
              <w:right w:val="nil"/>
            </w:tcBorders>
          </w:tcPr>
          <w:p w:rsidR="00FA5C08" w:rsidRPr="0094558B" w:rsidRDefault="00FA5C08" w:rsidP="006D1F95">
            <w:pPr>
              <w:ind w:left="34"/>
              <w:rPr>
                <w:rFonts w:ascii="Times New Roman" w:hAnsi="Times New Roman" w:cs="Times New Roman"/>
                <w:sz w:val="24"/>
                <w:szCs w:val="24"/>
              </w:rPr>
            </w:pPr>
          </w:p>
        </w:tc>
        <w:tc>
          <w:tcPr>
            <w:tcW w:w="3260" w:type="dxa"/>
            <w:tcBorders>
              <w:top w:val="nil"/>
              <w:left w:val="nil"/>
              <w:bottom w:val="single" w:sz="4" w:space="0" w:color="auto"/>
              <w:right w:val="nil"/>
            </w:tcBorders>
          </w:tcPr>
          <w:p w:rsidR="00FA5C08" w:rsidRPr="0094558B" w:rsidRDefault="00FA5C08" w:rsidP="006D1F95">
            <w:pPr>
              <w:ind w:left="34"/>
              <w:jc w:val="right"/>
              <w:rPr>
                <w:rFonts w:ascii="Times New Roman" w:hAnsi="Times New Roman" w:cs="Times New Roman"/>
                <w:sz w:val="24"/>
                <w:szCs w:val="24"/>
              </w:rPr>
            </w:pPr>
            <w:r w:rsidRPr="0094558B">
              <w:rPr>
                <w:rFonts w:ascii="Times New Roman" w:hAnsi="Times New Roman" w:cs="Times New Roman"/>
                <w:sz w:val="24"/>
                <w:szCs w:val="24"/>
              </w:rPr>
              <w:t>Таблица 6</w:t>
            </w:r>
          </w:p>
        </w:tc>
      </w:tr>
      <w:tr w:rsidR="00FA5C08" w:rsidRPr="0094558B" w:rsidTr="0095104F">
        <w:tc>
          <w:tcPr>
            <w:tcW w:w="4536" w:type="dxa"/>
            <w:tcBorders>
              <w:top w:val="single" w:sz="4" w:space="0" w:color="auto"/>
              <w:left w:val="single" w:sz="4" w:space="0" w:color="auto"/>
              <w:bottom w:val="single" w:sz="4" w:space="0" w:color="auto"/>
              <w:right w:val="single" w:sz="4" w:space="0" w:color="auto"/>
            </w:tcBorders>
          </w:tcPr>
          <w:p w:rsidR="00FA5C08" w:rsidRPr="00C960B4" w:rsidRDefault="00FA5C08" w:rsidP="006D1F95">
            <w:pPr>
              <w:ind w:left="34"/>
              <w:jc w:val="center"/>
              <w:rPr>
                <w:rFonts w:ascii="Times New Roman" w:hAnsi="Times New Roman" w:cs="Times New Roman"/>
              </w:rPr>
            </w:pPr>
            <w:r w:rsidRPr="00C960B4">
              <w:rPr>
                <w:rFonts w:ascii="Times New Roman" w:hAnsi="Times New Roman" w:cs="Times New Roman"/>
              </w:rPr>
              <w:t xml:space="preserve">Минимальная высота фаски, </w:t>
            </w:r>
            <w:r w:rsidRPr="00C960B4">
              <w:rPr>
                <w:rFonts w:ascii="Times New Roman" w:hAnsi="Times New Roman" w:cs="Times New Roman"/>
                <w:lang w:val="en-US"/>
              </w:rPr>
              <w:t>h</w:t>
            </w:r>
            <w:r w:rsidRPr="00C960B4">
              <w:rPr>
                <w:rFonts w:ascii="Times New Roman" w:hAnsi="Times New Roman" w:cs="Times New Roman"/>
              </w:rPr>
              <w:t xml:space="preserve"> мм</w:t>
            </w:r>
          </w:p>
        </w:tc>
        <w:tc>
          <w:tcPr>
            <w:tcW w:w="3260" w:type="dxa"/>
            <w:tcBorders>
              <w:top w:val="single" w:sz="4" w:space="0" w:color="auto"/>
              <w:left w:val="single" w:sz="4" w:space="0" w:color="auto"/>
              <w:bottom w:val="single" w:sz="4" w:space="0" w:color="auto"/>
              <w:right w:val="single" w:sz="4" w:space="0" w:color="auto"/>
            </w:tcBorders>
          </w:tcPr>
          <w:p w:rsidR="00FA5C08" w:rsidRPr="00C960B4" w:rsidRDefault="00FA5C08" w:rsidP="006D1F95">
            <w:pPr>
              <w:ind w:left="34"/>
              <w:jc w:val="center"/>
              <w:rPr>
                <w:rFonts w:ascii="Times New Roman" w:hAnsi="Times New Roman" w:cs="Times New Roman"/>
              </w:rPr>
            </w:pPr>
            <w:r w:rsidRPr="00C960B4">
              <w:rPr>
                <w:rFonts w:ascii="Times New Roman" w:hAnsi="Times New Roman" w:cs="Times New Roman"/>
              </w:rPr>
              <w:t>Ширина канавки, мм</w:t>
            </w:r>
          </w:p>
        </w:tc>
      </w:tr>
      <w:tr w:rsidR="00FA5C08" w:rsidRPr="0094558B" w:rsidTr="0095104F">
        <w:tc>
          <w:tcPr>
            <w:tcW w:w="4536" w:type="dxa"/>
            <w:tcBorders>
              <w:top w:val="single" w:sz="4" w:space="0" w:color="auto"/>
              <w:left w:val="single" w:sz="4" w:space="0" w:color="auto"/>
              <w:bottom w:val="single" w:sz="4" w:space="0" w:color="auto"/>
              <w:right w:val="single" w:sz="4" w:space="0" w:color="auto"/>
            </w:tcBorders>
          </w:tcPr>
          <w:p w:rsidR="00FA5C08" w:rsidRPr="00C960B4" w:rsidRDefault="00FA5C08" w:rsidP="006D1F95">
            <w:pPr>
              <w:ind w:left="34"/>
              <w:jc w:val="center"/>
              <w:rPr>
                <w:rFonts w:ascii="Times New Roman" w:hAnsi="Times New Roman" w:cs="Times New Roman"/>
              </w:rPr>
            </w:pPr>
            <w:r w:rsidRPr="00C960B4">
              <w:rPr>
                <w:rFonts w:ascii="Times New Roman" w:hAnsi="Times New Roman" w:cs="Times New Roman"/>
              </w:rPr>
              <w:t>0,55</w:t>
            </w:r>
          </w:p>
        </w:tc>
        <w:tc>
          <w:tcPr>
            <w:tcW w:w="3260" w:type="dxa"/>
            <w:tcBorders>
              <w:top w:val="single" w:sz="4" w:space="0" w:color="auto"/>
              <w:left w:val="single" w:sz="4" w:space="0" w:color="auto"/>
              <w:bottom w:val="single" w:sz="4" w:space="0" w:color="auto"/>
              <w:right w:val="single" w:sz="4" w:space="0" w:color="auto"/>
            </w:tcBorders>
          </w:tcPr>
          <w:p w:rsidR="00FA5C08" w:rsidRPr="00C960B4" w:rsidRDefault="00FA5C08" w:rsidP="006D1F95">
            <w:pPr>
              <w:ind w:left="34"/>
              <w:jc w:val="center"/>
              <w:rPr>
                <w:rFonts w:ascii="Times New Roman" w:hAnsi="Times New Roman" w:cs="Times New Roman"/>
              </w:rPr>
            </w:pPr>
            <w:r w:rsidRPr="00C960B4">
              <w:rPr>
                <w:rFonts w:ascii="Times New Roman" w:hAnsi="Times New Roman" w:cs="Times New Roman"/>
              </w:rPr>
              <w:t>2,2</w:t>
            </w:r>
          </w:p>
        </w:tc>
      </w:tr>
      <w:tr w:rsidR="00FA5C08" w:rsidRPr="0094558B" w:rsidTr="0095104F">
        <w:tc>
          <w:tcPr>
            <w:tcW w:w="4536" w:type="dxa"/>
            <w:tcBorders>
              <w:top w:val="single" w:sz="4" w:space="0" w:color="auto"/>
              <w:left w:val="single" w:sz="4" w:space="0" w:color="auto"/>
              <w:bottom w:val="single" w:sz="4" w:space="0" w:color="auto"/>
              <w:right w:val="single" w:sz="4" w:space="0" w:color="auto"/>
            </w:tcBorders>
          </w:tcPr>
          <w:p w:rsidR="00FA5C08" w:rsidRPr="00C960B4" w:rsidRDefault="00FA5C08" w:rsidP="006D1F95">
            <w:pPr>
              <w:ind w:left="34"/>
              <w:jc w:val="center"/>
              <w:rPr>
                <w:rFonts w:ascii="Times New Roman" w:hAnsi="Times New Roman" w:cs="Times New Roman"/>
              </w:rPr>
            </w:pPr>
            <w:r w:rsidRPr="00C960B4">
              <w:rPr>
                <w:rFonts w:ascii="Times New Roman" w:hAnsi="Times New Roman" w:cs="Times New Roman"/>
              </w:rPr>
              <w:t>0,70</w:t>
            </w:r>
          </w:p>
        </w:tc>
        <w:tc>
          <w:tcPr>
            <w:tcW w:w="3260" w:type="dxa"/>
            <w:tcBorders>
              <w:top w:val="single" w:sz="4" w:space="0" w:color="auto"/>
              <w:left w:val="single" w:sz="4" w:space="0" w:color="auto"/>
              <w:bottom w:val="single" w:sz="4" w:space="0" w:color="auto"/>
              <w:right w:val="single" w:sz="4" w:space="0" w:color="auto"/>
            </w:tcBorders>
          </w:tcPr>
          <w:p w:rsidR="00FA5C08" w:rsidRPr="00C960B4" w:rsidRDefault="00FA5C08" w:rsidP="006D1F95">
            <w:pPr>
              <w:ind w:left="34"/>
              <w:jc w:val="center"/>
              <w:rPr>
                <w:rFonts w:ascii="Times New Roman" w:hAnsi="Times New Roman" w:cs="Times New Roman"/>
              </w:rPr>
            </w:pPr>
            <w:r w:rsidRPr="00C960B4">
              <w:rPr>
                <w:rFonts w:ascii="Times New Roman" w:hAnsi="Times New Roman" w:cs="Times New Roman"/>
              </w:rPr>
              <w:t>3,2</w:t>
            </w:r>
          </w:p>
        </w:tc>
      </w:tr>
      <w:tr w:rsidR="00FA5C08" w:rsidRPr="0094558B" w:rsidTr="0095104F">
        <w:tc>
          <w:tcPr>
            <w:tcW w:w="4536" w:type="dxa"/>
            <w:tcBorders>
              <w:top w:val="single" w:sz="4" w:space="0" w:color="auto"/>
              <w:left w:val="single" w:sz="4" w:space="0" w:color="auto"/>
              <w:bottom w:val="single" w:sz="4" w:space="0" w:color="auto"/>
              <w:right w:val="single" w:sz="4" w:space="0" w:color="auto"/>
            </w:tcBorders>
          </w:tcPr>
          <w:p w:rsidR="00FA5C08" w:rsidRPr="00C960B4" w:rsidRDefault="00FA5C08" w:rsidP="006D1F95">
            <w:pPr>
              <w:ind w:left="34"/>
              <w:jc w:val="center"/>
              <w:rPr>
                <w:rFonts w:ascii="Times New Roman" w:hAnsi="Times New Roman" w:cs="Times New Roman"/>
              </w:rPr>
            </w:pPr>
            <w:r w:rsidRPr="00C960B4">
              <w:rPr>
                <w:rFonts w:ascii="Times New Roman" w:hAnsi="Times New Roman" w:cs="Times New Roman"/>
              </w:rPr>
              <w:t>0,95</w:t>
            </w:r>
          </w:p>
        </w:tc>
        <w:tc>
          <w:tcPr>
            <w:tcW w:w="3260" w:type="dxa"/>
            <w:tcBorders>
              <w:top w:val="single" w:sz="4" w:space="0" w:color="auto"/>
              <w:left w:val="single" w:sz="4" w:space="0" w:color="auto"/>
              <w:bottom w:val="single" w:sz="4" w:space="0" w:color="auto"/>
              <w:right w:val="single" w:sz="4" w:space="0" w:color="auto"/>
            </w:tcBorders>
          </w:tcPr>
          <w:p w:rsidR="00FA5C08" w:rsidRPr="00C960B4" w:rsidRDefault="00FA5C08" w:rsidP="006D1F95">
            <w:pPr>
              <w:ind w:left="34"/>
              <w:jc w:val="center"/>
              <w:rPr>
                <w:rFonts w:ascii="Times New Roman" w:hAnsi="Times New Roman" w:cs="Times New Roman"/>
              </w:rPr>
            </w:pPr>
            <w:r w:rsidRPr="00C960B4">
              <w:rPr>
                <w:rFonts w:ascii="Times New Roman" w:hAnsi="Times New Roman" w:cs="Times New Roman"/>
              </w:rPr>
              <w:t>4,2</w:t>
            </w:r>
          </w:p>
        </w:tc>
      </w:tr>
      <w:tr w:rsidR="00FA5C08" w:rsidRPr="0094558B" w:rsidTr="0095104F">
        <w:tc>
          <w:tcPr>
            <w:tcW w:w="4536" w:type="dxa"/>
            <w:tcBorders>
              <w:top w:val="single" w:sz="4" w:space="0" w:color="auto"/>
              <w:left w:val="single" w:sz="4" w:space="0" w:color="auto"/>
              <w:bottom w:val="single" w:sz="4" w:space="0" w:color="auto"/>
              <w:right w:val="single" w:sz="4" w:space="0" w:color="auto"/>
            </w:tcBorders>
          </w:tcPr>
          <w:p w:rsidR="00FA5C08" w:rsidRPr="00C960B4" w:rsidRDefault="00FA5C08" w:rsidP="006D1F95">
            <w:pPr>
              <w:ind w:left="34"/>
              <w:jc w:val="center"/>
              <w:rPr>
                <w:rFonts w:ascii="Times New Roman" w:hAnsi="Times New Roman" w:cs="Times New Roman"/>
              </w:rPr>
            </w:pPr>
            <w:r w:rsidRPr="00C960B4">
              <w:rPr>
                <w:rFonts w:ascii="Times New Roman" w:hAnsi="Times New Roman" w:cs="Times New Roman"/>
              </w:rPr>
              <w:t>1,35</w:t>
            </w:r>
          </w:p>
        </w:tc>
        <w:tc>
          <w:tcPr>
            <w:tcW w:w="3260" w:type="dxa"/>
            <w:tcBorders>
              <w:top w:val="single" w:sz="4" w:space="0" w:color="auto"/>
              <w:left w:val="single" w:sz="4" w:space="0" w:color="auto"/>
              <w:bottom w:val="single" w:sz="4" w:space="0" w:color="auto"/>
              <w:right w:val="single" w:sz="4" w:space="0" w:color="auto"/>
            </w:tcBorders>
          </w:tcPr>
          <w:p w:rsidR="00FA5C08" w:rsidRPr="00C960B4" w:rsidRDefault="00FA5C08" w:rsidP="006D1F95">
            <w:pPr>
              <w:ind w:left="34"/>
              <w:jc w:val="center"/>
              <w:rPr>
                <w:rFonts w:ascii="Times New Roman" w:hAnsi="Times New Roman" w:cs="Times New Roman"/>
              </w:rPr>
            </w:pPr>
            <w:r w:rsidRPr="00C960B4">
              <w:rPr>
                <w:rFonts w:ascii="Times New Roman" w:hAnsi="Times New Roman" w:cs="Times New Roman"/>
              </w:rPr>
              <w:t>6,3</w:t>
            </w:r>
          </w:p>
        </w:tc>
      </w:tr>
      <w:tr w:rsidR="00FA5C08" w:rsidRPr="0094558B" w:rsidTr="0095104F">
        <w:tc>
          <w:tcPr>
            <w:tcW w:w="4536" w:type="dxa"/>
            <w:tcBorders>
              <w:top w:val="single" w:sz="4" w:space="0" w:color="auto"/>
              <w:left w:val="single" w:sz="4" w:space="0" w:color="auto"/>
              <w:bottom w:val="single" w:sz="4" w:space="0" w:color="auto"/>
              <w:right w:val="single" w:sz="4" w:space="0" w:color="auto"/>
            </w:tcBorders>
          </w:tcPr>
          <w:p w:rsidR="00FA5C08" w:rsidRPr="00C960B4" w:rsidRDefault="00FA5C08" w:rsidP="006D1F95">
            <w:pPr>
              <w:ind w:left="34"/>
              <w:jc w:val="center"/>
              <w:rPr>
                <w:rFonts w:ascii="Times New Roman" w:hAnsi="Times New Roman" w:cs="Times New Roman"/>
              </w:rPr>
            </w:pPr>
            <w:r w:rsidRPr="00C960B4">
              <w:rPr>
                <w:rFonts w:ascii="Times New Roman" w:hAnsi="Times New Roman" w:cs="Times New Roman"/>
              </w:rPr>
              <w:t>1,75</w:t>
            </w:r>
          </w:p>
        </w:tc>
        <w:tc>
          <w:tcPr>
            <w:tcW w:w="3260" w:type="dxa"/>
            <w:tcBorders>
              <w:top w:val="single" w:sz="4" w:space="0" w:color="auto"/>
              <w:left w:val="single" w:sz="4" w:space="0" w:color="auto"/>
              <w:bottom w:val="single" w:sz="4" w:space="0" w:color="auto"/>
              <w:right w:val="single" w:sz="4" w:space="0" w:color="auto"/>
            </w:tcBorders>
          </w:tcPr>
          <w:p w:rsidR="00FA5C08" w:rsidRPr="00C960B4" w:rsidRDefault="00FA5C08" w:rsidP="006D1F95">
            <w:pPr>
              <w:ind w:left="34"/>
              <w:jc w:val="center"/>
              <w:rPr>
                <w:rFonts w:ascii="Times New Roman" w:hAnsi="Times New Roman" w:cs="Times New Roman"/>
              </w:rPr>
            </w:pPr>
            <w:r w:rsidRPr="00C960B4">
              <w:rPr>
                <w:rFonts w:ascii="Times New Roman" w:hAnsi="Times New Roman" w:cs="Times New Roman"/>
              </w:rPr>
              <w:t>8,1</w:t>
            </w:r>
          </w:p>
        </w:tc>
      </w:tr>
      <w:tr w:rsidR="00FA5C08" w:rsidRPr="0094558B" w:rsidTr="0095104F">
        <w:tc>
          <w:tcPr>
            <w:tcW w:w="4536" w:type="dxa"/>
            <w:tcBorders>
              <w:top w:val="single" w:sz="4" w:space="0" w:color="auto"/>
              <w:left w:val="single" w:sz="4" w:space="0" w:color="auto"/>
              <w:bottom w:val="single" w:sz="4" w:space="0" w:color="auto"/>
              <w:right w:val="single" w:sz="4" w:space="0" w:color="auto"/>
            </w:tcBorders>
          </w:tcPr>
          <w:p w:rsidR="00FA5C08" w:rsidRPr="00C960B4" w:rsidRDefault="00FA5C08" w:rsidP="006D1F95">
            <w:pPr>
              <w:ind w:left="34"/>
              <w:jc w:val="center"/>
              <w:rPr>
                <w:rFonts w:ascii="Times New Roman" w:hAnsi="Times New Roman" w:cs="Times New Roman"/>
              </w:rPr>
            </w:pPr>
            <w:r w:rsidRPr="00C960B4">
              <w:rPr>
                <w:rFonts w:ascii="Times New Roman" w:hAnsi="Times New Roman" w:cs="Times New Roman"/>
              </w:rPr>
              <w:t>2,00</w:t>
            </w:r>
          </w:p>
        </w:tc>
        <w:tc>
          <w:tcPr>
            <w:tcW w:w="3260" w:type="dxa"/>
            <w:tcBorders>
              <w:top w:val="single" w:sz="4" w:space="0" w:color="auto"/>
              <w:left w:val="single" w:sz="4" w:space="0" w:color="auto"/>
              <w:bottom w:val="single" w:sz="4" w:space="0" w:color="auto"/>
              <w:right w:val="single" w:sz="4" w:space="0" w:color="auto"/>
            </w:tcBorders>
          </w:tcPr>
          <w:p w:rsidR="00FA5C08" w:rsidRPr="00C960B4" w:rsidRDefault="00FA5C08" w:rsidP="006D1F95">
            <w:pPr>
              <w:ind w:left="34"/>
              <w:jc w:val="center"/>
              <w:rPr>
                <w:rFonts w:ascii="Times New Roman" w:hAnsi="Times New Roman" w:cs="Times New Roman"/>
              </w:rPr>
            </w:pPr>
            <w:r w:rsidRPr="00C960B4">
              <w:rPr>
                <w:rFonts w:ascii="Times New Roman" w:hAnsi="Times New Roman" w:cs="Times New Roman"/>
              </w:rPr>
              <w:t>9,5</w:t>
            </w:r>
          </w:p>
        </w:tc>
      </w:tr>
      <w:tr w:rsidR="00FA5C08" w:rsidRPr="0094558B" w:rsidTr="0095104F">
        <w:tc>
          <w:tcPr>
            <w:tcW w:w="4536" w:type="dxa"/>
            <w:tcBorders>
              <w:top w:val="single" w:sz="4" w:space="0" w:color="auto"/>
              <w:left w:val="single" w:sz="4" w:space="0" w:color="auto"/>
              <w:bottom w:val="single" w:sz="4" w:space="0" w:color="auto"/>
              <w:right w:val="single" w:sz="4" w:space="0" w:color="auto"/>
            </w:tcBorders>
          </w:tcPr>
          <w:p w:rsidR="00FA5C08" w:rsidRPr="00C960B4" w:rsidRDefault="00FA5C08" w:rsidP="006D1F95">
            <w:pPr>
              <w:ind w:left="34"/>
              <w:jc w:val="center"/>
              <w:rPr>
                <w:rFonts w:ascii="Times New Roman" w:hAnsi="Times New Roman" w:cs="Times New Roman"/>
              </w:rPr>
            </w:pPr>
            <w:r w:rsidRPr="00C960B4">
              <w:rPr>
                <w:rFonts w:ascii="Times New Roman" w:hAnsi="Times New Roman" w:cs="Times New Roman"/>
              </w:rPr>
              <w:t>2,75</w:t>
            </w:r>
          </w:p>
        </w:tc>
        <w:tc>
          <w:tcPr>
            <w:tcW w:w="3260" w:type="dxa"/>
            <w:tcBorders>
              <w:top w:val="single" w:sz="4" w:space="0" w:color="auto"/>
              <w:left w:val="single" w:sz="4" w:space="0" w:color="auto"/>
              <w:bottom w:val="single" w:sz="4" w:space="0" w:color="auto"/>
              <w:right w:val="single" w:sz="4" w:space="0" w:color="auto"/>
            </w:tcBorders>
          </w:tcPr>
          <w:p w:rsidR="00FA5C08" w:rsidRPr="00C960B4" w:rsidRDefault="00FA5C08" w:rsidP="006D1F95">
            <w:pPr>
              <w:ind w:left="34"/>
              <w:jc w:val="center"/>
              <w:rPr>
                <w:rFonts w:ascii="Times New Roman" w:hAnsi="Times New Roman" w:cs="Times New Roman"/>
              </w:rPr>
            </w:pPr>
            <w:r w:rsidRPr="00C960B4">
              <w:rPr>
                <w:rFonts w:ascii="Times New Roman" w:hAnsi="Times New Roman" w:cs="Times New Roman"/>
              </w:rPr>
              <w:t>13,8</w:t>
            </w:r>
          </w:p>
        </w:tc>
      </w:tr>
    </w:tbl>
    <w:p w:rsidR="00FA5C08" w:rsidRPr="0094558B" w:rsidRDefault="00FA5C08" w:rsidP="00FA5C08">
      <w:pPr>
        <w:ind w:left="-567"/>
        <w:rPr>
          <w:rFonts w:ascii="Times New Roman" w:hAnsi="Times New Roman" w:cs="Times New Roman"/>
          <w:sz w:val="24"/>
          <w:szCs w:val="24"/>
          <w:lang w:val="en-US"/>
        </w:rPr>
      </w:pPr>
      <w:r w:rsidRPr="0094558B">
        <w:rPr>
          <w:rFonts w:ascii="Times New Roman" w:hAnsi="Times New Roman" w:cs="Times New Roman"/>
          <w:sz w:val="24"/>
          <w:szCs w:val="24"/>
        </w:rPr>
        <w:br w:type="page"/>
      </w:r>
    </w:p>
    <w:p w:rsidR="00FA5C08" w:rsidRPr="007A5CA6" w:rsidRDefault="00FA5C08" w:rsidP="00FA5C08">
      <w:pPr>
        <w:ind w:left="-567"/>
        <w:rPr>
          <w:rFonts w:ascii="Times New Roman" w:hAnsi="Times New Roman" w:cs="Times New Roman"/>
          <w:color w:val="4F81BD" w:themeColor="accent1"/>
          <w:sz w:val="28"/>
          <w:szCs w:val="28"/>
        </w:rPr>
      </w:pPr>
      <w:bookmarkStart w:id="11" w:name="_Toc465237501"/>
      <w:r w:rsidRPr="007A5CA6">
        <w:rPr>
          <w:rFonts w:ascii="Times New Roman" w:hAnsi="Times New Roman" w:cs="Times New Roman"/>
          <w:color w:val="4F81BD" w:themeColor="accent1"/>
          <w:sz w:val="28"/>
          <w:szCs w:val="28"/>
        </w:rPr>
        <w:lastRenderedPageBreak/>
        <w:t xml:space="preserve">Канавка под уплотнение </w:t>
      </w:r>
      <w:r w:rsidR="006D1F95">
        <w:rPr>
          <w:rFonts w:ascii="Times New Roman" w:hAnsi="Times New Roman" w:cs="Times New Roman"/>
          <w:color w:val="4F81BD" w:themeColor="accent1"/>
          <w:sz w:val="28"/>
          <w:szCs w:val="28"/>
        </w:rPr>
        <w:t>АР-У</w:t>
      </w:r>
      <w:r w:rsidRPr="007A5CA6">
        <w:rPr>
          <w:rFonts w:ascii="Times New Roman" w:hAnsi="Times New Roman" w:cs="Times New Roman"/>
          <w:color w:val="4F81BD" w:themeColor="accent1"/>
          <w:sz w:val="28"/>
          <w:szCs w:val="28"/>
        </w:rPr>
        <w:t>-2.</w:t>
      </w:r>
      <w:bookmarkEnd w:id="11"/>
    </w:p>
    <w:p w:rsidR="00FA5C08" w:rsidRPr="0094558B" w:rsidRDefault="00FA5C08" w:rsidP="005E1AF8">
      <w:pPr>
        <w:ind w:left="-567" w:firstLine="567"/>
        <w:rPr>
          <w:rFonts w:ascii="Times New Roman" w:hAnsi="Times New Roman" w:cs="Times New Roman"/>
          <w:sz w:val="24"/>
          <w:szCs w:val="24"/>
        </w:rPr>
      </w:pPr>
      <w:r w:rsidRPr="0094558B">
        <w:rPr>
          <w:rFonts w:ascii="Times New Roman" w:hAnsi="Times New Roman" w:cs="Times New Roman"/>
          <w:sz w:val="24"/>
          <w:szCs w:val="24"/>
        </w:rPr>
        <w:t>Рекомендуется использовать с двумя направляющими кольцами на поршне в цилиндрах с длинным ходом и при низких радиальных нагрузках.</w:t>
      </w:r>
    </w:p>
    <w:p w:rsidR="00FA5C08" w:rsidRPr="0094558B" w:rsidRDefault="00FA5C08" w:rsidP="00FA5C08">
      <w:pPr>
        <w:ind w:left="-567"/>
        <w:jc w:val="center"/>
        <w:rPr>
          <w:rFonts w:ascii="Times New Roman" w:hAnsi="Times New Roman" w:cs="Times New Roman"/>
          <w:sz w:val="24"/>
          <w:szCs w:val="24"/>
        </w:rPr>
      </w:pPr>
      <w:r w:rsidRPr="0094558B">
        <w:rPr>
          <w:rFonts w:ascii="Times New Roman" w:hAnsi="Times New Roman" w:cs="Times New Roman"/>
          <w:noProof/>
          <w:sz w:val="24"/>
          <w:szCs w:val="24"/>
          <w:lang w:eastAsia="ru-RU"/>
        </w:rPr>
        <w:drawing>
          <wp:inline distT="0" distB="0" distL="0" distR="0">
            <wp:extent cx="5589917" cy="213523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93575" cy="2136631"/>
                    </a:xfrm>
                    <a:prstGeom prst="rect">
                      <a:avLst/>
                    </a:prstGeom>
                  </pic:spPr>
                </pic:pic>
              </a:graphicData>
            </a:graphic>
          </wp:inline>
        </w:drawing>
      </w:r>
    </w:p>
    <w:p w:rsidR="00FA5C08" w:rsidRPr="007A5CA6" w:rsidRDefault="00FA5C08" w:rsidP="00FA5C08">
      <w:pPr>
        <w:ind w:left="-567"/>
        <w:jc w:val="center"/>
        <w:rPr>
          <w:rFonts w:ascii="Times New Roman" w:hAnsi="Times New Roman" w:cs="Times New Roman"/>
          <w:i/>
          <w:sz w:val="24"/>
          <w:szCs w:val="24"/>
        </w:rPr>
      </w:pPr>
      <w:r w:rsidRPr="007A5CA6">
        <w:rPr>
          <w:rFonts w:ascii="Times New Roman" w:hAnsi="Times New Roman" w:cs="Times New Roman"/>
          <w:i/>
          <w:sz w:val="24"/>
          <w:szCs w:val="24"/>
        </w:rPr>
        <w:t>Рис. 11 Канавки под уплотнение: а – поршня, б – штока</w:t>
      </w:r>
    </w:p>
    <w:tbl>
      <w:tblPr>
        <w:tblW w:w="0" w:type="auto"/>
        <w:jc w:val="center"/>
        <w:tblLayout w:type="fixed"/>
        <w:tblLook w:val="04A0"/>
      </w:tblPr>
      <w:tblGrid>
        <w:gridCol w:w="2655"/>
        <w:gridCol w:w="1100"/>
        <w:gridCol w:w="1026"/>
        <w:gridCol w:w="992"/>
        <w:gridCol w:w="1201"/>
        <w:gridCol w:w="1134"/>
        <w:gridCol w:w="1017"/>
      </w:tblGrid>
      <w:tr w:rsidR="00FA5C08" w:rsidRPr="007A5CA6" w:rsidTr="006D1F95">
        <w:trPr>
          <w:jc w:val="center"/>
        </w:trPr>
        <w:tc>
          <w:tcPr>
            <w:tcW w:w="9125" w:type="dxa"/>
            <w:gridSpan w:val="7"/>
            <w:tcBorders>
              <w:top w:val="nil"/>
              <w:left w:val="nil"/>
              <w:bottom w:val="nil"/>
              <w:right w:val="nil"/>
            </w:tcBorders>
            <w:vAlign w:val="center"/>
          </w:tcPr>
          <w:p w:rsidR="00FA5C08" w:rsidRPr="007A5CA6" w:rsidRDefault="00FA5C08" w:rsidP="006D1F95">
            <w:pPr>
              <w:jc w:val="right"/>
              <w:rPr>
                <w:rFonts w:ascii="Times New Roman" w:hAnsi="Times New Roman" w:cs="Times New Roman"/>
                <w:sz w:val="24"/>
                <w:szCs w:val="24"/>
              </w:rPr>
            </w:pPr>
            <w:r w:rsidRPr="007A5CA6">
              <w:rPr>
                <w:rFonts w:ascii="Times New Roman" w:hAnsi="Times New Roman" w:cs="Times New Roman"/>
                <w:sz w:val="24"/>
                <w:szCs w:val="24"/>
              </w:rPr>
              <w:t>Таблица 7</w:t>
            </w:r>
          </w:p>
        </w:tc>
      </w:tr>
      <w:tr w:rsidR="00FA5C08" w:rsidRPr="007A5CA6" w:rsidTr="0095104F">
        <w:trPr>
          <w:trHeight w:val="495"/>
          <w:jc w:val="center"/>
        </w:trPr>
        <w:tc>
          <w:tcPr>
            <w:tcW w:w="9125" w:type="dxa"/>
            <w:gridSpan w:val="7"/>
            <w:tcBorders>
              <w:top w:val="nil"/>
              <w:left w:val="nil"/>
              <w:bottom w:val="single" w:sz="4" w:space="0" w:color="auto"/>
              <w:right w:val="nil"/>
            </w:tcBorders>
            <w:vAlign w:val="center"/>
          </w:tcPr>
          <w:p w:rsidR="00FA5C08" w:rsidRPr="005E1AF8" w:rsidRDefault="00FA5C08" w:rsidP="006D1F95">
            <w:pPr>
              <w:jc w:val="right"/>
              <w:rPr>
                <w:rFonts w:ascii="Times New Roman" w:hAnsi="Times New Roman" w:cs="Times New Roman"/>
                <w:color w:val="000000" w:themeColor="text1"/>
                <w:sz w:val="24"/>
                <w:szCs w:val="24"/>
              </w:rPr>
            </w:pPr>
            <w:r w:rsidRPr="005E1AF8">
              <w:rPr>
                <w:rFonts w:ascii="Times New Roman" w:hAnsi="Times New Roman" w:cs="Times New Roman"/>
                <w:color w:val="000000" w:themeColor="text1"/>
                <w:sz w:val="24"/>
                <w:szCs w:val="24"/>
              </w:rPr>
              <w:t>Монтажные размеры для уплотнения поршня</w:t>
            </w:r>
          </w:p>
        </w:tc>
      </w:tr>
      <w:tr w:rsidR="00FA5C08" w:rsidRPr="007A5CA6" w:rsidTr="0095104F">
        <w:trPr>
          <w:jc w:val="center"/>
        </w:trPr>
        <w:tc>
          <w:tcPr>
            <w:tcW w:w="2655" w:type="dxa"/>
            <w:vMerge w:val="restart"/>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D</w:t>
            </w:r>
            <w:r w:rsidRPr="007A5CA6">
              <w:rPr>
                <w:rFonts w:ascii="Times New Roman" w:hAnsi="Times New Roman" w:cs="Times New Roman"/>
              </w:rPr>
              <w:t>, мм</w:t>
            </w:r>
          </w:p>
        </w:tc>
        <w:tc>
          <w:tcPr>
            <w:tcW w:w="1100" w:type="dxa"/>
            <w:vMerge w:val="restart"/>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d</w:t>
            </w:r>
            <w:r w:rsidRPr="007A5CA6">
              <w:rPr>
                <w:rFonts w:ascii="Times New Roman" w:hAnsi="Times New Roman" w:cs="Times New Roman"/>
              </w:rPr>
              <w:t>, мм</w:t>
            </w:r>
          </w:p>
        </w:tc>
        <w:tc>
          <w:tcPr>
            <w:tcW w:w="1026" w:type="dxa"/>
            <w:vMerge w:val="restart"/>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l</w:t>
            </w:r>
            <w:r w:rsidRPr="007A5CA6">
              <w:rPr>
                <w:rFonts w:ascii="Times New Roman" w:hAnsi="Times New Roman" w:cs="Times New Roman"/>
              </w:rPr>
              <w:t>, мм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R</w:t>
            </w:r>
            <w:r w:rsidRPr="007A5CA6">
              <w:rPr>
                <w:rFonts w:ascii="Times New Roman" w:hAnsi="Times New Roman" w:cs="Times New Roman"/>
              </w:rPr>
              <w:t>, мм</w:t>
            </w:r>
          </w:p>
        </w:tc>
        <w:tc>
          <w:tcPr>
            <w:tcW w:w="3352" w:type="dxa"/>
            <w:gridSpan w:val="3"/>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 xml:space="preserve">Радиальный зазор </w:t>
            </w:r>
            <w:r w:rsidRPr="007A5CA6">
              <w:rPr>
                <w:rFonts w:ascii="Times New Roman" w:hAnsi="Times New Roman" w:cs="Times New Roman"/>
                <w:lang w:val="en-US"/>
              </w:rPr>
              <w:t xml:space="preserve">s, </w:t>
            </w:r>
            <w:r w:rsidRPr="007A5CA6">
              <w:rPr>
                <w:rFonts w:ascii="Times New Roman" w:hAnsi="Times New Roman" w:cs="Times New Roman"/>
              </w:rPr>
              <w:t>мм</w:t>
            </w:r>
          </w:p>
        </w:tc>
      </w:tr>
      <w:tr w:rsidR="00FA5C08" w:rsidRPr="007A5CA6" w:rsidTr="0095104F">
        <w:trPr>
          <w:trHeight w:val="600"/>
          <w:jc w:val="center"/>
        </w:trPr>
        <w:tc>
          <w:tcPr>
            <w:tcW w:w="2655" w:type="dxa"/>
            <w:vMerge/>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lang w:val="en-US"/>
              </w:rPr>
            </w:pPr>
          </w:p>
        </w:tc>
        <w:tc>
          <w:tcPr>
            <w:tcW w:w="1100" w:type="dxa"/>
            <w:vMerge/>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lang w:val="en-US"/>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lang w:val="en-US"/>
              </w:rPr>
            </w:pP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10</w:t>
            </w:r>
          </w:p>
          <w:p w:rsidR="00FA5C08" w:rsidRPr="007A5CA6" w:rsidRDefault="00FA5C08" w:rsidP="006D1F95">
            <w:pPr>
              <w:rPr>
                <w:rFonts w:ascii="Times New Roman" w:hAnsi="Times New Roman" w:cs="Times New Roman"/>
              </w:rPr>
            </w:pPr>
            <w:r w:rsidRPr="007A5CA6">
              <w:rPr>
                <w:rFonts w:ascii="Times New Roman" w:hAnsi="Times New Roman" w:cs="Times New Roman"/>
              </w:rPr>
              <w:t>МПа</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20</w:t>
            </w:r>
          </w:p>
          <w:p w:rsidR="00FA5C08" w:rsidRPr="007A5CA6" w:rsidRDefault="00FA5C08" w:rsidP="006D1F95">
            <w:pPr>
              <w:rPr>
                <w:rFonts w:ascii="Times New Roman" w:hAnsi="Times New Roman" w:cs="Times New Roman"/>
              </w:rPr>
            </w:pPr>
            <w:r w:rsidRPr="007A5CA6">
              <w:rPr>
                <w:rFonts w:ascii="Times New Roman" w:hAnsi="Times New Roman" w:cs="Times New Roman"/>
              </w:rPr>
              <w:t>Мпа</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40</w:t>
            </w:r>
          </w:p>
          <w:p w:rsidR="00FA5C08" w:rsidRPr="007A5CA6" w:rsidRDefault="00FA5C08" w:rsidP="006D1F95">
            <w:pPr>
              <w:rPr>
                <w:rFonts w:ascii="Times New Roman" w:hAnsi="Times New Roman" w:cs="Times New Roman"/>
              </w:rPr>
            </w:pPr>
            <w:r w:rsidRPr="007A5CA6">
              <w:rPr>
                <w:rFonts w:ascii="Times New Roman" w:hAnsi="Times New Roman" w:cs="Times New Roman"/>
              </w:rPr>
              <w:t>МПа</w:t>
            </w:r>
          </w:p>
        </w:tc>
      </w:tr>
      <w:tr w:rsidR="00FA5C08" w:rsidRPr="007A5CA6" w:rsidTr="0095104F">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от 15 до 39,9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lang w:val="en-US"/>
              </w:rPr>
            </w:pPr>
            <w:r w:rsidRPr="007A5CA6">
              <w:rPr>
                <w:rFonts w:ascii="Times New Roman" w:hAnsi="Times New Roman" w:cs="Times New Roman"/>
                <w:lang w:val="en-US"/>
              </w:rPr>
              <w:t>D-4,9</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2,2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0,4</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0,40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0,30</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0,20</w:t>
            </w:r>
          </w:p>
        </w:tc>
      </w:tr>
      <w:tr w:rsidR="00FA5C08" w:rsidRPr="007A5CA6" w:rsidTr="0095104F">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от 40 до 79,9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D-7</w:t>
            </w:r>
            <w:r w:rsidRPr="007A5CA6">
              <w:rPr>
                <w:rFonts w:ascii="Times New Roman" w:hAnsi="Times New Roman" w:cs="Times New Roman"/>
              </w:rPr>
              <w:t>,</w:t>
            </w:r>
            <w:r w:rsidRPr="007A5CA6">
              <w:rPr>
                <w:rFonts w:ascii="Times New Roman" w:hAnsi="Times New Roman" w:cs="Times New Roman"/>
                <w:lang w:val="en-US"/>
              </w:rPr>
              <w:t>5</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3,2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0,6</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0,60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0,50</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0,30</w:t>
            </w:r>
          </w:p>
        </w:tc>
      </w:tr>
      <w:tr w:rsidR="00FA5C08" w:rsidRPr="007A5CA6" w:rsidTr="0095104F">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от 80 до 132,9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D-</w:t>
            </w:r>
            <w:r w:rsidRPr="007A5CA6">
              <w:rPr>
                <w:rFonts w:ascii="Times New Roman" w:hAnsi="Times New Roman" w:cs="Times New Roman"/>
              </w:rPr>
              <w:t>1</w:t>
            </w:r>
            <w:r w:rsidRPr="007A5CA6">
              <w:rPr>
                <w:rFonts w:ascii="Times New Roman" w:hAnsi="Times New Roman" w:cs="Times New Roman"/>
                <w:lang w:val="en-US"/>
              </w:rPr>
              <w:t>1</w:t>
            </w:r>
            <w:r w:rsidRPr="007A5CA6">
              <w:rPr>
                <w:rFonts w:ascii="Times New Roman" w:hAnsi="Times New Roman" w:cs="Times New Roman"/>
              </w:rPr>
              <w:t>,0</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4,2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1,0</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0,70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0,50</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0,30</w:t>
            </w:r>
          </w:p>
        </w:tc>
      </w:tr>
      <w:tr w:rsidR="00FA5C08" w:rsidRPr="007A5CA6" w:rsidTr="0095104F">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от 133 до 329,9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lang w:val="en-US"/>
              </w:rPr>
            </w:pPr>
            <w:r w:rsidRPr="007A5CA6">
              <w:rPr>
                <w:rFonts w:ascii="Times New Roman" w:hAnsi="Times New Roman" w:cs="Times New Roman"/>
                <w:lang w:val="en-US"/>
              </w:rPr>
              <w:t>D-</w:t>
            </w:r>
            <w:r w:rsidRPr="007A5CA6">
              <w:rPr>
                <w:rFonts w:ascii="Times New Roman" w:hAnsi="Times New Roman" w:cs="Times New Roman"/>
              </w:rPr>
              <w:t>15,</w:t>
            </w:r>
            <w:r w:rsidRPr="007A5CA6">
              <w:rPr>
                <w:rFonts w:ascii="Times New Roman" w:hAnsi="Times New Roman" w:cs="Times New Roman"/>
                <w:lang w:val="en-US"/>
              </w:rPr>
              <w:t>5</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6,3</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1,3</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0,80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0,60</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0,40</w:t>
            </w:r>
          </w:p>
        </w:tc>
      </w:tr>
      <w:tr w:rsidR="00FA5C08" w:rsidRPr="007A5CA6" w:rsidTr="0095104F">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от 330 до 669,9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lang w:val="en-US"/>
              </w:rPr>
            </w:pPr>
            <w:r w:rsidRPr="007A5CA6">
              <w:rPr>
                <w:rFonts w:ascii="Times New Roman" w:hAnsi="Times New Roman" w:cs="Times New Roman"/>
                <w:lang w:val="en-US"/>
              </w:rPr>
              <w:t>D-21,0</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8,1</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1,8</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0,80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0,60</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0,40</w:t>
            </w:r>
          </w:p>
        </w:tc>
      </w:tr>
      <w:tr w:rsidR="00FA5C08" w:rsidRPr="007A5CA6" w:rsidTr="0095104F">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от 670 до 999,9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lang w:val="en-US"/>
              </w:rPr>
            </w:pPr>
            <w:r w:rsidRPr="007A5CA6">
              <w:rPr>
                <w:rFonts w:ascii="Times New Roman" w:hAnsi="Times New Roman" w:cs="Times New Roman"/>
                <w:lang w:val="en-US"/>
              </w:rPr>
              <w:t>D-</w:t>
            </w:r>
            <w:r w:rsidRPr="007A5CA6">
              <w:rPr>
                <w:rFonts w:ascii="Times New Roman" w:hAnsi="Times New Roman" w:cs="Times New Roman"/>
              </w:rPr>
              <w:t>24,</w:t>
            </w:r>
            <w:r w:rsidRPr="007A5CA6">
              <w:rPr>
                <w:rFonts w:ascii="Times New Roman" w:hAnsi="Times New Roman" w:cs="Times New Roman"/>
                <w:lang w:val="en-US"/>
              </w:rPr>
              <w:t>5</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8,1</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1,8</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0,90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0,70</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0,50</w:t>
            </w:r>
          </w:p>
        </w:tc>
      </w:tr>
      <w:tr w:rsidR="00FA5C08" w:rsidRPr="007A5CA6" w:rsidTr="0095104F">
        <w:trPr>
          <w:jc w:val="center"/>
        </w:trPr>
        <w:tc>
          <w:tcPr>
            <w:tcW w:w="9125" w:type="dxa"/>
            <w:gridSpan w:val="7"/>
            <w:tcBorders>
              <w:top w:val="single" w:sz="4" w:space="0" w:color="auto"/>
              <w:left w:val="nil"/>
              <w:bottom w:val="nil"/>
              <w:right w:val="nil"/>
            </w:tcBorders>
            <w:vAlign w:val="center"/>
          </w:tcPr>
          <w:p w:rsidR="0095104F" w:rsidRDefault="00FA5C08" w:rsidP="006D1F95">
            <w:pPr>
              <w:jc w:val="right"/>
              <w:rPr>
                <w:rFonts w:ascii="Times New Roman" w:hAnsi="Times New Roman" w:cs="Times New Roman"/>
                <w:sz w:val="24"/>
                <w:szCs w:val="24"/>
              </w:rPr>
            </w:pPr>
            <w:r w:rsidRPr="007A5CA6">
              <w:rPr>
                <w:rFonts w:ascii="Times New Roman" w:hAnsi="Times New Roman" w:cs="Times New Roman"/>
                <w:sz w:val="24"/>
                <w:szCs w:val="24"/>
              </w:rPr>
              <w:br/>
            </w:r>
            <w:r w:rsidRPr="007A5CA6">
              <w:rPr>
                <w:rFonts w:ascii="Times New Roman" w:hAnsi="Times New Roman" w:cs="Times New Roman"/>
                <w:sz w:val="24"/>
                <w:szCs w:val="24"/>
              </w:rPr>
              <w:br w:type="page"/>
            </w:r>
          </w:p>
          <w:p w:rsidR="0095104F" w:rsidRDefault="0095104F" w:rsidP="006D1F95">
            <w:pPr>
              <w:jc w:val="right"/>
              <w:rPr>
                <w:rFonts w:ascii="Times New Roman" w:hAnsi="Times New Roman" w:cs="Times New Roman"/>
                <w:sz w:val="24"/>
                <w:szCs w:val="24"/>
              </w:rPr>
            </w:pPr>
          </w:p>
          <w:p w:rsidR="0095104F" w:rsidRDefault="0095104F" w:rsidP="006D1F95">
            <w:pPr>
              <w:jc w:val="right"/>
              <w:rPr>
                <w:rFonts w:ascii="Times New Roman" w:hAnsi="Times New Roman" w:cs="Times New Roman"/>
                <w:sz w:val="24"/>
                <w:szCs w:val="24"/>
              </w:rPr>
            </w:pPr>
          </w:p>
          <w:p w:rsidR="0095104F" w:rsidRDefault="0095104F" w:rsidP="006D1F95">
            <w:pPr>
              <w:jc w:val="right"/>
              <w:rPr>
                <w:rFonts w:ascii="Times New Roman" w:hAnsi="Times New Roman" w:cs="Times New Roman"/>
                <w:sz w:val="24"/>
                <w:szCs w:val="24"/>
              </w:rPr>
            </w:pPr>
          </w:p>
          <w:p w:rsidR="00FA5C08" w:rsidRPr="007A5CA6" w:rsidRDefault="00FA5C08" w:rsidP="006D1F95">
            <w:pPr>
              <w:jc w:val="right"/>
              <w:rPr>
                <w:rFonts w:ascii="Times New Roman" w:hAnsi="Times New Roman" w:cs="Times New Roman"/>
                <w:sz w:val="24"/>
                <w:szCs w:val="24"/>
              </w:rPr>
            </w:pPr>
            <w:r w:rsidRPr="007A5CA6">
              <w:rPr>
                <w:rFonts w:ascii="Times New Roman" w:hAnsi="Times New Roman" w:cs="Times New Roman"/>
                <w:sz w:val="24"/>
                <w:szCs w:val="24"/>
              </w:rPr>
              <w:lastRenderedPageBreak/>
              <w:t>Таблица 8</w:t>
            </w:r>
          </w:p>
        </w:tc>
      </w:tr>
      <w:tr w:rsidR="00FA5C08" w:rsidRPr="007A5CA6" w:rsidTr="0095104F">
        <w:trPr>
          <w:trHeight w:val="495"/>
          <w:jc w:val="center"/>
        </w:trPr>
        <w:tc>
          <w:tcPr>
            <w:tcW w:w="9125" w:type="dxa"/>
            <w:gridSpan w:val="7"/>
            <w:tcBorders>
              <w:top w:val="nil"/>
              <w:left w:val="nil"/>
              <w:bottom w:val="single" w:sz="4" w:space="0" w:color="auto"/>
              <w:right w:val="nil"/>
            </w:tcBorders>
            <w:vAlign w:val="center"/>
          </w:tcPr>
          <w:p w:rsidR="00FA5C08" w:rsidRPr="005E1AF8" w:rsidRDefault="00FA5C08" w:rsidP="006D1F95">
            <w:pPr>
              <w:jc w:val="right"/>
              <w:rPr>
                <w:rFonts w:ascii="Times New Roman" w:hAnsi="Times New Roman" w:cs="Times New Roman"/>
                <w:color w:val="000000" w:themeColor="text1"/>
                <w:sz w:val="24"/>
                <w:szCs w:val="24"/>
              </w:rPr>
            </w:pPr>
            <w:r w:rsidRPr="005E1AF8">
              <w:rPr>
                <w:rFonts w:ascii="Times New Roman" w:hAnsi="Times New Roman" w:cs="Times New Roman"/>
                <w:color w:val="000000" w:themeColor="text1"/>
                <w:sz w:val="24"/>
                <w:szCs w:val="24"/>
              </w:rPr>
              <w:lastRenderedPageBreak/>
              <w:t>Монтажные размеры для уплотнения штока</w:t>
            </w:r>
          </w:p>
        </w:tc>
      </w:tr>
      <w:tr w:rsidR="00FA5C08" w:rsidRPr="007A5CA6" w:rsidTr="0095104F">
        <w:trPr>
          <w:jc w:val="center"/>
        </w:trPr>
        <w:tc>
          <w:tcPr>
            <w:tcW w:w="2655" w:type="dxa"/>
            <w:vMerge w:val="restart"/>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d</w:t>
            </w:r>
            <w:r w:rsidRPr="007A5CA6">
              <w:rPr>
                <w:rFonts w:ascii="Times New Roman" w:hAnsi="Times New Roman" w:cs="Times New Roman"/>
              </w:rPr>
              <w:t>, мм</w:t>
            </w:r>
          </w:p>
        </w:tc>
        <w:tc>
          <w:tcPr>
            <w:tcW w:w="1100" w:type="dxa"/>
            <w:vMerge w:val="restart"/>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D</w:t>
            </w:r>
            <w:r w:rsidRPr="007A5CA6">
              <w:rPr>
                <w:rFonts w:ascii="Times New Roman" w:hAnsi="Times New Roman" w:cs="Times New Roman"/>
              </w:rPr>
              <w:t>, мм</w:t>
            </w:r>
          </w:p>
        </w:tc>
        <w:tc>
          <w:tcPr>
            <w:tcW w:w="1026" w:type="dxa"/>
            <w:vMerge w:val="restart"/>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l</w:t>
            </w:r>
            <w:r w:rsidRPr="007A5CA6">
              <w:rPr>
                <w:rFonts w:ascii="Times New Roman" w:hAnsi="Times New Roman" w:cs="Times New Roman"/>
              </w:rPr>
              <w:t>, мм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R</w:t>
            </w:r>
            <w:r w:rsidRPr="007A5CA6">
              <w:rPr>
                <w:rFonts w:ascii="Times New Roman" w:hAnsi="Times New Roman" w:cs="Times New Roman"/>
              </w:rPr>
              <w:t>, мм</w:t>
            </w:r>
          </w:p>
        </w:tc>
        <w:tc>
          <w:tcPr>
            <w:tcW w:w="3352" w:type="dxa"/>
            <w:gridSpan w:val="3"/>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 xml:space="preserve">Радиальный зазор </w:t>
            </w:r>
            <w:r w:rsidRPr="007A5CA6">
              <w:rPr>
                <w:rFonts w:ascii="Times New Roman" w:hAnsi="Times New Roman" w:cs="Times New Roman"/>
                <w:lang w:val="en-US"/>
              </w:rPr>
              <w:t xml:space="preserve">s, </w:t>
            </w:r>
            <w:r w:rsidRPr="007A5CA6">
              <w:rPr>
                <w:rFonts w:ascii="Times New Roman" w:hAnsi="Times New Roman" w:cs="Times New Roman"/>
              </w:rPr>
              <w:t>мм</w:t>
            </w:r>
          </w:p>
        </w:tc>
      </w:tr>
      <w:tr w:rsidR="00FA5C08" w:rsidRPr="007A5CA6" w:rsidTr="0095104F">
        <w:trPr>
          <w:trHeight w:val="600"/>
          <w:jc w:val="center"/>
        </w:trPr>
        <w:tc>
          <w:tcPr>
            <w:tcW w:w="2655" w:type="dxa"/>
            <w:vMerge/>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lang w:val="en-US"/>
              </w:rPr>
            </w:pPr>
          </w:p>
        </w:tc>
        <w:tc>
          <w:tcPr>
            <w:tcW w:w="1100" w:type="dxa"/>
            <w:vMerge/>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lang w:val="en-US"/>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lang w:val="en-US"/>
              </w:rPr>
            </w:pP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10</w:t>
            </w:r>
          </w:p>
          <w:p w:rsidR="00FA5C08" w:rsidRPr="007A5CA6" w:rsidRDefault="00FA5C08" w:rsidP="006D1F95">
            <w:pPr>
              <w:rPr>
                <w:rFonts w:ascii="Times New Roman" w:hAnsi="Times New Roman" w:cs="Times New Roman"/>
              </w:rPr>
            </w:pPr>
            <w:r w:rsidRPr="007A5CA6">
              <w:rPr>
                <w:rFonts w:ascii="Times New Roman" w:hAnsi="Times New Roman" w:cs="Times New Roman"/>
              </w:rPr>
              <w:t>МПа</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20</w:t>
            </w:r>
          </w:p>
          <w:p w:rsidR="00FA5C08" w:rsidRPr="007A5CA6" w:rsidRDefault="00FA5C08" w:rsidP="006D1F95">
            <w:pPr>
              <w:rPr>
                <w:rFonts w:ascii="Times New Roman" w:hAnsi="Times New Roman" w:cs="Times New Roman"/>
              </w:rPr>
            </w:pPr>
            <w:r w:rsidRPr="007A5CA6">
              <w:rPr>
                <w:rFonts w:ascii="Times New Roman" w:hAnsi="Times New Roman" w:cs="Times New Roman"/>
              </w:rPr>
              <w:t>Мпа</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40</w:t>
            </w:r>
          </w:p>
          <w:p w:rsidR="00FA5C08" w:rsidRPr="007A5CA6" w:rsidRDefault="00FA5C08" w:rsidP="006D1F95">
            <w:pPr>
              <w:rPr>
                <w:rFonts w:ascii="Times New Roman" w:hAnsi="Times New Roman" w:cs="Times New Roman"/>
              </w:rPr>
            </w:pPr>
            <w:r w:rsidRPr="007A5CA6">
              <w:rPr>
                <w:rFonts w:ascii="Times New Roman" w:hAnsi="Times New Roman" w:cs="Times New Roman"/>
              </w:rPr>
              <w:t>МПа</w:t>
            </w:r>
          </w:p>
        </w:tc>
      </w:tr>
      <w:tr w:rsidR="00FA5C08" w:rsidRPr="007A5CA6" w:rsidTr="0095104F">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от 8 до 18,9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lang w:val="en-US"/>
              </w:rPr>
            </w:pPr>
            <w:r w:rsidRPr="007A5CA6">
              <w:rPr>
                <w:rFonts w:ascii="Times New Roman" w:hAnsi="Times New Roman" w:cs="Times New Roman"/>
                <w:lang w:val="en-US"/>
              </w:rPr>
              <w:t>d+4,9</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2,2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0,4</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0,30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0,20</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0,15</w:t>
            </w:r>
          </w:p>
        </w:tc>
      </w:tr>
      <w:tr w:rsidR="00FA5C08" w:rsidRPr="007A5CA6" w:rsidTr="0095104F">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от 19 до 37,9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d+7</w:t>
            </w:r>
            <w:r w:rsidRPr="007A5CA6">
              <w:rPr>
                <w:rFonts w:ascii="Times New Roman" w:hAnsi="Times New Roman" w:cs="Times New Roman"/>
              </w:rPr>
              <w:t>,</w:t>
            </w:r>
            <w:r w:rsidRPr="007A5CA6">
              <w:rPr>
                <w:rFonts w:ascii="Times New Roman" w:hAnsi="Times New Roman" w:cs="Times New Roman"/>
                <w:lang w:val="en-US"/>
              </w:rPr>
              <w:t>3</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3,2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0,6</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0,40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0,25</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0,15</w:t>
            </w:r>
          </w:p>
        </w:tc>
      </w:tr>
      <w:tr w:rsidR="00FA5C08" w:rsidRPr="007A5CA6" w:rsidTr="0095104F">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от 38 до 199,9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d+</w:t>
            </w:r>
            <w:r w:rsidRPr="007A5CA6">
              <w:rPr>
                <w:rFonts w:ascii="Times New Roman" w:hAnsi="Times New Roman" w:cs="Times New Roman"/>
              </w:rPr>
              <w:t>10,7</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4,2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1,0</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0,40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0,25</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0,20</w:t>
            </w:r>
          </w:p>
        </w:tc>
      </w:tr>
      <w:tr w:rsidR="00FA5C08" w:rsidRPr="007A5CA6" w:rsidTr="0095104F">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от 200 до 255,9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d+</w:t>
            </w:r>
            <w:r w:rsidRPr="007A5CA6">
              <w:rPr>
                <w:rFonts w:ascii="Times New Roman" w:hAnsi="Times New Roman" w:cs="Times New Roman"/>
              </w:rPr>
              <w:t>15,1</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6,3</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1,3</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0,50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0,30</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0,20</w:t>
            </w:r>
          </w:p>
        </w:tc>
      </w:tr>
      <w:tr w:rsidR="00FA5C08" w:rsidRPr="007A5CA6" w:rsidTr="0095104F">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от 256 до 649,9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d+</w:t>
            </w:r>
            <w:r w:rsidRPr="007A5CA6">
              <w:rPr>
                <w:rFonts w:ascii="Times New Roman" w:hAnsi="Times New Roman" w:cs="Times New Roman"/>
              </w:rPr>
              <w:t>20,5</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8,1</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1,8</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0,60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0,35</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0,25</w:t>
            </w:r>
          </w:p>
        </w:tc>
      </w:tr>
      <w:tr w:rsidR="00FA5C08" w:rsidRPr="007A5CA6" w:rsidTr="0095104F">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от 650 до 999,9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d+</w:t>
            </w:r>
            <w:r w:rsidRPr="007A5CA6">
              <w:rPr>
                <w:rFonts w:ascii="Times New Roman" w:hAnsi="Times New Roman" w:cs="Times New Roman"/>
              </w:rPr>
              <w:t>24,0</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8,1</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1,8</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0,60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0,35</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0,25</w:t>
            </w:r>
          </w:p>
        </w:tc>
      </w:tr>
      <w:tr w:rsidR="00FA5C08" w:rsidRPr="007A5CA6" w:rsidTr="0095104F">
        <w:trPr>
          <w:trHeight w:val="350"/>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от 1000</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lang w:val="en-US"/>
              </w:rPr>
              <w:t>d+</w:t>
            </w:r>
            <w:r w:rsidRPr="007A5CA6">
              <w:rPr>
                <w:rFonts w:ascii="Times New Roman" w:hAnsi="Times New Roman" w:cs="Times New Roman"/>
              </w:rPr>
              <w:t>27,3</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9,5</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2,5</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0,70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0,50</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7A5CA6" w:rsidRDefault="00FA5C08" w:rsidP="006D1F95">
            <w:pPr>
              <w:rPr>
                <w:rFonts w:ascii="Times New Roman" w:hAnsi="Times New Roman" w:cs="Times New Roman"/>
              </w:rPr>
            </w:pPr>
            <w:r w:rsidRPr="007A5CA6">
              <w:rPr>
                <w:rFonts w:ascii="Times New Roman" w:hAnsi="Times New Roman" w:cs="Times New Roman"/>
              </w:rPr>
              <w:t>0,30</w:t>
            </w:r>
          </w:p>
        </w:tc>
      </w:tr>
    </w:tbl>
    <w:p w:rsidR="00FA5C08" w:rsidRDefault="00FA5C08" w:rsidP="00FA5C08">
      <w:pPr>
        <w:ind w:left="-284"/>
        <w:rPr>
          <w:rFonts w:ascii="Times New Roman" w:hAnsi="Times New Roman" w:cs="Times New Roman"/>
          <w:sz w:val="24"/>
          <w:szCs w:val="24"/>
        </w:rPr>
      </w:pPr>
    </w:p>
    <w:p w:rsidR="00FA5C08" w:rsidRPr="0094558B" w:rsidRDefault="00FA5C08" w:rsidP="00FA5C08">
      <w:pPr>
        <w:ind w:left="-284"/>
        <w:rPr>
          <w:rFonts w:ascii="Times New Roman" w:hAnsi="Times New Roman" w:cs="Times New Roman"/>
          <w:sz w:val="24"/>
          <w:szCs w:val="24"/>
        </w:rPr>
      </w:pPr>
      <w:r w:rsidRPr="0094558B">
        <w:rPr>
          <w:rFonts w:ascii="Times New Roman" w:hAnsi="Times New Roman" w:cs="Times New Roman"/>
          <w:sz w:val="24"/>
          <w:szCs w:val="24"/>
        </w:rPr>
        <w:t>Примечание:</w:t>
      </w:r>
      <w:r w:rsidRPr="0094558B">
        <w:rPr>
          <w:rFonts w:ascii="Times New Roman" w:hAnsi="Times New Roman" w:cs="Times New Roman"/>
          <w:sz w:val="24"/>
          <w:szCs w:val="24"/>
        </w:rPr>
        <w:br/>
        <w:t xml:space="preserve">- При давлении &gt;40МПа используйте посадку </w:t>
      </w:r>
      <w:r w:rsidRPr="0094558B">
        <w:rPr>
          <w:rFonts w:ascii="Times New Roman" w:hAnsi="Times New Roman" w:cs="Times New Roman"/>
          <w:sz w:val="24"/>
          <w:szCs w:val="24"/>
          <w:lang w:val="en-US"/>
        </w:rPr>
        <w:t>H</w:t>
      </w:r>
      <w:r w:rsidRPr="0094558B">
        <w:rPr>
          <w:rFonts w:ascii="Times New Roman" w:hAnsi="Times New Roman" w:cs="Times New Roman"/>
          <w:sz w:val="24"/>
          <w:szCs w:val="24"/>
        </w:rPr>
        <w:t>8/</w:t>
      </w:r>
      <w:r w:rsidRPr="0094558B">
        <w:rPr>
          <w:rFonts w:ascii="Times New Roman" w:hAnsi="Times New Roman" w:cs="Times New Roman"/>
          <w:sz w:val="24"/>
          <w:szCs w:val="24"/>
          <w:lang w:val="en-US"/>
        </w:rPr>
        <w:t>f</w:t>
      </w:r>
      <w:r w:rsidRPr="0094558B">
        <w:rPr>
          <w:rFonts w:ascii="Times New Roman" w:hAnsi="Times New Roman" w:cs="Times New Roman"/>
          <w:sz w:val="24"/>
          <w:szCs w:val="24"/>
        </w:rPr>
        <w:t>8 в зоне уплотнения</w:t>
      </w:r>
      <w:r w:rsidRPr="0094558B">
        <w:rPr>
          <w:rFonts w:ascii="Times New Roman" w:hAnsi="Times New Roman" w:cs="Times New Roman"/>
          <w:sz w:val="24"/>
          <w:szCs w:val="24"/>
        </w:rPr>
        <w:br/>
        <w:t>- В таблицах представлены значения размеров для лёгкого применения, но при необходимости допускается отступать от них.</w:t>
      </w:r>
    </w:p>
    <w:p w:rsidR="00FA5C08" w:rsidRPr="0094558B" w:rsidRDefault="00FA5C08" w:rsidP="00FA5C08">
      <w:pPr>
        <w:ind w:left="-567"/>
        <w:jc w:val="center"/>
        <w:rPr>
          <w:rFonts w:ascii="Times New Roman" w:hAnsi="Times New Roman" w:cs="Times New Roman"/>
          <w:sz w:val="24"/>
          <w:szCs w:val="24"/>
        </w:rPr>
      </w:pPr>
      <w:r w:rsidRPr="0094558B">
        <w:rPr>
          <w:rFonts w:ascii="Times New Roman" w:hAnsi="Times New Roman" w:cs="Times New Roman"/>
          <w:noProof/>
          <w:sz w:val="24"/>
          <w:szCs w:val="24"/>
          <w:lang w:eastAsia="ru-RU"/>
        </w:rPr>
        <w:drawing>
          <wp:inline distT="0" distB="0" distL="0" distR="0">
            <wp:extent cx="5800725" cy="2190014"/>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05240" cy="2191718"/>
                    </a:xfrm>
                    <a:prstGeom prst="rect">
                      <a:avLst/>
                    </a:prstGeom>
                  </pic:spPr>
                </pic:pic>
              </a:graphicData>
            </a:graphic>
          </wp:inline>
        </w:drawing>
      </w:r>
    </w:p>
    <w:p w:rsidR="00FA5C08" w:rsidRPr="00980478" w:rsidRDefault="00FA5C08" w:rsidP="00FA5C08">
      <w:pPr>
        <w:ind w:left="-567"/>
        <w:jc w:val="center"/>
        <w:rPr>
          <w:rFonts w:ascii="Times New Roman" w:hAnsi="Times New Roman" w:cs="Times New Roman"/>
          <w:i/>
          <w:sz w:val="24"/>
          <w:szCs w:val="24"/>
        </w:rPr>
      </w:pPr>
      <w:r w:rsidRPr="00980478">
        <w:rPr>
          <w:rFonts w:ascii="Times New Roman" w:hAnsi="Times New Roman" w:cs="Times New Roman"/>
          <w:i/>
          <w:sz w:val="24"/>
          <w:szCs w:val="24"/>
        </w:rPr>
        <w:t>Рис. 12 Канавки под уплотнение вала (</w:t>
      </w:r>
      <w:r w:rsidR="006D1F95">
        <w:rPr>
          <w:rFonts w:ascii="Times New Roman" w:hAnsi="Times New Roman" w:cs="Times New Roman"/>
          <w:i/>
          <w:sz w:val="24"/>
          <w:szCs w:val="24"/>
        </w:rPr>
        <w:t>АР-У</w:t>
      </w:r>
      <w:r w:rsidRPr="00980478">
        <w:rPr>
          <w:rFonts w:ascii="Times New Roman" w:hAnsi="Times New Roman" w:cs="Times New Roman"/>
          <w:i/>
          <w:sz w:val="24"/>
          <w:szCs w:val="24"/>
        </w:rPr>
        <w:t>-2-В):</w:t>
      </w:r>
      <w:r w:rsidRPr="00980478">
        <w:rPr>
          <w:rFonts w:ascii="Times New Roman" w:hAnsi="Times New Roman" w:cs="Times New Roman"/>
          <w:i/>
          <w:sz w:val="24"/>
          <w:szCs w:val="24"/>
        </w:rPr>
        <w:br/>
        <w:t>а – канавка снаружи, б – канавка внутри</w:t>
      </w:r>
    </w:p>
    <w:tbl>
      <w:tblPr>
        <w:tblW w:w="0" w:type="auto"/>
        <w:jc w:val="center"/>
        <w:tblLayout w:type="fixed"/>
        <w:tblLook w:val="04A0"/>
      </w:tblPr>
      <w:tblGrid>
        <w:gridCol w:w="2746"/>
        <w:gridCol w:w="1418"/>
        <w:gridCol w:w="1134"/>
        <w:gridCol w:w="992"/>
        <w:gridCol w:w="992"/>
        <w:gridCol w:w="1043"/>
      </w:tblGrid>
      <w:tr w:rsidR="00FA5C08" w:rsidRPr="0094558B" w:rsidTr="006D1F95">
        <w:trPr>
          <w:jc w:val="center"/>
        </w:trPr>
        <w:tc>
          <w:tcPr>
            <w:tcW w:w="8325" w:type="dxa"/>
            <w:gridSpan w:val="6"/>
            <w:tcBorders>
              <w:top w:val="nil"/>
              <w:left w:val="nil"/>
              <w:bottom w:val="nil"/>
              <w:right w:val="nil"/>
            </w:tcBorders>
            <w:vAlign w:val="center"/>
          </w:tcPr>
          <w:p w:rsidR="0095104F" w:rsidRDefault="00FA5C08" w:rsidP="006D1F95">
            <w:pPr>
              <w:jc w:val="right"/>
              <w:rPr>
                <w:rFonts w:ascii="Times New Roman" w:hAnsi="Times New Roman" w:cs="Times New Roman"/>
                <w:sz w:val="24"/>
                <w:szCs w:val="24"/>
              </w:rPr>
            </w:pPr>
            <w:r w:rsidRPr="00980478">
              <w:rPr>
                <w:rFonts w:ascii="Times New Roman" w:hAnsi="Times New Roman" w:cs="Times New Roman"/>
                <w:sz w:val="24"/>
                <w:szCs w:val="24"/>
              </w:rPr>
              <w:br w:type="page"/>
            </w:r>
          </w:p>
          <w:p w:rsidR="0095104F" w:rsidRDefault="0095104F" w:rsidP="006D1F95">
            <w:pPr>
              <w:jc w:val="right"/>
              <w:rPr>
                <w:rFonts w:ascii="Times New Roman" w:hAnsi="Times New Roman" w:cs="Times New Roman"/>
                <w:sz w:val="24"/>
                <w:szCs w:val="24"/>
              </w:rPr>
            </w:pPr>
          </w:p>
          <w:p w:rsidR="00FA5C08" w:rsidRPr="00980478" w:rsidRDefault="00FA5C08" w:rsidP="006D1F95">
            <w:pPr>
              <w:jc w:val="right"/>
              <w:rPr>
                <w:rFonts w:ascii="Times New Roman" w:hAnsi="Times New Roman" w:cs="Times New Roman"/>
                <w:sz w:val="24"/>
                <w:szCs w:val="24"/>
              </w:rPr>
            </w:pPr>
            <w:r w:rsidRPr="00980478">
              <w:rPr>
                <w:rFonts w:ascii="Times New Roman" w:hAnsi="Times New Roman" w:cs="Times New Roman"/>
                <w:sz w:val="24"/>
                <w:szCs w:val="24"/>
              </w:rPr>
              <w:lastRenderedPageBreak/>
              <w:t>Таблица 9</w:t>
            </w:r>
          </w:p>
        </w:tc>
      </w:tr>
      <w:tr w:rsidR="00FA5C08" w:rsidRPr="0094558B" w:rsidTr="0095104F">
        <w:trPr>
          <w:trHeight w:val="495"/>
          <w:jc w:val="center"/>
        </w:trPr>
        <w:tc>
          <w:tcPr>
            <w:tcW w:w="8325" w:type="dxa"/>
            <w:gridSpan w:val="6"/>
            <w:tcBorders>
              <w:top w:val="nil"/>
              <w:left w:val="nil"/>
              <w:bottom w:val="single" w:sz="4" w:space="0" w:color="auto"/>
              <w:right w:val="nil"/>
            </w:tcBorders>
            <w:vAlign w:val="center"/>
          </w:tcPr>
          <w:p w:rsidR="00FA5C08" w:rsidRPr="005E1AF8" w:rsidRDefault="00FA5C08" w:rsidP="006D1F95">
            <w:pPr>
              <w:jc w:val="right"/>
              <w:rPr>
                <w:rFonts w:ascii="Times New Roman" w:hAnsi="Times New Roman" w:cs="Times New Roman"/>
                <w:color w:val="000000" w:themeColor="text1"/>
                <w:sz w:val="24"/>
                <w:szCs w:val="24"/>
              </w:rPr>
            </w:pPr>
            <w:r w:rsidRPr="005E1AF8">
              <w:rPr>
                <w:rFonts w:ascii="Times New Roman" w:hAnsi="Times New Roman" w:cs="Times New Roman"/>
                <w:color w:val="000000" w:themeColor="text1"/>
                <w:sz w:val="24"/>
                <w:szCs w:val="24"/>
              </w:rPr>
              <w:lastRenderedPageBreak/>
              <w:t>Монтажные размеры для уплотнения вала</w:t>
            </w:r>
          </w:p>
        </w:tc>
      </w:tr>
      <w:tr w:rsidR="00FA5C08" w:rsidRPr="0094558B" w:rsidTr="0095104F">
        <w:trPr>
          <w:jc w:val="center"/>
        </w:trPr>
        <w:tc>
          <w:tcPr>
            <w:tcW w:w="2746" w:type="dxa"/>
            <w:vMerge w:val="restart"/>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D</w:t>
            </w:r>
            <w:r w:rsidRPr="00980478">
              <w:rPr>
                <w:rFonts w:ascii="Times New Roman" w:hAnsi="Times New Roman" w:cs="Times New Roman"/>
              </w:rPr>
              <w:t>, мм</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d</w:t>
            </w:r>
            <w:r w:rsidRPr="00980478">
              <w:rPr>
                <w:rFonts w:ascii="Times New Roman" w:hAnsi="Times New Roman" w:cs="Times New Roman"/>
              </w:rPr>
              <w:t>, мм</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l</w:t>
            </w:r>
            <w:r w:rsidRPr="00980478">
              <w:rPr>
                <w:rFonts w:ascii="Times New Roman" w:hAnsi="Times New Roman" w:cs="Times New Roman"/>
              </w:rPr>
              <w:t>, мм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R</w:t>
            </w:r>
            <w:r w:rsidRPr="00980478">
              <w:rPr>
                <w:rFonts w:ascii="Times New Roman" w:hAnsi="Times New Roman" w:cs="Times New Roman"/>
              </w:rPr>
              <w:t>, мм</w:t>
            </w:r>
          </w:p>
        </w:tc>
        <w:tc>
          <w:tcPr>
            <w:tcW w:w="2035" w:type="dxa"/>
            <w:gridSpan w:val="2"/>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 xml:space="preserve">Радиальный зазор </w:t>
            </w:r>
            <w:r w:rsidRPr="00980478">
              <w:rPr>
                <w:rFonts w:ascii="Times New Roman" w:hAnsi="Times New Roman" w:cs="Times New Roman"/>
                <w:lang w:val="en-US"/>
              </w:rPr>
              <w:t xml:space="preserve">s, </w:t>
            </w:r>
            <w:r w:rsidRPr="00980478">
              <w:rPr>
                <w:rFonts w:ascii="Times New Roman" w:hAnsi="Times New Roman" w:cs="Times New Roman"/>
              </w:rPr>
              <w:t>мм</w:t>
            </w:r>
          </w:p>
        </w:tc>
      </w:tr>
      <w:tr w:rsidR="00FA5C08" w:rsidRPr="0094558B" w:rsidTr="0095104F">
        <w:trPr>
          <w:trHeight w:val="600"/>
          <w:jc w:val="center"/>
        </w:trPr>
        <w:tc>
          <w:tcPr>
            <w:tcW w:w="2746" w:type="dxa"/>
            <w:vMerge/>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lang w:val="en-US"/>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10</w:t>
            </w:r>
          </w:p>
          <w:p w:rsidR="00FA5C08" w:rsidRPr="00980478" w:rsidRDefault="00FA5C08" w:rsidP="006D1F95">
            <w:pPr>
              <w:rPr>
                <w:rFonts w:ascii="Times New Roman" w:hAnsi="Times New Roman" w:cs="Times New Roman"/>
              </w:rPr>
            </w:pPr>
            <w:r w:rsidRPr="00980478">
              <w:rPr>
                <w:rFonts w:ascii="Times New Roman" w:hAnsi="Times New Roman" w:cs="Times New Roman"/>
              </w:rPr>
              <w:t>М</w:t>
            </w:r>
            <w:r w:rsidR="0095104F" w:rsidRPr="00980478">
              <w:rPr>
                <w:rFonts w:ascii="Times New Roman" w:hAnsi="Times New Roman" w:cs="Times New Roman"/>
              </w:rPr>
              <w:t>п</w:t>
            </w:r>
            <w:r w:rsidRPr="00980478">
              <w:rPr>
                <w:rFonts w:ascii="Times New Roman" w:hAnsi="Times New Roman" w:cs="Times New Roman"/>
              </w:rPr>
              <w:t>а</w:t>
            </w:r>
          </w:p>
        </w:tc>
        <w:tc>
          <w:tcPr>
            <w:tcW w:w="1043"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20</w:t>
            </w:r>
          </w:p>
          <w:p w:rsidR="00FA5C08" w:rsidRPr="00980478" w:rsidRDefault="00FA5C08" w:rsidP="006D1F95">
            <w:pPr>
              <w:rPr>
                <w:rFonts w:ascii="Times New Roman" w:hAnsi="Times New Roman" w:cs="Times New Roman"/>
              </w:rPr>
            </w:pPr>
            <w:r w:rsidRPr="00980478">
              <w:rPr>
                <w:rFonts w:ascii="Times New Roman" w:hAnsi="Times New Roman" w:cs="Times New Roman"/>
              </w:rPr>
              <w:t>Мпа</w:t>
            </w:r>
          </w:p>
        </w:tc>
      </w:tr>
      <w:tr w:rsidR="00FA5C08" w:rsidRPr="0094558B" w:rsidTr="0095104F">
        <w:trPr>
          <w:jc w:val="center"/>
        </w:trPr>
        <w:tc>
          <w:tcPr>
            <w:tcW w:w="2746"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от 8 до 39,9</w:t>
            </w:r>
          </w:p>
        </w:tc>
        <w:tc>
          <w:tcPr>
            <w:tcW w:w="1418"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lang w:val="en-US"/>
              </w:rPr>
            </w:pPr>
            <w:r w:rsidRPr="00980478">
              <w:rPr>
                <w:rFonts w:ascii="Times New Roman" w:hAnsi="Times New Roman" w:cs="Times New Roman"/>
                <w:lang w:val="en-US"/>
              </w:rPr>
              <w:t>D-4,9</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2,2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0,4</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0,15</w:t>
            </w:r>
          </w:p>
        </w:tc>
        <w:tc>
          <w:tcPr>
            <w:tcW w:w="1043"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0,10</w:t>
            </w:r>
          </w:p>
        </w:tc>
      </w:tr>
      <w:tr w:rsidR="00FA5C08" w:rsidRPr="0094558B" w:rsidTr="0095104F">
        <w:trPr>
          <w:jc w:val="center"/>
        </w:trPr>
        <w:tc>
          <w:tcPr>
            <w:tcW w:w="2746"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от 40 до 79,9</w:t>
            </w:r>
          </w:p>
        </w:tc>
        <w:tc>
          <w:tcPr>
            <w:tcW w:w="1418"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D-7</w:t>
            </w:r>
            <w:r w:rsidRPr="00980478">
              <w:rPr>
                <w:rFonts w:ascii="Times New Roman" w:hAnsi="Times New Roman" w:cs="Times New Roman"/>
              </w:rPr>
              <w:t>,</w:t>
            </w:r>
            <w:r w:rsidRPr="00980478">
              <w:rPr>
                <w:rFonts w:ascii="Times New Roman" w:hAnsi="Times New Roman" w:cs="Times New Roman"/>
                <w:lang w:val="en-US"/>
              </w:rPr>
              <w:t>5</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3,2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0,6</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0,20</w:t>
            </w:r>
          </w:p>
        </w:tc>
        <w:tc>
          <w:tcPr>
            <w:tcW w:w="1043"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0,15</w:t>
            </w:r>
          </w:p>
        </w:tc>
      </w:tr>
      <w:tr w:rsidR="00FA5C08" w:rsidRPr="0094558B" w:rsidTr="0095104F">
        <w:trPr>
          <w:jc w:val="center"/>
        </w:trPr>
        <w:tc>
          <w:tcPr>
            <w:tcW w:w="2746"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от 80 до 132,9</w:t>
            </w:r>
          </w:p>
        </w:tc>
        <w:tc>
          <w:tcPr>
            <w:tcW w:w="1418"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D-11</w:t>
            </w:r>
            <w:r w:rsidRPr="00980478">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4,2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0,25</w:t>
            </w:r>
          </w:p>
        </w:tc>
        <w:tc>
          <w:tcPr>
            <w:tcW w:w="1043"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0,20</w:t>
            </w:r>
          </w:p>
        </w:tc>
      </w:tr>
      <w:tr w:rsidR="00FA5C08" w:rsidRPr="0094558B" w:rsidTr="0095104F">
        <w:trPr>
          <w:jc w:val="center"/>
        </w:trPr>
        <w:tc>
          <w:tcPr>
            <w:tcW w:w="2746"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от 133 до 329,9</w:t>
            </w:r>
          </w:p>
        </w:tc>
        <w:tc>
          <w:tcPr>
            <w:tcW w:w="1418"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lang w:val="en-US"/>
              </w:rPr>
            </w:pPr>
            <w:r w:rsidRPr="00980478">
              <w:rPr>
                <w:rFonts w:ascii="Times New Roman" w:hAnsi="Times New Roman" w:cs="Times New Roman"/>
                <w:lang w:val="en-US"/>
              </w:rPr>
              <w:t>D-15,5</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6,3</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1,3</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0,30</w:t>
            </w:r>
          </w:p>
        </w:tc>
        <w:tc>
          <w:tcPr>
            <w:tcW w:w="1043"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0,25</w:t>
            </w:r>
          </w:p>
        </w:tc>
      </w:tr>
      <w:tr w:rsidR="00FA5C08" w:rsidRPr="0094558B" w:rsidTr="0095104F">
        <w:trPr>
          <w:jc w:val="center"/>
        </w:trPr>
        <w:tc>
          <w:tcPr>
            <w:tcW w:w="2746"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от 330 до 669,9</w:t>
            </w:r>
          </w:p>
        </w:tc>
        <w:tc>
          <w:tcPr>
            <w:tcW w:w="1418"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lang w:val="en-US"/>
              </w:rPr>
            </w:pPr>
            <w:r w:rsidRPr="00980478">
              <w:rPr>
                <w:rFonts w:ascii="Times New Roman" w:hAnsi="Times New Roman" w:cs="Times New Roman"/>
                <w:lang w:val="en-US"/>
              </w:rPr>
              <w:t>D-</w:t>
            </w:r>
            <w:r w:rsidRPr="00980478">
              <w:rPr>
                <w:rFonts w:ascii="Times New Roman" w:hAnsi="Times New Roman" w:cs="Times New Roman"/>
              </w:rPr>
              <w:t>2</w:t>
            </w:r>
            <w:r w:rsidRPr="00980478">
              <w:rPr>
                <w:rFonts w:ascii="Times New Roman" w:hAnsi="Times New Roman" w:cs="Times New Roman"/>
                <w:lang w:val="en-US"/>
              </w:rPr>
              <w:t>1</w:t>
            </w:r>
            <w:r w:rsidRPr="00980478">
              <w:rPr>
                <w:rFonts w:ascii="Times New Roman" w:hAnsi="Times New Roman" w:cs="Times New Roman"/>
              </w:rPr>
              <w:t>,</w:t>
            </w:r>
            <w:r w:rsidRPr="00980478">
              <w:rPr>
                <w:rFonts w:ascii="Times New Roman" w:hAnsi="Times New Roman" w:cs="Times New Roman"/>
                <w:lang w:val="en-US"/>
              </w:rPr>
              <w:t>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8,1</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1,8</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0,30</w:t>
            </w:r>
          </w:p>
        </w:tc>
        <w:tc>
          <w:tcPr>
            <w:tcW w:w="1043"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0,25</w:t>
            </w:r>
          </w:p>
        </w:tc>
      </w:tr>
      <w:tr w:rsidR="00FA5C08" w:rsidRPr="0094558B" w:rsidTr="0095104F">
        <w:trPr>
          <w:jc w:val="center"/>
        </w:trPr>
        <w:tc>
          <w:tcPr>
            <w:tcW w:w="2746"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от 670до 999,9</w:t>
            </w:r>
          </w:p>
        </w:tc>
        <w:tc>
          <w:tcPr>
            <w:tcW w:w="1418"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D-</w:t>
            </w:r>
            <w:r w:rsidRPr="00980478">
              <w:rPr>
                <w:rFonts w:ascii="Times New Roman" w:hAnsi="Times New Roman" w:cs="Times New Roman"/>
              </w:rPr>
              <w:t>2</w:t>
            </w:r>
            <w:r w:rsidRPr="00980478">
              <w:rPr>
                <w:rFonts w:ascii="Times New Roman" w:hAnsi="Times New Roman" w:cs="Times New Roman"/>
                <w:lang w:val="en-US"/>
              </w:rPr>
              <w:t>8</w:t>
            </w:r>
            <w:r w:rsidRPr="00980478">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9,5</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2,5</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0,45</w:t>
            </w:r>
          </w:p>
        </w:tc>
        <w:tc>
          <w:tcPr>
            <w:tcW w:w="1043"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0,30</w:t>
            </w:r>
          </w:p>
        </w:tc>
      </w:tr>
    </w:tbl>
    <w:p w:rsidR="00FA5C08" w:rsidRPr="0094558B" w:rsidRDefault="00FA5C08" w:rsidP="00FA5C08">
      <w:pPr>
        <w:ind w:left="-567"/>
        <w:rPr>
          <w:rFonts w:ascii="Times New Roman" w:hAnsi="Times New Roman" w:cs="Times New Roman"/>
          <w:sz w:val="24"/>
          <w:szCs w:val="24"/>
        </w:rPr>
      </w:pPr>
    </w:p>
    <w:tbl>
      <w:tblPr>
        <w:tblW w:w="0" w:type="auto"/>
        <w:jc w:val="center"/>
        <w:tblLayout w:type="fixed"/>
        <w:tblLook w:val="04A0"/>
      </w:tblPr>
      <w:tblGrid>
        <w:gridCol w:w="2746"/>
        <w:gridCol w:w="1418"/>
        <w:gridCol w:w="1134"/>
        <w:gridCol w:w="992"/>
        <w:gridCol w:w="992"/>
        <w:gridCol w:w="1043"/>
      </w:tblGrid>
      <w:tr w:rsidR="00FA5C08" w:rsidRPr="0094558B" w:rsidTr="006D1F95">
        <w:trPr>
          <w:jc w:val="center"/>
        </w:trPr>
        <w:tc>
          <w:tcPr>
            <w:tcW w:w="8325" w:type="dxa"/>
            <w:gridSpan w:val="6"/>
            <w:tcBorders>
              <w:top w:val="nil"/>
              <w:left w:val="nil"/>
              <w:bottom w:val="nil"/>
              <w:right w:val="nil"/>
            </w:tcBorders>
            <w:vAlign w:val="center"/>
          </w:tcPr>
          <w:p w:rsidR="00FA5C08" w:rsidRPr="00980478" w:rsidRDefault="00FA5C08" w:rsidP="006D1F95">
            <w:pPr>
              <w:jc w:val="right"/>
              <w:rPr>
                <w:rFonts w:ascii="Times New Roman" w:hAnsi="Times New Roman" w:cs="Times New Roman"/>
                <w:sz w:val="24"/>
                <w:szCs w:val="24"/>
              </w:rPr>
            </w:pPr>
            <w:r w:rsidRPr="00980478">
              <w:rPr>
                <w:rFonts w:ascii="Times New Roman" w:hAnsi="Times New Roman" w:cs="Times New Roman"/>
                <w:sz w:val="24"/>
                <w:szCs w:val="24"/>
              </w:rPr>
              <w:br w:type="page"/>
              <w:t>Таблица 10</w:t>
            </w:r>
          </w:p>
        </w:tc>
      </w:tr>
      <w:tr w:rsidR="00FA5C08" w:rsidRPr="0094558B" w:rsidTr="0095104F">
        <w:trPr>
          <w:trHeight w:val="495"/>
          <w:jc w:val="center"/>
        </w:trPr>
        <w:tc>
          <w:tcPr>
            <w:tcW w:w="8325" w:type="dxa"/>
            <w:gridSpan w:val="6"/>
            <w:tcBorders>
              <w:top w:val="nil"/>
              <w:left w:val="nil"/>
              <w:bottom w:val="single" w:sz="4" w:space="0" w:color="auto"/>
              <w:right w:val="nil"/>
            </w:tcBorders>
            <w:vAlign w:val="center"/>
          </w:tcPr>
          <w:p w:rsidR="00FA5C08" w:rsidRPr="005E1AF8" w:rsidRDefault="00FA5C08" w:rsidP="006D1F95">
            <w:pPr>
              <w:jc w:val="right"/>
              <w:rPr>
                <w:rFonts w:ascii="Times New Roman" w:hAnsi="Times New Roman" w:cs="Times New Roman"/>
                <w:color w:val="000000" w:themeColor="text1"/>
                <w:sz w:val="24"/>
                <w:szCs w:val="24"/>
              </w:rPr>
            </w:pPr>
            <w:r w:rsidRPr="005E1AF8">
              <w:rPr>
                <w:rFonts w:ascii="Times New Roman" w:hAnsi="Times New Roman" w:cs="Times New Roman"/>
                <w:color w:val="000000" w:themeColor="text1"/>
                <w:sz w:val="24"/>
                <w:szCs w:val="24"/>
              </w:rPr>
              <w:t>Монтажные размеры для уплотнения вала</w:t>
            </w:r>
          </w:p>
        </w:tc>
      </w:tr>
      <w:tr w:rsidR="00FA5C08" w:rsidRPr="0094558B" w:rsidTr="0095104F">
        <w:trPr>
          <w:jc w:val="center"/>
        </w:trPr>
        <w:tc>
          <w:tcPr>
            <w:tcW w:w="2746" w:type="dxa"/>
            <w:vMerge w:val="restart"/>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d</w:t>
            </w:r>
            <w:r w:rsidRPr="00980478">
              <w:rPr>
                <w:rFonts w:ascii="Times New Roman" w:hAnsi="Times New Roman" w:cs="Times New Roman"/>
              </w:rPr>
              <w:t>, мм</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D</w:t>
            </w:r>
            <w:r w:rsidRPr="00980478">
              <w:rPr>
                <w:rFonts w:ascii="Times New Roman" w:hAnsi="Times New Roman" w:cs="Times New Roman"/>
              </w:rPr>
              <w:t>, мм</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l</w:t>
            </w:r>
            <w:r w:rsidRPr="00980478">
              <w:rPr>
                <w:rFonts w:ascii="Times New Roman" w:hAnsi="Times New Roman" w:cs="Times New Roman"/>
              </w:rPr>
              <w:t>, мм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R</w:t>
            </w:r>
            <w:r w:rsidRPr="00980478">
              <w:rPr>
                <w:rFonts w:ascii="Times New Roman" w:hAnsi="Times New Roman" w:cs="Times New Roman"/>
              </w:rPr>
              <w:t>, мм</w:t>
            </w:r>
          </w:p>
        </w:tc>
        <w:tc>
          <w:tcPr>
            <w:tcW w:w="2035" w:type="dxa"/>
            <w:gridSpan w:val="2"/>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 xml:space="preserve">Радиальный зазор </w:t>
            </w:r>
            <w:r w:rsidRPr="00980478">
              <w:rPr>
                <w:rFonts w:ascii="Times New Roman" w:hAnsi="Times New Roman" w:cs="Times New Roman"/>
                <w:lang w:val="en-US"/>
              </w:rPr>
              <w:t xml:space="preserve">s, </w:t>
            </w:r>
            <w:r w:rsidRPr="00980478">
              <w:rPr>
                <w:rFonts w:ascii="Times New Roman" w:hAnsi="Times New Roman" w:cs="Times New Roman"/>
              </w:rPr>
              <w:t>мм</w:t>
            </w:r>
          </w:p>
        </w:tc>
      </w:tr>
      <w:tr w:rsidR="00FA5C08" w:rsidRPr="0094558B" w:rsidTr="0095104F">
        <w:trPr>
          <w:trHeight w:val="600"/>
          <w:jc w:val="center"/>
        </w:trPr>
        <w:tc>
          <w:tcPr>
            <w:tcW w:w="2746" w:type="dxa"/>
            <w:vMerge/>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lang w:val="en-US"/>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10</w:t>
            </w:r>
          </w:p>
          <w:p w:rsidR="00FA5C08" w:rsidRPr="00980478" w:rsidRDefault="00FA5C08" w:rsidP="006D1F95">
            <w:pPr>
              <w:rPr>
                <w:rFonts w:ascii="Times New Roman" w:hAnsi="Times New Roman" w:cs="Times New Roman"/>
              </w:rPr>
            </w:pPr>
            <w:r w:rsidRPr="00980478">
              <w:rPr>
                <w:rFonts w:ascii="Times New Roman" w:hAnsi="Times New Roman" w:cs="Times New Roman"/>
              </w:rPr>
              <w:t>М</w:t>
            </w:r>
            <w:r w:rsidR="0095104F" w:rsidRPr="00980478">
              <w:rPr>
                <w:rFonts w:ascii="Times New Roman" w:hAnsi="Times New Roman" w:cs="Times New Roman"/>
              </w:rPr>
              <w:t>п</w:t>
            </w:r>
            <w:r w:rsidRPr="00980478">
              <w:rPr>
                <w:rFonts w:ascii="Times New Roman" w:hAnsi="Times New Roman" w:cs="Times New Roman"/>
              </w:rPr>
              <w:t>а</w:t>
            </w:r>
          </w:p>
        </w:tc>
        <w:tc>
          <w:tcPr>
            <w:tcW w:w="1043"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20</w:t>
            </w:r>
          </w:p>
          <w:p w:rsidR="00FA5C08" w:rsidRPr="00980478" w:rsidRDefault="00FA5C08" w:rsidP="006D1F95">
            <w:pPr>
              <w:rPr>
                <w:rFonts w:ascii="Times New Roman" w:hAnsi="Times New Roman" w:cs="Times New Roman"/>
              </w:rPr>
            </w:pPr>
            <w:r w:rsidRPr="00980478">
              <w:rPr>
                <w:rFonts w:ascii="Times New Roman" w:hAnsi="Times New Roman" w:cs="Times New Roman"/>
              </w:rPr>
              <w:t>Мпа</w:t>
            </w:r>
          </w:p>
        </w:tc>
      </w:tr>
      <w:tr w:rsidR="00FA5C08" w:rsidRPr="0094558B" w:rsidTr="0095104F">
        <w:trPr>
          <w:jc w:val="center"/>
        </w:trPr>
        <w:tc>
          <w:tcPr>
            <w:tcW w:w="2746"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от 6 до 18,9</w:t>
            </w:r>
          </w:p>
        </w:tc>
        <w:tc>
          <w:tcPr>
            <w:tcW w:w="1418"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lang w:val="en-US"/>
              </w:rPr>
            </w:pPr>
            <w:r w:rsidRPr="00980478">
              <w:rPr>
                <w:rFonts w:ascii="Times New Roman" w:hAnsi="Times New Roman" w:cs="Times New Roman"/>
                <w:lang w:val="en-US"/>
              </w:rPr>
              <w:t>d+4,9</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2,2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0,4</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0,15</w:t>
            </w:r>
          </w:p>
        </w:tc>
        <w:tc>
          <w:tcPr>
            <w:tcW w:w="1043"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0,10</w:t>
            </w:r>
          </w:p>
        </w:tc>
      </w:tr>
      <w:tr w:rsidR="00FA5C08" w:rsidRPr="0094558B" w:rsidTr="0095104F">
        <w:trPr>
          <w:jc w:val="center"/>
        </w:trPr>
        <w:tc>
          <w:tcPr>
            <w:tcW w:w="2746"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от 19 до 37,9</w:t>
            </w:r>
          </w:p>
        </w:tc>
        <w:tc>
          <w:tcPr>
            <w:tcW w:w="1418"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d+7</w:t>
            </w:r>
            <w:r w:rsidRPr="00980478">
              <w:rPr>
                <w:rFonts w:ascii="Times New Roman" w:hAnsi="Times New Roman" w:cs="Times New Roman"/>
              </w:rPr>
              <w:t>,</w:t>
            </w:r>
            <w:r w:rsidRPr="00980478">
              <w:rPr>
                <w:rFonts w:ascii="Times New Roman" w:hAnsi="Times New Roman" w:cs="Times New Roman"/>
                <w:lang w:val="en-US"/>
              </w:rPr>
              <w:t>5</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3,2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0,6</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0,20</w:t>
            </w:r>
          </w:p>
        </w:tc>
        <w:tc>
          <w:tcPr>
            <w:tcW w:w="1043"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0,15</w:t>
            </w:r>
          </w:p>
        </w:tc>
      </w:tr>
      <w:tr w:rsidR="00FA5C08" w:rsidRPr="0094558B" w:rsidTr="0095104F">
        <w:trPr>
          <w:jc w:val="center"/>
        </w:trPr>
        <w:tc>
          <w:tcPr>
            <w:tcW w:w="2746"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от 38 до 199,9</w:t>
            </w:r>
          </w:p>
        </w:tc>
        <w:tc>
          <w:tcPr>
            <w:tcW w:w="1418"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d+11</w:t>
            </w:r>
            <w:r w:rsidRPr="00980478">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4,2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0,25</w:t>
            </w:r>
          </w:p>
        </w:tc>
        <w:tc>
          <w:tcPr>
            <w:tcW w:w="1043"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0,20</w:t>
            </w:r>
          </w:p>
        </w:tc>
      </w:tr>
      <w:tr w:rsidR="00FA5C08" w:rsidRPr="0094558B" w:rsidTr="0095104F">
        <w:trPr>
          <w:jc w:val="center"/>
        </w:trPr>
        <w:tc>
          <w:tcPr>
            <w:tcW w:w="2746"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от 200 до 255,9</w:t>
            </w:r>
          </w:p>
        </w:tc>
        <w:tc>
          <w:tcPr>
            <w:tcW w:w="1418"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lang w:val="en-US"/>
              </w:rPr>
            </w:pPr>
            <w:r w:rsidRPr="00980478">
              <w:rPr>
                <w:rFonts w:ascii="Times New Roman" w:hAnsi="Times New Roman" w:cs="Times New Roman"/>
                <w:lang w:val="en-US"/>
              </w:rPr>
              <w:t>d+15,5</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6,3</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1,3</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0,30</w:t>
            </w:r>
          </w:p>
        </w:tc>
        <w:tc>
          <w:tcPr>
            <w:tcW w:w="1043"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0,25</w:t>
            </w:r>
          </w:p>
        </w:tc>
      </w:tr>
      <w:tr w:rsidR="00FA5C08" w:rsidRPr="0094558B" w:rsidTr="0095104F">
        <w:trPr>
          <w:jc w:val="center"/>
        </w:trPr>
        <w:tc>
          <w:tcPr>
            <w:tcW w:w="2746"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от 256 до 649,9</w:t>
            </w:r>
          </w:p>
        </w:tc>
        <w:tc>
          <w:tcPr>
            <w:tcW w:w="1418"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lang w:val="en-US"/>
              </w:rPr>
            </w:pPr>
            <w:r w:rsidRPr="00980478">
              <w:rPr>
                <w:rFonts w:ascii="Times New Roman" w:hAnsi="Times New Roman" w:cs="Times New Roman"/>
                <w:lang w:val="en-US"/>
              </w:rPr>
              <w:t>d+</w:t>
            </w:r>
            <w:r w:rsidRPr="00980478">
              <w:rPr>
                <w:rFonts w:ascii="Times New Roman" w:hAnsi="Times New Roman" w:cs="Times New Roman"/>
              </w:rPr>
              <w:t>2</w:t>
            </w:r>
            <w:r w:rsidRPr="00980478">
              <w:rPr>
                <w:rFonts w:ascii="Times New Roman" w:hAnsi="Times New Roman" w:cs="Times New Roman"/>
                <w:lang w:val="en-US"/>
              </w:rPr>
              <w:t>1</w:t>
            </w:r>
            <w:r w:rsidRPr="00980478">
              <w:rPr>
                <w:rFonts w:ascii="Times New Roman" w:hAnsi="Times New Roman" w:cs="Times New Roman"/>
              </w:rPr>
              <w:t>,</w:t>
            </w:r>
            <w:r w:rsidRPr="00980478">
              <w:rPr>
                <w:rFonts w:ascii="Times New Roman" w:hAnsi="Times New Roman" w:cs="Times New Roman"/>
                <w:lang w:val="en-US"/>
              </w:rPr>
              <w:t>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8,1</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1,8</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0,30</w:t>
            </w:r>
          </w:p>
        </w:tc>
        <w:tc>
          <w:tcPr>
            <w:tcW w:w="1043"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0,25</w:t>
            </w:r>
          </w:p>
        </w:tc>
      </w:tr>
      <w:tr w:rsidR="00FA5C08" w:rsidRPr="0094558B" w:rsidTr="0095104F">
        <w:trPr>
          <w:jc w:val="center"/>
        </w:trPr>
        <w:tc>
          <w:tcPr>
            <w:tcW w:w="2746"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от 650 до 999,9</w:t>
            </w:r>
          </w:p>
        </w:tc>
        <w:tc>
          <w:tcPr>
            <w:tcW w:w="1418"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lang w:val="en-US"/>
              </w:rPr>
              <w:t>d+</w:t>
            </w:r>
            <w:r w:rsidRPr="00980478">
              <w:rPr>
                <w:rFonts w:ascii="Times New Roman" w:hAnsi="Times New Roman" w:cs="Times New Roman"/>
              </w:rPr>
              <w:t>2</w:t>
            </w:r>
            <w:r w:rsidRPr="00980478">
              <w:rPr>
                <w:rFonts w:ascii="Times New Roman" w:hAnsi="Times New Roman" w:cs="Times New Roman"/>
                <w:lang w:val="en-US"/>
              </w:rPr>
              <w:t>8</w:t>
            </w:r>
            <w:r w:rsidRPr="00980478">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9,5</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2,5</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0,45</w:t>
            </w:r>
          </w:p>
        </w:tc>
        <w:tc>
          <w:tcPr>
            <w:tcW w:w="1043" w:type="dxa"/>
            <w:tcBorders>
              <w:top w:val="single" w:sz="4" w:space="0" w:color="auto"/>
              <w:left w:val="single" w:sz="4" w:space="0" w:color="auto"/>
              <w:bottom w:val="single" w:sz="4" w:space="0" w:color="auto"/>
              <w:right w:val="single" w:sz="4" w:space="0" w:color="auto"/>
            </w:tcBorders>
            <w:vAlign w:val="center"/>
          </w:tcPr>
          <w:p w:rsidR="00FA5C08" w:rsidRPr="00980478" w:rsidRDefault="00FA5C08" w:rsidP="006D1F95">
            <w:pPr>
              <w:rPr>
                <w:rFonts w:ascii="Times New Roman" w:hAnsi="Times New Roman" w:cs="Times New Roman"/>
              </w:rPr>
            </w:pPr>
            <w:r w:rsidRPr="00980478">
              <w:rPr>
                <w:rFonts w:ascii="Times New Roman" w:hAnsi="Times New Roman" w:cs="Times New Roman"/>
              </w:rPr>
              <w:t>0,30</w:t>
            </w:r>
          </w:p>
        </w:tc>
      </w:tr>
    </w:tbl>
    <w:p w:rsidR="00FA5C08" w:rsidRPr="0094558B" w:rsidRDefault="00FA5C08" w:rsidP="00FA5C08">
      <w:pPr>
        <w:ind w:left="-284"/>
        <w:rPr>
          <w:rFonts w:ascii="Times New Roman" w:hAnsi="Times New Roman" w:cs="Times New Roman"/>
          <w:sz w:val="24"/>
          <w:szCs w:val="24"/>
        </w:rPr>
      </w:pPr>
      <w:r w:rsidRPr="0094558B">
        <w:rPr>
          <w:rFonts w:ascii="Times New Roman" w:hAnsi="Times New Roman" w:cs="Times New Roman"/>
          <w:sz w:val="24"/>
          <w:szCs w:val="24"/>
        </w:rPr>
        <w:br/>
        <w:t>Примечание:</w:t>
      </w:r>
      <w:r w:rsidRPr="0094558B">
        <w:rPr>
          <w:rFonts w:ascii="Times New Roman" w:hAnsi="Times New Roman" w:cs="Times New Roman"/>
          <w:sz w:val="24"/>
          <w:szCs w:val="24"/>
        </w:rPr>
        <w:br/>
        <w:t xml:space="preserve">- При давлении &gt;30МПа используйте посадку </w:t>
      </w:r>
      <w:r w:rsidRPr="0094558B">
        <w:rPr>
          <w:rFonts w:ascii="Times New Roman" w:hAnsi="Times New Roman" w:cs="Times New Roman"/>
          <w:sz w:val="24"/>
          <w:szCs w:val="24"/>
          <w:lang w:val="en-US"/>
        </w:rPr>
        <w:t>H</w:t>
      </w:r>
      <w:r w:rsidRPr="0094558B">
        <w:rPr>
          <w:rFonts w:ascii="Times New Roman" w:hAnsi="Times New Roman" w:cs="Times New Roman"/>
          <w:sz w:val="24"/>
          <w:szCs w:val="24"/>
        </w:rPr>
        <w:t>8/</w:t>
      </w:r>
      <w:r w:rsidRPr="0094558B">
        <w:rPr>
          <w:rFonts w:ascii="Times New Roman" w:hAnsi="Times New Roman" w:cs="Times New Roman"/>
          <w:sz w:val="24"/>
          <w:szCs w:val="24"/>
          <w:lang w:val="en-US"/>
        </w:rPr>
        <w:t>f</w:t>
      </w:r>
      <w:r w:rsidRPr="0094558B">
        <w:rPr>
          <w:rFonts w:ascii="Times New Roman" w:hAnsi="Times New Roman" w:cs="Times New Roman"/>
          <w:sz w:val="24"/>
          <w:szCs w:val="24"/>
        </w:rPr>
        <w:t>8 в зоне уплотнения</w:t>
      </w:r>
      <w:r w:rsidRPr="0094558B">
        <w:rPr>
          <w:rFonts w:ascii="Times New Roman" w:hAnsi="Times New Roman" w:cs="Times New Roman"/>
          <w:sz w:val="24"/>
          <w:szCs w:val="24"/>
        </w:rPr>
        <w:br w:type="page"/>
      </w:r>
    </w:p>
    <w:p w:rsidR="00FA5C08" w:rsidRPr="00BE05A2" w:rsidRDefault="00FA5C08" w:rsidP="00FA5C08">
      <w:pPr>
        <w:ind w:left="-567"/>
        <w:rPr>
          <w:rFonts w:ascii="Times New Roman" w:hAnsi="Times New Roman" w:cs="Times New Roman"/>
          <w:color w:val="4F81BD" w:themeColor="accent1"/>
          <w:sz w:val="28"/>
          <w:szCs w:val="28"/>
        </w:rPr>
      </w:pPr>
      <w:bookmarkStart w:id="12" w:name="_Toc465237502"/>
      <w:r w:rsidRPr="00BE05A2">
        <w:rPr>
          <w:rFonts w:ascii="Times New Roman" w:hAnsi="Times New Roman" w:cs="Times New Roman"/>
          <w:color w:val="4F81BD" w:themeColor="accent1"/>
          <w:sz w:val="28"/>
          <w:szCs w:val="28"/>
        </w:rPr>
        <w:lastRenderedPageBreak/>
        <w:t>Способ шифрования уплотнения для обозначения на чертежах</w:t>
      </w:r>
      <w:bookmarkEnd w:id="12"/>
      <w:r w:rsidRPr="00BE05A2">
        <w:rPr>
          <w:rFonts w:ascii="Times New Roman" w:hAnsi="Times New Roman" w:cs="Times New Roman"/>
          <w:color w:val="4F81BD" w:themeColor="accent1"/>
          <w:sz w:val="28"/>
          <w:szCs w:val="28"/>
        </w:rPr>
        <w:t>.</w:t>
      </w:r>
    </w:p>
    <w:p w:rsidR="00FA5C08" w:rsidRPr="0094558B" w:rsidRDefault="006D1F95" w:rsidP="00FA5C08">
      <w:pPr>
        <w:ind w:left="-567"/>
        <w:jc w:val="center"/>
        <w:rPr>
          <w:rFonts w:ascii="Times New Roman" w:hAnsi="Times New Roman" w:cs="Times New Roman"/>
          <w:sz w:val="24"/>
          <w:szCs w:val="24"/>
        </w:rPr>
      </w:pPr>
      <w:r w:rsidRPr="006D1F95">
        <w:rPr>
          <w:rFonts w:ascii="Times New Roman" w:hAnsi="Times New Roman" w:cs="Times New Roman"/>
          <w:noProof/>
          <w:sz w:val="24"/>
          <w:szCs w:val="24"/>
          <w:lang w:eastAsia="ru-RU"/>
        </w:rPr>
        <w:drawing>
          <wp:inline distT="0" distB="0" distL="0" distR="0">
            <wp:extent cx="5940425" cy="1575150"/>
            <wp:effectExtent l="19050" t="0" r="3175"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5940425" cy="1575150"/>
                    </a:xfrm>
                    <a:prstGeom prst="rect">
                      <a:avLst/>
                    </a:prstGeom>
                    <a:noFill/>
                    <a:ln w="9525">
                      <a:noFill/>
                      <a:miter lim="800000"/>
                      <a:headEnd/>
                      <a:tailEnd/>
                    </a:ln>
                  </pic:spPr>
                </pic:pic>
              </a:graphicData>
            </a:graphic>
          </wp:inline>
        </w:drawing>
      </w:r>
    </w:p>
    <w:p w:rsidR="00FA5C08" w:rsidRPr="0094558B" w:rsidRDefault="00FA5C08" w:rsidP="00FA5C08">
      <w:pPr>
        <w:ind w:left="-567"/>
        <w:rPr>
          <w:rFonts w:ascii="Times New Roman" w:hAnsi="Times New Roman" w:cs="Times New Roman"/>
          <w:sz w:val="24"/>
          <w:szCs w:val="24"/>
        </w:rPr>
      </w:pPr>
      <w:r w:rsidRPr="0094558B">
        <w:rPr>
          <w:rFonts w:ascii="Times New Roman" w:hAnsi="Times New Roman" w:cs="Times New Roman"/>
          <w:sz w:val="24"/>
          <w:szCs w:val="24"/>
        </w:rPr>
        <w:t>П р и м е р   у с л о в н о г о   о б о з н а ч е н и я:</w:t>
      </w:r>
      <w:r w:rsidRPr="0094558B">
        <w:rPr>
          <w:rFonts w:ascii="Times New Roman" w:hAnsi="Times New Roman" w:cs="Times New Roman"/>
          <w:sz w:val="24"/>
          <w:szCs w:val="24"/>
        </w:rPr>
        <w:br/>
        <w:t xml:space="preserve">Назначение - уплотнения штока. Диаметр штока 50мм. Ширина канавки 4,2мм, температура рабочей среды -60…+100, резиновое кольцо стандартное </w:t>
      </w:r>
    </w:p>
    <w:p w:rsidR="00FA5C08" w:rsidRPr="0094558B" w:rsidRDefault="006D1F95" w:rsidP="00FA5C08">
      <w:pPr>
        <w:ind w:left="-567"/>
        <w:rPr>
          <w:rFonts w:ascii="Times New Roman" w:hAnsi="Times New Roman" w:cs="Times New Roman"/>
          <w:i/>
          <w:sz w:val="24"/>
          <w:szCs w:val="24"/>
        </w:rPr>
      </w:pPr>
      <w:r>
        <w:rPr>
          <w:rFonts w:ascii="Times New Roman" w:hAnsi="Times New Roman" w:cs="Times New Roman"/>
          <w:i/>
          <w:sz w:val="24"/>
          <w:szCs w:val="24"/>
        </w:rPr>
        <w:t>АР-У</w:t>
      </w:r>
      <w:r w:rsidR="00FA5C08" w:rsidRPr="0094558B">
        <w:rPr>
          <w:rFonts w:ascii="Times New Roman" w:hAnsi="Times New Roman" w:cs="Times New Roman"/>
          <w:i/>
          <w:sz w:val="24"/>
          <w:szCs w:val="24"/>
        </w:rPr>
        <w:t>-2-Ш-4,2х50</w:t>
      </w:r>
    </w:p>
    <w:p w:rsidR="00FA5C08" w:rsidRPr="0094558B" w:rsidRDefault="00FA5C08" w:rsidP="00FA5C08">
      <w:pPr>
        <w:ind w:left="-567"/>
        <w:rPr>
          <w:rFonts w:ascii="Times New Roman" w:hAnsi="Times New Roman" w:cs="Times New Roman"/>
          <w:sz w:val="24"/>
          <w:szCs w:val="24"/>
        </w:rPr>
      </w:pPr>
      <w:r w:rsidRPr="0094558B">
        <w:rPr>
          <w:rFonts w:ascii="Times New Roman" w:hAnsi="Times New Roman" w:cs="Times New Roman"/>
          <w:sz w:val="24"/>
          <w:szCs w:val="24"/>
        </w:rPr>
        <w:t>П р и м е р   у с л о в н о г о   о б о з н а ч е н и я:</w:t>
      </w:r>
      <w:r w:rsidRPr="0094558B">
        <w:rPr>
          <w:rFonts w:ascii="Times New Roman" w:hAnsi="Times New Roman" w:cs="Times New Roman"/>
          <w:sz w:val="24"/>
          <w:szCs w:val="24"/>
        </w:rPr>
        <w:br/>
        <w:t>Назначение - уплотнения поршня (втулки). Диаметр втулки 40мм. Ширина канавки 3,2мм, температура рабочей среды -60…+170. резиновое кольцо - фторсиликоновое</w:t>
      </w:r>
    </w:p>
    <w:p w:rsidR="00FA5C08" w:rsidRPr="0094558B" w:rsidRDefault="006D1F95" w:rsidP="00FA5C08">
      <w:pPr>
        <w:ind w:left="-567"/>
        <w:rPr>
          <w:rFonts w:ascii="Times New Roman" w:hAnsi="Times New Roman" w:cs="Times New Roman"/>
          <w:i/>
          <w:sz w:val="24"/>
          <w:szCs w:val="24"/>
        </w:rPr>
      </w:pPr>
      <w:r>
        <w:rPr>
          <w:rFonts w:ascii="Times New Roman" w:hAnsi="Times New Roman" w:cs="Times New Roman"/>
          <w:i/>
          <w:sz w:val="24"/>
          <w:szCs w:val="24"/>
        </w:rPr>
        <w:t>АР-У</w:t>
      </w:r>
      <w:r w:rsidR="00FA5C08" w:rsidRPr="0094558B">
        <w:rPr>
          <w:rFonts w:ascii="Times New Roman" w:hAnsi="Times New Roman" w:cs="Times New Roman"/>
          <w:i/>
          <w:sz w:val="24"/>
          <w:szCs w:val="24"/>
        </w:rPr>
        <w:t>-2-П-3,2х40-01</w:t>
      </w:r>
    </w:p>
    <w:p w:rsidR="00FA5C08" w:rsidRPr="0094558B" w:rsidRDefault="00FA5C08" w:rsidP="00FA5C08">
      <w:pPr>
        <w:ind w:left="-567"/>
        <w:rPr>
          <w:rFonts w:ascii="Times New Roman" w:hAnsi="Times New Roman" w:cs="Times New Roman"/>
          <w:sz w:val="24"/>
          <w:szCs w:val="24"/>
        </w:rPr>
      </w:pPr>
      <w:r w:rsidRPr="0094558B">
        <w:rPr>
          <w:rFonts w:ascii="Times New Roman" w:hAnsi="Times New Roman" w:cs="Times New Roman"/>
          <w:sz w:val="24"/>
          <w:szCs w:val="24"/>
        </w:rPr>
        <w:t>П р и м е р   у с л о в н о г о   о б о з н а ч е н и я:</w:t>
      </w:r>
      <w:r w:rsidRPr="0094558B">
        <w:rPr>
          <w:rFonts w:ascii="Times New Roman" w:hAnsi="Times New Roman" w:cs="Times New Roman"/>
          <w:sz w:val="24"/>
          <w:szCs w:val="24"/>
        </w:rPr>
        <w:br/>
        <w:t>Назначение - уплотнения вала. Диаметр вала 200мм. Ширина канавки 6,3мм, температура рабочей среды -60…+170 (кратковременно до 230), фторсиликоновое кольцо.</w:t>
      </w:r>
    </w:p>
    <w:p w:rsidR="00FA5C08" w:rsidRPr="0094558B" w:rsidRDefault="006D1F95" w:rsidP="00FA5C08">
      <w:pPr>
        <w:ind w:left="-567"/>
        <w:rPr>
          <w:rFonts w:ascii="Times New Roman" w:hAnsi="Times New Roman" w:cs="Times New Roman"/>
          <w:i/>
          <w:sz w:val="24"/>
          <w:szCs w:val="24"/>
        </w:rPr>
      </w:pPr>
      <w:r>
        <w:rPr>
          <w:rFonts w:ascii="Times New Roman" w:hAnsi="Times New Roman" w:cs="Times New Roman"/>
          <w:i/>
          <w:sz w:val="24"/>
          <w:szCs w:val="24"/>
        </w:rPr>
        <w:t>АР-У</w:t>
      </w:r>
      <w:r w:rsidR="00FA5C08" w:rsidRPr="0094558B">
        <w:rPr>
          <w:rFonts w:ascii="Times New Roman" w:hAnsi="Times New Roman" w:cs="Times New Roman"/>
          <w:i/>
          <w:sz w:val="24"/>
          <w:szCs w:val="24"/>
        </w:rPr>
        <w:t>-2-В-6,3х200-01</w:t>
      </w:r>
    </w:p>
    <w:p w:rsidR="00FA5C08" w:rsidRPr="0094558B" w:rsidRDefault="00FA5C08" w:rsidP="00FA5C08">
      <w:pPr>
        <w:ind w:left="-567"/>
        <w:rPr>
          <w:rFonts w:ascii="Times New Roman" w:hAnsi="Times New Roman" w:cs="Times New Roman"/>
          <w:sz w:val="24"/>
          <w:szCs w:val="24"/>
        </w:rPr>
      </w:pPr>
    </w:p>
    <w:p w:rsidR="00FA5C08" w:rsidRPr="0094558B" w:rsidRDefault="00FA5C08" w:rsidP="00FA5C08">
      <w:pPr>
        <w:ind w:left="-567"/>
        <w:rPr>
          <w:rFonts w:ascii="Times New Roman" w:hAnsi="Times New Roman" w:cs="Times New Roman"/>
          <w:sz w:val="24"/>
          <w:szCs w:val="24"/>
        </w:rPr>
      </w:pPr>
      <w:r w:rsidRPr="0094558B">
        <w:rPr>
          <w:rFonts w:ascii="Times New Roman" w:hAnsi="Times New Roman" w:cs="Times New Roman"/>
          <w:sz w:val="24"/>
          <w:szCs w:val="24"/>
        </w:rPr>
        <w:t xml:space="preserve">Примечание. </w:t>
      </w:r>
      <w:r w:rsidRPr="0094558B">
        <w:rPr>
          <w:rFonts w:ascii="Times New Roman" w:hAnsi="Times New Roman" w:cs="Times New Roman"/>
          <w:sz w:val="24"/>
          <w:szCs w:val="24"/>
        </w:rPr>
        <w:br/>
        <w:t>По материалу резинового кольца применять два исполнения:</w:t>
      </w:r>
      <w:r w:rsidRPr="0094558B">
        <w:rPr>
          <w:rFonts w:ascii="Times New Roman" w:hAnsi="Times New Roman" w:cs="Times New Roman"/>
          <w:sz w:val="24"/>
          <w:szCs w:val="24"/>
        </w:rPr>
        <w:br/>
        <w:t>- обычное исполнение – нитрильный каучук (марка В-14)</w:t>
      </w:r>
      <w:r w:rsidRPr="0094558B">
        <w:rPr>
          <w:rFonts w:ascii="Times New Roman" w:hAnsi="Times New Roman" w:cs="Times New Roman"/>
          <w:sz w:val="24"/>
          <w:szCs w:val="24"/>
        </w:rPr>
        <w:br/>
        <w:t>- особое исполнение – фторсиликоновая резина (марка СП-ФС)</w:t>
      </w:r>
    </w:p>
    <w:p w:rsidR="00FA5C08" w:rsidRPr="0094558B" w:rsidRDefault="00FA5C08" w:rsidP="00FA5C08">
      <w:pPr>
        <w:ind w:left="-567"/>
        <w:rPr>
          <w:rFonts w:ascii="Times New Roman" w:hAnsi="Times New Roman" w:cs="Times New Roman"/>
          <w:sz w:val="24"/>
          <w:szCs w:val="24"/>
        </w:rPr>
      </w:pPr>
      <w:r w:rsidRPr="0094558B">
        <w:rPr>
          <w:rFonts w:ascii="Times New Roman" w:hAnsi="Times New Roman" w:cs="Times New Roman"/>
          <w:sz w:val="24"/>
          <w:szCs w:val="24"/>
        </w:rPr>
        <w:br w:type="page"/>
      </w:r>
    </w:p>
    <w:p w:rsidR="00FA5C08" w:rsidRPr="00BE05A2" w:rsidRDefault="00FA5C08" w:rsidP="00FA5C08">
      <w:pPr>
        <w:ind w:left="-567"/>
        <w:jc w:val="center"/>
        <w:rPr>
          <w:rFonts w:ascii="Times New Roman" w:hAnsi="Times New Roman" w:cs="Times New Roman"/>
          <w:color w:val="4F81BD" w:themeColor="accent1"/>
          <w:sz w:val="28"/>
          <w:szCs w:val="28"/>
          <w:u w:val="single"/>
        </w:rPr>
      </w:pPr>
      <w:bookmarkStart w:id="13" w:name="_Toc465237503"/>
      <w:r w:rsidRPr="00BE05A2">
        <w:rPr>
          <w:rFonts w:ascii="Times New Roman" w:hAnsi="Times New Roman" w:cs="Times New Roman"/>
          <w:color w:val="4F81BD" w:themeColor="accent1"/>
          <w:sz w:val="28"/>
          <w:szCs w:val="28"/>
          <w:u w:val="single"/>
        </w:rPr>
        <w:lastRenderedPageBreak/>
        <w:t xml:space="preserve">Резино-фторопластовые уплотнения </w:t>
      </w:r>
      <w:r>
        <w:rPr>
          <w:rFonts w:ascii="Times New Roman" w:hAnsi="Times New Roman" w:cs="Times New Roman"/>
          <w:color w:val="4F81BD" w:themeColor="accent1"/>
          <w:sz w:val="28"/>
          <w:szCs w:val="28"/>
          <w:u w:val="single"/>
        </w:rPr>
        <w:t xml:space="preserve">одностороннего действия серии </w:t>
      </w:r>
      <w:r w:rsidR="006D1F95">
        <w:rPr>
          <w:rFonts w:ascii="Times New Roman" w:hAnsi="Times New Roman" w:cs="Times New Roman"/>
          <w:color w:val="4F81BD" w:themeColor="accent1"/>
          <w:sz w:val="28"/>
          <w:szCs w:val="28"/>
          <w:u w:val="single"/>
        </w:rPr>
        <w:t>АР-У</w:t>
      </w:r>
      <w:r w:rsidRPr="00BE05A2">
        <w:rPr>
          <w:rFonts w:ascii="Times New Roman" w:hAnsi="Times New Roman" w:cs="Times New Roman"/>
          <w:color w:val="4F81BD" w:themeColor="accent1"/>
          <w:sz w:val="28"/>
          <w:szCs w:val="28"/>
          <w:u w:val="single"/>
        </w:rPr>
        <w:t>-3</w:t>
      </w:r>
      <w:bookmarkEnd w:id="13"/>
    </w:p>
    <w:p w:rsidR="00FA5C08" w:rsidRPr="00BE05A2" w:rsidRDefault="00FA5C08" w:rsidP="00FA5C08">
      <w:pPr>
        <w:ind w:left="-567"/>
        <w:rPr>
          <w:rFonts w:ascii="Times New Roman" w:hAnsi="Times New Roman" w:cs="Times New Roman"/>
          <w:color w:val="4F81BD" w:themeColor="accent1"/>
          <w:sz w:val="28"/>
          <w:szCs w:val="28"/>
        </w:rPr>
      </w:pPr>
      <w:bookmarkStart w:id="14" w:name="_Toc465237504"/>
      <w:r w:rsidRPr="00BE05A2">
        <w:rPr>
          <w:rFonts w:ascii="Times New Roman" w:hAnsi="Times New Roman" w:cs="Times New Roman"/>
          <w:color w:val="4F81BD" w:themeColor="accent1"/>
          <w:sz w:val="28"/>
          <w:szCs w:val="28"/>
        </w:rPr>
        <w:t>Общие сведения и принцип работы</w:t>
      </w:r>
      <w:bookmarkEnd w:id="14"/>
      <w:r w:rsidRPr="00BE05A2">
        <w:rPr>
          <w:rFonts w:ascii="Times New Roman" w:hAnsi="Times New Roman" w:cs="Times New Roman"/>
          <w:color w:val="4F81BD" w:themeColor="accent1"/>
          <w:sz w:val="28"/>
          <w:szCs w:val="28"/>
        </w:rPr>
        <w:t>.</w:t>
      </w:r>
    </w:p>
    <w:p w:rsidR="00FA5C08" w:rsidRPr="0094558B" w:rsidRDefault="00FA5C08" w:rsidP="00FA5C08">
      <w:pPr>
        <w:ind w:left="-567"/>
        <w:jc w:val="center"/>
        <w:rPr>
          <w:rFonts w:ascii="Times New Roman" w:hAnsi="Times New Roman" w:cs="Times New Roman"/>
          <w:sz w:val="24"/>
          <w:szCs w:val="24"/>
        </w:rPr>
      </w:pPr>
      <w:r w:rsidRPr="0094558B">
        <w:rPr>
          <w:rFonts w:ascii="Times New Roman" w:hAnsi="Times New Roman" w:cs="Times New Roman"/>
          <w:noProof/>
          <w:sz w:val="24"/>
          <w:szCs w:val="24"/>
          <w:lang w:eastAsia="ru-RU"/>
        </w:rPr>
        <w:drawing>
          <wp:inline distT="0" distB="0" distL="0" distR="0">
            <wp:extent cx="4753421" cy="2402958"/>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60678" cy="2406626"/>
                    </a:xfrm>
                    <a:prstGeom prst="rect">
                      <a:avLst/>
                    </a:prstGeom>
                  </pic:spPr>
                </pic:pic>
              </a:graphicData>
            </a:graphic>
          </wp:inline>
        </w:drawing>
      </w:r>
    </w:p>
    <w:p w:rsidR="00FA5C08" w:rsidRPr="006F3E0A" w:rsidRDefault="00FA5C08" w:rsidP="00FA5C08">
      <w:pPr>
        <w:ind w:left="-567"/>
        <w:jc w:val="center"/>
        <w:rPr>
          <w:rFonts w:ascii="Times New Roman" w:hAnsi="Times New Roman" w:cs="Times New Roman"/>
          <w:i/>
          <w:sz w:val="24"/>
          <w:szCs w:val="24"/>
        </w:rPr>
      </w:pPr>
      <w:r w:rsidRPr="006F3E0A">
        <w:rPr>
          <w:rFonts w:ascii="Times New Roman" w:hAnsi="Times New Roman" w:cs="Times New Roman"/>
          <w:i/>
          <w:sz w:val="24"/>
          <w:szCs w:val="24"/>
        </w:rPr>
        <w:t xml:space="preserve">Рис. 13 Внешний вид </w:t>
      </w:r>
      <w:r w:rsidR="006D1F95">
        <w:rPr>
          <w:rFonts w:ascii="Times New Roman" w:hAnsi="Times New Roman" w:cs="Times New Roman"/>
          <w:i/>
          <w:sz w:val="24"/>
          <w:szCs w:val="24"/>
        </w:rPr>
        <w:t>АР-У</w:t>
      </w:r>
      <w:r w:rsidRPr="006F3E0A">
        <w:rPr>
          <w:rFonts w:ascii="Times New Roman" w:hAnsi="Times New Roman" w:cs="Times New Roman"/>
          <w:i/>
          <w:sz w:val="24"/>
          <w:szCs w:val="24"/>
        </w:rPr>
        <w:t xml:space="preserve">-3: </w:t>
      </w:r>
      <w:r w:rsidRPr="006F3E0A">
        <w:rPr>
          <w:rFonts w:ascii="Times New Roman" w:hAnsi="Times New Roman" w:cs="Times New Roman"/>
          <w:i/>
          <w:sz w:val="24"/>
          <w:szCs w:val="24"/>
        </w:rPr>
        <w:br/>
        <w:t xml:space="preserve">а – уплотнения поршня, б – уплотнения штока, </w:t>
      </w:r>
      <w:r w:rsidRPr="006F3E0A">
        <w:rPr>
          <w:rFonts w:ascii="Times New Roman" w:hAnsi="Times New Roman" w:cs="Times New Roman"/>
          <w:i/>
          <w:sz w:val="24"/>
          <w:szCs w:val="24"/>
        </w:rPr>
        <w:br/>
        <w:t>1 – резиновое кольцо, 2 – фторопластовое кольцо</w:t>
      </w:r>
    </w:p>
    <w:p w:rsidR="00FA5C08" w:rsidRPr="0094558B" w:rsidRDefault="006D1F95" w:rsidP="005E1AF8">
      <w:pPr>
        <w:ind w:left="-567" w:firstLine="567"/>
        <w:jc w:val="both"/>
        <w:rPr>
          <w:rFonts w:ascii="Times New Roman" w:hAnsi="Times New Roman" w:cs="Times New Roman"/>
          <w:sz w:val="24"/>
          <w:szCs w:val="24"/>
        </w:rPr>
      </w:pPr>
      <w:r>
        <w:rPr>
          <w:rFonts w:ascii="Times New Roman" w:hAnsi="Times New Roman" w:cs="Times New Roman"/>
          <w:sz w:val="24"/>
          <w:szCs w:val="24"/>
        </w:rPr>
        <w:t>АР-У</w:t>
      </w:r>
      <w:r w:rsidR="00FA5C08" w:rsidRPr="0094558B">
        <w:rPr>
          <w:rFonts w:ascii="Times New Roman" w:hAnsi="Times New Roman" w:cs="Times New Roman"/>
          <w:sz w:val="24"/>
          <w:szCs w:val="24"/>
        </w:rPr>
        <w:t>-3 представляют собой уплотнения одностороннего действия, состоящие из кольца резинового и уплотнительного кольца из модифицированного фторопласта. Резиновое кольцо создаёт предварительное прижатие уплотнительного кольца к поверхности. Дополнительное поджатие осуществляет рабочая среда.</w:t>
      </w:r>
    </w:p>
    <w:p w:rsidR="00FA5C08" w:rsidRPr="0094558B" w:rsidRDefault="00FA5C08" w:rsidP="00FA5C08">
      <w:pPr>
        <w:ind w:left="-567"/>
        <w:jc w:val="center"/>
        <w:rPr>
          <w:rFonts w:ascii="Times New Roman" w:hAnsi="Times New Roman" w:cs="Times New Roman"/>
          <w:sz w:val="24"/>
          <w:szCs w:val="24"/>
        </w:rPr>
      </w:pPr>
      <w:r w:rsidRPr="0094558B">
        <w:rPr>
          <w:rFonts w:ascii="Times New Roman" w:hAnsi="Times New Roman" w:cs="Times New Roman"/>
          <w:noProof/>
          <w:sz w:val="24"/>
          <w:szCs w:val="24"/>
          <w:lang w:eastAsia="ru-RU"/>
        </w:rPr>
        <w:drawing>
          <wp:inline distT="0" distB="0" distL="0" distR="0">
            <wp:extent cx="3410141" cy="25812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12665" cy="2583185"/>
                    </a:xfrm>
                    <a:prstGeom prst="rect">
                      <a:avLst/>
                    </a:prstGeom>
                  </pic:spPr>
                </pic:pic>
              </a:graphicData>
            </a:graphic>
          </wp:inline>
        </w:drawing>
      </w:r>
    </w:p>
    <w:p w:rsidR="00FA5C08" w:rsidRPr="006F3E0A" w:rsidRDefault="00FA5C08" w:rsidP="00FA5C08">
      <w:pPr>
        <w:ind w:left="-567"/>
        <w:jc w:val="center"/>
        <w:rPr>
          <w:rFonts w:ascii="Times New Roman" w:hAnsi="Times New Roman" w:cs="Times New Roman"/>
          <w:i/>
          <w:sz w:val="24"/>
          <w:szCs w:val="24"/>
        </w:rPr>
      </w:pPr>
      <w:r w:rsidRPr="006F3E0A">
        <w:rPr>
          <w:rFonts w:ascii="Times New Roman" w:hAnsi="Times New Roman" w:cs="Times New Roman"/>
          <w:i/>
          <w:sz w:val="24"/>
          <w:szCs w:val="24"/>
        </w:rPr>
        <w:t xml:space="preserve">Рис. 14 Принцип работы </w:t>
      </w:r>
      <w:r w:rsidR="006D1F95">
        <w:rPr>
          <w:rFonts w:ascii="Times New Roman" w:hAnsi="Times New Roman" w:cs="Times New Roman"/>
          <w:i/>
          <w:sz w:val="24"/>
          <w:szCs w:val="24"/>
        </w:rPr>
        <w:t>АР-У</w:t>
      </w:r>
      <w:r w:rsidRPr="006F3E0A">
        <w:rPr>
          <w:rFonts w:ascii="Times New Roman" w:hAnsi="Times New Roman" w:cs="Times New Roman"/>
          <w:i/>
          <w:sz w:val="24"/>
          <w:szCs w:val="24"/>
        </w:rPr>
        <w:t>-3</w:t>
      </w:r>
    </w:p>
    <w:p w:rsidR="00FA5C08" w:rsidRPr="0094558B" w:rsidRDefault="00FA5C08" w:rsidP="00FA5C08">
      <w:pPr>
        <w:ind w:left="-567"/>
        <w:rPr>
          <w:rFonts w:ascii="Times New Roman" w:hAnsi="Times New Roman" w:cs="Times New Roman"/>
          <w:sz w:val="24"/>
          <w:szCs w:val="24"/>
        </w:rPr>
      </w:pPr>
      <w:r w:rsidRPr="0094558B">
        <w:rPr>
          <w:rFonts w:ascii="Times New Roman" w:hAnsi="Times New Roman" w:cs="Times New Roman"/>
          <w:sz w:val="24"/>
          <w:szCs w:val="24"/>
        </w:rPr>
        <w:br w:type="page"/>
      </w:r>
    </w:p>
    <w:p w:rsidR="00FA5C08" w:rsidRPr="00B06FE6" w:rsidRDefault="00FA5C08" w:rsidP="00FA5C08">
      <w:pPr>
        <w:ind w:left="-567"/>
        <w:rPr>
          <w:rFonts w:ascii="Times New Roman" w:hAnsi="Times New Roman" w:cs="Times New Roman"/>
          <w:color w:val="4F81BD" w:themeColor="accent1"/>
          <w:sz w:val="28"/>
          <w:szCs w:val="28"/>
        </w:rPr>
      </w:pPr>
      <w:bookmarkStart w:id="15" w:name="_Toc465237505"/>
      <w:r w:rsidRPr="00B06FE6">
        <w:rPr>
          <w:rFonts w:ascii="Times New Roman" w:hAnsi="Times New Roman" w:cs="Times New Roman"/>
          <w:color w:val="4F81BD" w:themeColor="accent1"/>
          <w:sz w:val="28"/>
          <w:szCs w:val="28"/>
        </w:rPr>
        <w:lastRenderedPageBreak/>
        <w:t>Применение, преимущества и исполнение.</w:t>
      </w:r>
      <w:bookmarkEnd w:id="15"/>
    </w:p>
    <w:p w:rsidR="00FA5C08" w:rsidRPr="0094558B" w:rsidRDefault="00FA5C08" w:rsidP="00FA5C08">
      <w:pPr>
        <w:ind w:left="-567"/>
        <w:rPr>
          <w:rFonts w:ascii="Times New Roman" w:hAnsi="Times New Roman" w:cs="Times New Roman"/>
          <w:sz w:val="24"/>
          <w:szCs w:val="24"/>
        </w:rPr>
      </w:pPr>
      <w:r w:rsidRPr="0094558B">
        <w:rPr>
          <w:rFonts w:ascii="Times New Roman" w:hAnsi="Times New Roman" w:cs="Times New Roman"/>
          <w:sz w:val="24"/>
          <w:szCs w:val="24"/>
        </w:rPr>
        <w:t>Резино-фторопластовые односторонние уплотнения могут быть применены для уплотнения цилиндрических поверхностей (штоков и поршней).</w:t>
      </w:r>
    </w:p>
    <w:p w:rsidR="00FA5C08" w:rsidRPr="0094558B" w:rsidRDefault="00FA5C08" w:rsidP="00FA5C08">
      <w:pPr>
        <w:ind w:left="-567"/>
        <w:rPr>
          <w:rFonts w:ascii="Times New Roman" w:hAnsi="Times New Roman" w:cs="Times New Roman"/>
          <w:sz w:val="24"/>
          <w:szCs w:val="24"/>
        </w:rPr>
      </w:pPr>
      <w:r w:rsidRPr="0094558B">
        <w:rPr>
          <w:rFonts w:ascii="Times New Roman" w:hAnsi="Times New Roman" w:cs="Times New Roman"/>
          <w:sz w:val="24"/>
          <w:szCs w:val="24"/>
        </w:rPr>
        <w:t>Преимуществом такого уплотнения является:</w:t>
      </w:r>
    </w:p>
    <w:p w:rsidR="00FA5C08" w:rsidRPr="0094558B" w:rsidRDefault="00FA5C08" w:rsidP="00FA5C08">
      <w:pPr>
        <w:ind w:left="-284"/>
        <w:rPr>
          <w:rFonts w:ascii="Times New Roman" w:hAnsi="Times New Roman" w:cs="Times New Roman"/>
          <w:sz w:val="24"/>
          <w:szCs w:val="24"/>
        </w:rPr>
      </w:pPr>
      <w:r w:rsidRPr="0094558B">
        <w:rPr>
          <w:rFonts w:ascii="Times New Roman" w:hAnsi="Times New Roman" w:cs="Times New Roman"/>
          <w:sz w:val="24"/>
          <w:szCs w:val="24"/>
        </w:rPr>
        <w:t>- широкий температурный диапазон применения (-50…+200 при использовании резиновых колец из спец. материала)</w:t>
      </w:r>
      <w:r w:rsidRPr="0094558B">
        <w:rPr>
          <w:rFonts w:ascii="Times New Roman" w:hAnsi="Times New Roman" w:cs="Times New Roman"/>
          <w:sz w:val="24"/>
          <w:szCs w:val="24"/>
        </w:rPr>
        <w:br/>
        <w:t>- применение на высоких давлениях (до 60 МПа при использовании специальных материалов)</w:t>
      </w:r>
      <w:r w:rsidRPr="0094558B">
        <w:rPr>
          <w:rFonts w:ascii="Times New Roman" w:hAnsi="Times New Roman" w:cs="Times New Roman"/>
          <w:sz w:val="24"/>
          <w:szCs w:val="24"/>
        </w:rPr>
        <w:br/>
        <w:t>- работа без смазки</w:t>
      </w:r>
      <w:r w:rsidRPr="0094558B">
        <w:rPr>
          <w:rFonts w:ascii="Times New Roman" w:hAnsi="Times New Roman" w:cs="Times New Roman"/>
          <w:sz w:val="24"/>
          <w:szCs w:val="24"/>
        </w:rPr>
        <w:br/>
        <w:t>- широкий диапазон рабочих сред</w:t>
      </w:r>
      <w:r w:rsidRPr="0094558B">
        <w:rPr>
          <w:rFonts w:ascii="Times New Roman" w:hAnsi="Times New Roman" w:cs="Times New Roman"/>
          <w:sz w:val="24"/>
          <w:szCs w:val="24"/>
        </w:rPr>
        <w:br/>
        <w:t>- односторонняя герметичность</w:t>
      </w:r>
      <w:r w:rsidRPr="0094558B">
        <w:rPr>
          <w:rFonts w:ascii="Times New Roman" w:hAnsi="Times New Roman" w:cs="Times New Roman"/>
          <w:sz w:val="24"/>
          <w:szCs w:val="24"/>
        </w:rPr>
        <w:br/>
        <w:t>- низкий коэффициент трения</w:t>
      </w:r>
      <w:r w:rsidRPr="0094558B">
        <w:rPr>
          <w:rFonts w:ascii="Times New Roman" w:hAnsi="Times New Roman" w:cs="Times New Roman"/>
          <w:sz w:val="24"/>
          <w:szCs w:val="24"/>
        </w:rPr>
        <w:br/>
        <w:t>- скольжение без рывков</w:t>
      </w:r>
      <w:r w:rsidRPr="0094558B">
        <w:rPr>
          <w:rFonts w:ascii="Times New Roman" w:hAnsi="Times New Roman" w:cs="Times New Roman"/>
          <w:sz w:val="24"/>
          <w:szCs w:val="24"/>
        </w:rPr>
        <w:br/>
        <w:t xml:space="preserve">- высокая устойчивость к воздействию абразива </w:t>
      </w:r>
      <w:r w:rsidRPr="0094558B">
        <w:rPr>
          <w:rFonts w:ascii="Times New Roman" w:hAnsi="Times New Roman" w:cs="Times New Roman"/>
          <w:sz w:val="24"/>
          <w:szCs w:val="24"/>
        </w:rPr>
        <w:br/>
        <w:t>- высокая устойчивость на экструдирование</w:t>
      </w:r>
      <w:r w:rsidRPr="0094558B">
        <w:rPr>
          <w:rFonts w:ascii="Times New Roman" w:hAnsi="Times New Roman" w:cs="Times New Roman"/>
          <w:sz w:val="24"/>
          <w:szCs w:val="24"/>
        </w:rPr>
        <w:br/>
        <w:t>- высокая скорость скольжения (до 10м/сек.)</w:t>
      </w:r>
    </w:p>
    <w:p w:rsidR="00FA5C08" w:rsidRPr="0094558B" w:rsidRDefault="00FA5C08" w:rsidP="00FA5C08">
      <w:pPr>
        <w:ind w:left="-567"/>
        <w:rPr>
          <w:rFonts w:ascii="Times New Roman" w:hAnsi="Times New Roman" w:cs="Times New Roman"/>
          <w:sz w:val="24"/>
          <w:szCs w:val="24"/>
        </w:rPr>
      </w:pPr>
      <w:r w:rsidRPr="0094558B">
        <w:rPr>
          <w:rFonts w:ascii="Times New Roman" w:hAnsi="Times New Roman" w:cs="Times New Roman"/>
          <w:sz w:val="24"/>
          <w:szCs w:val="24"/>
        </w:rPr>
        <w:t>Варианты исполнения:</w:t>
      </w:r>
    </w:p>
    <w:p w:rsidR="00FA5C08" w:rsidRPr="0094558B" w:rsidRDefault="00FA5C08" w:rsidP="00FA5C08">
      <w:pPr>
        <w:ind w:left="-284"/>
        <w:rPr>
          <w:rFonts w:ascii="Times New Roman" w:hAnsi="Times New Roman" w:cs="Times New Roman"/>
          <w:sz w:val="24"/>
          <w:szCs w:val="24"/>
        </w:rPr>
      </w:pPr>
      <w:r w:rsidRPr="0094558B">
        <w:rPr>
          <w:rFonts w:ascii="Times New Roman" w:hAnsi="Times New Roman" w:cs="Times New Roman"/>
          <w:sz w:val="24"/>
          <w:szCs w:val="24"/>
        </w:rPr>
        <w:t xml:space="preserve">- уплотнение штоков </w:t>
      </w:r>
      <w:r w:rsidR="006D1F95">
        <w:rPr>
          <w:rFonts w:ascii="Times New Roman" w:hAnsi="Times New Roman" w:cs="Times New Roman"/>
          <w:sz w:val="24"/>
          <w:szCs w:val="24"/>
        </w:rPr>
        <w:t>АР-У</w:t>
      </w:r>
      <w:r w:rsidRPr="0094558B">
        <w:rPr>
          <w:rFonts w:ascii="Times New Roman" w:hAnsi="Times New Roman" w:cs="Times New Roman"/>
          <w:sz w:val="24"/>
          <w:szCs w:val="24"/>
        </w:rPr>
        <w:t>-3-Ш</w:t>
      </w:r>
      <w:r w:rsidRPr="0094558B">
        <w:rPr>
          <w:rFonts w:ascii="Times New Roman" w:hAnsi="Times New Roman" w:cs="Times New Roman"/>
          <w:sz w:val="24"/>
          <w:szCs w:val="24"/>
        </w:rPr>
        <w:br/>
        <w:t xml:space="preserve">- уплотнение поршней </w:t>
      </w:r>
      <w:r w:rsidR="006D1F95">
        <w:rPr>
          <w:rFonts w:ascii="Times New Roman" w:hAnsi="Times New Roman" w:cs="Times New Roman"/>
          <w:sz w:val="24"/>
          <w:szCs w:val="24"/>
        </w:rPr>
        <w:t>АР-У</w:t>
      </w:r>
      <w:r w:rsidRPr="0094558B">
        <w:rPr>
          <w:rFonts w:ascii="Times New Roman" w:hAnsi="Times New Roman" w:cs="Times New Roman"/>
          <w:sz w:val="24"/>
          <w:szCs w:val="24"/>
        </w:rPr>
        <w:t>-3-П</w:t>
      </w:r>
    </w:p>
    <w:p w:rsidR="00FA5C08" w:rsidRPr="0094558B" w:rsidRDefault="00FA5C08" w:rsidP="00FA5C08">
      <w:pPr>
        <w:ind w:left="-567"/>
        <w:rPr>
          <w:rFonts w:ascii="Times New Roman" w:hAnsi="Times New Roman" w:cs="Times New Roman"/>
          <w:sz w:val="24"/>
          <w:szCs w:val="24"/>
        </w:rPr>
      </w:pPr>
      <w:r w:rsidRPr="0094558B">
        <w:rPr>
          <w:rFonts w:ascii="Times New Roman" w:hAnsi="Times New Roman" w:cs="Times New Roman"/>
          <w:sz w:val="24"/>
          <w:szCs w:val="24"/>
        </w:rPr>
        <w:br w:type="page"/>
      </w:r>
    </w:p>
    <w:p w:rsidR="00FA5C08" w:rsidRPr="00B06FE6" w:rsidRDefault="00FA5C08" w:rsidP="00F2108E">
      <w:pPr>
        <w:rPr>
          <w:rFonts w:ascii="Times New Roman" w:hAnsi="Times New Roman" w:cs="Times New Roman"/>
          <w:color w:val="4F81BD" w:themeColor="accent1"/>
          <w:sz w:val="28"/>
          <w:szCs w:val="28"/>
        </w:rPr>
      </w:pPr>
      <w:bookmarkStart w:id="16" w:name="_Toc465237506"/>
      <w:r w:rsidRPr="00B06FE6">
        <w:rPr>
          <w:rFonts w:ascii="Times New Roman" w:hAnsi="Times New Roman" w:cs="Times New Roman"/>
          <w:color w:val="4F81BD" w:themeColor="accent1"/>
          <w:sz w:val="28"/>
          <w:szCs w:val="28"/>
        </w:rPr>
        <w:lastRenderedPageBreak/>
        <w:t xml:space="preserve">Канавка под уплотнение </w:t>
      </w:r>
      <w:r w:rsidR="006D1F95">
        <w:rPr>
          <w:rFonts w:ascii="Times New Roman" w:hAnsi="Times New Roman" w:cs="Times New Roman"/>
          <w:color w:val="4F81BD" w:themeColor="accent1"/>
          <w:sz w:val="28"/>
          <w:szCs w:val="28"/>
        </w:rPr>
        <w:t>АР-У</w:t>
      </w:r>
      <w:r w:rsidRPr="00B06FE6">
        <w:rPr>
          <w:rFonts w:ascii="Times New Roman" w:hAnsi="Times New Roman" w:cs="Times New Roman"/>
          <w:color w:val="4F81BD" w:themeColor="accent1"/>
          <w:sz w:val="28"/>
          <w:szCs w:val="28"/>
        </w:rPr>
        <w:t>-3.</w:t>
      </w:r>
      <w:bookmarkEnd w:id="16"/>
    </w:p>
    <w:p w:rsidR="00FA5C08" w:rsidRPr="0094558B" w:rsidRDefault="00FA5C08" w:rsidP="00FA5C08">
      <w:pPr>
        <w:ind w:left="-567"/>
        <w:jc w:val="center"/>
        <w:rPr>
          <w:rFonts w:ascii="Times New Roman" w:hAnsi="Times New Roman" w:cs="Times New Roman"/>
          <w:sz w:val="24"/>
          <w:szCs w:val="24"/>
        </w:rPr>
      </w:pPr>
      <w:r w:rsidRPr="0094558B">
        <w:rPr>
          <w:rFonts w:ascii="Times New Roman" w:hAnsi="Times New Roman" w:cs="Times New Roman"/>
          <w:noProof/>
          <w:sz w:val="24"/>
          <w:szCs w:val="24"/>
          <w:lang w:eastAsia="ru-RU"/>
        </w:rPr>
        <w:drawing>
          <wp:inline distT="0" distB="0" distL="0" distR="0">
            <wp:extent cx="6120130" cy="233776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130" cy="2337765"/>
                    </a:xfrm>
                    <a:prstGeom prst="rect">
                      <a:avLst/>
                    </a:prstGeom>
                  </pic:spPr>
                </pic:pic>
              </a:graphicData>
            </a:graphic>
          </wp:inline>
        </w:drawing>
      </w:r>
      <w:r w:rsidRPr="00B06FE6">
        <w:rPr>
          <w:rFonts w:ascii="Times New Roman" w:hAnsi="Times New Roman" w:cs="Times New Roman"/>
          <w:i/>
          <w:sz w:val="24"/>
          <w:szCs w:val="24"/>
        </w:rPr>
        <w:t>Рис. 15 Канавки под уплотнение: а – поршня, б – штока</w:t>
      </w:r>
    </w:p>
    <w:tbl>
      <w:tblPr>
        <w:tblW w:w="0" w:type="auto"/>
        <w:jc w:val="center"/>
        <w:tblLayout w:type="fixed"/>
        <w:tblLook w:val="04A0"/>
      </w:tblPr>
      <w:tblGrid>
        <w:gridCol w:w="2655"/>
        <w:gridCol w:w="1100"/>
        <w:gridCol w:w="1026"/>
        <w:gridCol w:w="992"/>
        <w:gridCol w:w="1201"/>
        <w:gridCol w:w="1134"/>
        <w:gridCol w:w="1017"/>
      </w:tblGrid>
      <w:tr w:rsidR="00FA5C08" w:rsidRPr="0094558B" w:rsidTr="006D1F95">
        <w:trPr>
          <w:jc w:val="center"/>
        </w:trPr>
        <w:tc>
          <w:tcPr>
            <w:tcW w:w="9125" w:type="dxa"/>
            <w:gridSpan w:val="7"/>
            <w:tcBorders>
              <w:top w:val="nil"/>
              <w:left w:val="nil"/>
              <w:bottom w:val="nil"/>
              <w:right w:val="nil"/>
            </w:tcBorders>
            <w:vAlign w:val="center"/>
          </w:tcPr>
          <w:p w:rsidR="00FA5C08" w:rsidRPr="00B06FE6" w:rsidRDefault="00FA5C08" w:rsidP="006D1F95">
            <w:pPr>
              <w:jc w:val="right"/>
              <w:rPr>
                <w:rFonts w:ascii="Times New Roman" w:hAnsi="Times New Roman" w:cs="Times New Roman"/>
                <w:sz w:val="24"/>
                <w:szCs w:val="24"/>
              </w:rPr>
            </w:pPr>
            <w:r w:rsidRPr="00B06FE6">
              <w:rPr>
                <w:rFonts w:ascii="Times New Roman" w:hAnsi="Times New Roman" w:cs="Times New Roman"/>
                <w:sz w:val="24"/>
                <w:szCs w:val="24"/>
              </w:rPr>
              <w:t>Таблица 11</w:t>
            </w:r>
          </w:p>
        </w:tc>
      </w:tr>
      <w:tr w:rsidR="00FA5C08" w:rsidRPr="0094558B" w:rsidTr="00FE3791">
        <w:trPr>
          <w:trHeight w:val="495"/>
          <w:jc w:val="center"/>
        </w:trPr>
        <w:tc>
          <w:tcPr>
            <w:tcW w:w="9125" w:type="dxa"/>
            <w:gridSpan w:val="7"/>
            <w:tcBorders>
              <w:top w:val="nil"/>
              <w:left w:val="nil"/>
              <w:bottom w:val="single" w:sz="4" w:space="0" w:color="auto"/>
              <w:right w:val="nil"/>
            </w:tcBorders>
            <w:vAlign w:val="center"/>
          </w:tcPr>
          <w:p w:rsidR="00FA5C08" w:rsidRPr="005E1AF8" w:rsidRDefault="00FA5C08" w:rsidP="006D1F95">
            <w:pPr>
              <w:jc w:val="right"/>
              <w:rPr>
                <w:rFonts w:ascii="Times New Roman" w:hAnsi="Times New Roman" w:cs="Times New Roman"/>
                <w:color w:val="000000" w:themeColor="text1"/>
                <w:sz w:val="24"/>
                <w:szCs w:val="24"/>
              </w:rPr>
            </w:pPr>
            <w:r w:rsidRPr="005E1AF8">
              <w:rPr>
                <w:rFonts w:ascii="Times New Roman" w:hAnsi="Times New Roman" w:cs="Times New Roman"/>
                <w:color w:val="000000" w:themeColor="text1"/>
                <w:sz w:val="24"/>
                <w:szCs w:val="24"/>
              </w:rPr>
              <w:t>Монтажные размеры для уплотнения поршня</w:t>
            </w:r>
          </w:p>
        </w:tc>
      </w:tr>
      <w:tr w:rsidR="00FA5C08" w:rsidRPr="0094558B" w:rsidTr="00FE3791">
        <w:trPr>
          <w:jc w:val="center"/>
        </w:trPr>
        <w:tc>
          <w:tcPr>
            <w:tcW w:w="2655" w:type="dxa"/>
            <w:vMerge w:val="restart"/>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D</w:t>
            </w:r>
            <w:r w:rsidRPr="00B06FE6">
              <w:rPr>
                <w:rFonts w:ascii="Times New Roman" w:hAnsi="Times New Roman" w:cs="Times New Roman"/>
              </w:rPr>
              <w:t>, мм</w:t>
            </w:r>
          </w:p>
        </w:tc>
        <w:tc>
          <w:tcPr>
            <w:tcW w:w="1100" w:type="dxa"/>
            <w:vMerge w:val="restart"/>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d</w:t>
            </w:r>
            <w:r w:rsidRPr="00B06FE6">
              <w:rPr>
                <w:rFonts w:ascii="Times New Roman" w:hAnsi="Times New Roman" w:cs="Times New Roman"/>
              </w:rPr>
              <w:t>, мм</w:t>
            </w:r>
          </w:p>
        </w:tc>
        <w:tc>
          <w:tcPr>
            <w:tcW w:w="1026" w:type="dxa"/>
            <w:vMerge w:val="restart"/>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l</w:t>
            </w:r>
            <w:r w:rsidRPr="00B06FE6">
              <w:rPr>
                <w:rFonts w:ascii="Times New Roman" w:hAnsi="Times New Roman" w:cs="Times New Roman"/>
              </w:rPr>
              <w:t>, мм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R</w:t>
            </w:r>
            <w:r w:rsidRPr="00B06FE6">
              <w:rPr>
                <w:rFonts w:ascii="Times New Roman" w:hAnsi="Times New Roman" w:cs="Times New Roman"/>
              </w:rPr>
              <w:t>, мм</w:t>
            </w:r>
          </w:p>
        </w:tc>
        <w:tc>
          <w:tcPr>
            <w:tcW w:w="3352" w:type="dxa"/>
            <w:gridSpan w:val="3"/>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 xml:space="preserve">Радиальный зазор </w:t>
            </w:r>
            <w:r w:rsidRPr="00B06FE6">
              <w:rPr>
                <w:rFonts w:ascii="Times New Roman" w:hAnsi="Times New Roman" w:cs="Times New Roman"/>
                <w:lang w:val="en-US"/>
              </w:rPr>
              <w:t xml:space="preserve">s, </w:t>
            </w:r>
            <w:r w:rsidRPr="00B06FE6">
              <w:rPr>
                <w:rFonts w:ascii="Times New Roman" w:hAnsi="Times New Roman" w:cs="Times New Roman"/>
              </w:rPr>
              <w:t>мм</w:t>
            </w:r>
          </w:p>
        </w:tc>
      </w:tr>
      <w:tr w:rsidR="00FA5C08" w:rsidRPr="0094558B" w:rsidTr="00FE3791">
        <w:trPr>
          <w:trHeight w:val="600"/>
          <w:jc w:val="center"/>
        </w:trPr>
        <w:tc>
          <w:tcPr>
            <w:tcW w:w="2655" w:type="dxa"/>
            <w:vMerge/>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lang w:val="en-US"/>
              </w:rPr>
            </w:pPr>
          </w:p>
        </w:tc>
        <w:tc>
          <w:tcPr>
            <w:tcW w:w="1100" w:type="dxa"/>
            <w:vMerge/>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lang w:val="en-US"/>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lang w:val="en-US"/>
              </w:rPr>
            </w:pP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10</w:t>
            </w:r>
          </w:p>
          <w:p w:rsidR="00FA5C08" w:rsidRPr="00B06FE6" w:rsidRDefault="00FA5C08" w:rsidP="006D1F95">
            <w:pPr>
              <w:rPr>
                <w:rFonts w:ascii="Times New Roman" w:hAnsi="Times New Roman" w:cs="Times New Roman"/>
              </w:rPr>
            </w:pPr>
            <w:r w:rsidRPr="00B06FE6">
              <w:rPr>
                <w:rFonts w:ascii="Times New Roman" w:hAnsi="Times New Roman" w:cs="Times New Roman"/>
              </w:rPr>
              <w:t>МПа</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20</w:t>
            </w:r>
          </w:p>
          <w:p w:rsidR="00FA5C08" w:rsidRPr="00B06FE6" w:rsidRDefault="00FA5C08" w:rsidP="006D1F95">
            <w:pPr>
              <w:rPr>
                <w:rFonts w:ascii="Times New Roman" w:hAnsi="Times New Roman" w:cs="Times New Roman"/>
              </w:rPr>
            </w:pPr>
            <w:r w:rsidRPr="00B06FE6">
              <w:rPr>
                <w:rFonts w:ascii="Times New Roman" w:hAnsi="Times New Roman" w:cs="Times New Roman"/>
              </w:rPr>
              <w:t>Мпа</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40</w:t>
            </w:r>
          </w:p>
          <w:p w:rsidR="00FA5C08" w:rsidRPr="00B06FE6" w:rsidRDefault="00FA5C08" w:rsidP="006D1F95">
            <w:pPr>
              <w:rPr>
                <w:rFonts w:ascii="Times New Roman" w:hAnsi="Times New Roman" w:cs="Times New Roman"/>
              </w:rPr>
            </w:pPr>
            <w:r w:rsidRPr="00B06FE6">
              <w:rPr>
                <w:rFonts w:ascii="Times New Roman" w:hAnsi="Times New Roman" w:cs="Times New Roman"/>
              </w:rPr>
              <w:t>МПа</w:t>
            </w:r>
          </w:p>
        </w:tc>
      </w:tr>
      <w:tr w:rsidR="00FA5C08" w:rsidRPr="0094558B"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от 17 до 26,9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lang w:val="en-US"/>
              </w:rPr>
            </w:pPr>
            <w:r w:rsidRPr="00B06FE6">
              <w:rPr>
                <w:rFonts w:ascii="Times New Roman" w:hAnsi="Times New Roman" w:cs="Times New Roman"/>
                <w:lang w:val="en-US"/>
              </w:rPr>
              <w:t>D-4,9</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2,2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0,4</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0,30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0,20</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0,15</w:t>
            </w:r>
          </w:p>
        </w:tc>
      </w:tr>
      <w:tr w:rsidR="00FA5C08" w:rsidRPr="0094558B"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от 27 до 59,9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D-7</w:t>
            </w:r>
            <w:r w:rsidRPr="00B06FE6">
              <w:rPr>
                <w:rFonts w:ascii="Times New Roman" w:hAnsi="Times New Roman" w:cs="Times New Roman"/>
              </w:rPr>
              <w:t>,3</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3,2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0,6</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0,40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0,25</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0,15</w:t>
            </w:r>
          </w:p>
        </w:tc>
      </w:tr>
      <w:tr w:rsidR="00FA5C08" w:rsidRPr="0094558B"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от 60 до 199,9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D-</w:t>
            </w:r>
            <w:r w:rsidRPr="00B06FE6">
              <w:rPr>
                <w:rFonts w:ascii="Times New Roman" w:hAnsi="Times New Roman" w:cs="Times New Roman"/>
              </w:rPr>
              <w:t>10,7</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4,2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1,0</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0,40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0,25</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0,20</w:t>
            </w:r>
          </w:p>
        </w:tc>
      </w:tr>
      <w:tr w:rsidR="00FA5C08" w:rsidRPr="0094558B"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от 200 до 255,9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D-</w:t>
            </w:r>
            <w:r w:rsidRPr="00B06FE6">
              <w:rPr>
                <w:rFonts w:ascii="Times New Roman" w:hAnsi="Times New Roman" w:cs="Times New Roman"/>
              </w:rPr>
              <w:t>15,1</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6,3</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1,3</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0,50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0,30</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0,20</w:t>
            </w:r>
          </w:p>
        </w:tc>
      </w:tr>
      <w:tr w:rsidR="00FA5C08" w:rsidRPr="0094558B"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от 256 до 669,9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D-</w:t>
            </w:r>
            <w:r w:rsidRPr="00B06FE6">
              <w:rPr>
                <w:rFonts w:ascii="Times New Roman" w:hAnsi="Times New Roman" w:cs="Times New Roman"/>
              </w:rPr>
              <w:t>20,5</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8,1</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1,8</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0,60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0,35</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0,25</w:t>
            </w:r>
          </w:p>
        </w:tc>
      </w:tr>
      <w:tr w:rsidR="00FA5C08" w:rsidRPr="0094558B"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от 670 до 999,9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lang w:val="en-US"/>
              </w:rPr>
            </w:pPr>
            <w:r w:rsidRPr="00B06FE6">
              <w:rPr>
                <w:rFonts w:ascii="Times New Roman" w:hAnsi="Times New Roman" w:cs="Times New Roman"/>
                <w:lang w:val="en-US"/>
              </w:rPr>
              <w:t>D-</w:t>
            </w:r>
            <w:r w:rsidRPr="00B06FE6">
              <w:rPr>
                <w:rFonts w:ascii="Times New Roman" w:hAnsi="Times New Roman" w:cs="Times New Roman"/>
              </w:rPr>
              <w:t>24,0</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8,1</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1,8</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0,60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0,35</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0,25</w:t>
            </w:r>
          </w:p>
        </w:tc>
      </w:tr>
      <w:tr w:rsidR="00FA5C08" w:rsidRPr="0094558B" w:rsidTr="00FE3791">
        <w:trPr>
          <w:jc w:val="center"/>
        </w:trPr>
        <w:tc>
          <w:tcPr>
            <w:tcW w:w="9125" w:type="dxa"/>
            <w:gridSpan w:val="7"/>
            <w:tcBorders>
              <w:top w:val="single" w:sz="4" w:space="0" w:color="auto"/>
              <w:left w:val="nil"/>
              <w:bottom w:val="nil"/>
              <w:right w:val="nil"/>
            </w:tcBorders>
            <w:vAlign w:val="center"/>
          </w:tcPr>
          <w:p w:rsidR="00FA5C08" w:rsidRPr="00B06FE6" w:rsidRDefault="00FA5C08" w:rsidP="006D1F95">
            <w:pPr>
              <w:jc w:val="right"/>
              <w:rPr>
                <w:rFonts w:ascii="Times New Roman" w:hAnsi="Times New Roman" w:cs="Times New Roman"/>
                <w:sz w:val="24"/>
                <w:szCs w:val="24"/>
              </w:rPr>
            </w:pPr>
            <w:r w:rsidRPr="00B06FE6">
              <w:rPr>
                <w:rFonts w:ascii="Times New Roman" w:hAnsi="Times New Roman" w:cs="Times New Roman"/>
                <w:sz w:val="24"/>
                <w:szCs w:val="24"/>
              </w:rPr>
              <w:br/>
            </w:r>
            <w:r w:rsidRPr="00B06FE6">
              <w:rPr>
                <w:rFonts w:ascii="Times New Roman" w:hAnsi="Times New Roman" w:cs="Times New Roman"/>
                <w:sz w:val="24"/>
                <w:szCs w:val="24"/>
              </w:rPr>
              <w:br w:type="page"/>
              <w:t>Таблица 12</w:t>
            </w:r>
          </w:p>
        </w:tc>
      </w:tr>
      <w:tr w:rsidR="00FA5C08" w:rsidRPr="0094558B" w:rsidTr="00FE3791">
        <w:trPr>
          <w:trHeight w:val="495"/>
          <w:jc w:val="center"/>
        </w:trPr>
        <w:tc>
          <w:tcPr>
            <w:tcW w:w="9125" w:type="dxa"/>
            <w:gridSpan w:val="7"/>
            <w:tcBorders>
              <w:top w:val="nil"/>
              <w:left w:val="nil"/>
              <w:bottom w:val="single" w:sz="4" w:space="0" w:color="auto"/>
              <w:right w:val="nil"/>
            </w:tcBorders>
            <w:vAlign w:val="center"/>
          </w:tcPr>
          <w:p w:rsidR="00FA5C08" w:rsidRPr="005E1AF8" w:rsidRDefault="00FA5C08" w:rsidP="006D1F95">
            <w:pPr>
              <w:jc w:val="right"/>
              <w:rPr>
                <w:rFonts w:ascii="Times New Roman" w:hAnsi="Times New Roman" w:cs="Times New Roman"/>
                <w:color w:val="000000" w:themeColor="text1"/>
                <w:sz w:val="24"/>
                <w:szCs w:val="24"/>
              </w:rPr>
            </w:pPr>
            <w:r w:rsidRPr="005E1AF8">
              <w:rPr>
                <w:rFonts w:ascii="Times New Roman" w:hAnsi="Times New Roman" w:cs="Times New Roman"/>
                <w:color w:val="000000" w:themeColor="text1"/>
                <w:sz w:val="24"/>
                <w:szCs w:val="24"/>
              </w:rPr>
              <w:t>Монтажные размеры для уплотнения штока</w:t>
            </w:r>
          </w:p>
        </w:tc>
      </w:tr>
      <w:tr w:rsidR="00FA5C08" w:rsidRPr="0094558B" w:rsidTr="00FE3791">
        <w:trPr>
          <w:jc w:val="center"/>
        </w:trPr>
        <w:tc>
          <w:tcPr>
            <w:tcW w:w="2655" w:type="dxa"/>
            <w:vMerge w:val="restart"/>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d</w:t>
            </w:r>
            <w:r w:rsidRPr="00B06FE6">
              <w:rPr>
                <w:rFonts w:ascii="Times New Roman" w:hAnsi="Times New Roman" w:cs="Times New Roman"/>
              </w:rPr>
              <w:t>, мм</w:t>
            </w:r>
          </w:p>
        </w:tc>
        <w:tc>
          <w:tcPr>
            <w:tcW w:w="1100" w:type="dxa"/>
            <w:vMerge w:val="restart"/>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D</w:t>
            </w:r>
            <w:r w:rsidRPr="00B06FE6">
              <w:rPr>
                <w:rFonts w:ascii="Times New Roman" w:hAnsi="Times New Roman" w:cs="Times New Roman"/>
              </w:rPr>
              <w:t>, мм</w:t>
            </w:r>
          </w:p>
        </w:tc>
        <w:tc>
          <w:tcPr>
            <w:tcW w:w="1026" w:type="dxa"/>
            <w:vMerge w:val="restart"/>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l</w:t>
            </w:r>
            <w:r w:rsidRPr="00B06FE6">
              <w:rPr>
                <w:rFonts w:ascii="Times New Roman" w:hAnsi="Times New Roman" w:cs="Times New Roman"/>
              </w:rPr>
              <w:t>, мм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R</w:t>
            </w:r>
            <w:r w:rsidRPr="00B06FE6">
              <w:rPr>
                <w:rFonts w:ascii="Times New Roman" w:hAnsi="Times New Roman" w:cs="Times New Roman"/>
              </w:rPr>
              <w:t>, мм</w:t>
            </w:r>
          </w:p>
        </w:tc>
        <w:tc>
          <w:tcPr>
            <w:tcW w:w="3352" w:type="dxa"/>
            <w:gridSpan w:val="3"/>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 xml:space="preserve">Радиальный зазор </w:t>
            </w:r>
            <w:r w:rsidRPr="00B06FE6">
              <w:rPr>
                <w:rFonts w:ascii="Times New Roman" w:hAnsi="Times New Roman" w:cs="Times New Roman"/>
                <w:lang w:val="en-US"/>
              </w:rPr>
              <w:t xml:space="preserve">s, </w:t>
            </w:r>
            <w:r w:rsidRPr="00B06FE6">
              <w:rPr>
                <w:rFonts w:ascii="Times New Roman" w:hAnsi="Times New Roman" w:cs="Times New Roman"/>
              </w:rPr>
              <w:t>мм</w:t>
            </w:r>
          </w:p>
        </w:tc>
      </w:tr>
      <w:tr w:rsidR="00FA5C08" w:rsidRPr="0094558B" w:rsidTr="00FE3791">
        <w:trPr>
          <w:trHeight w:val="600"/>
          <w:jc w:val="center"/>
        </w:trPr>
        <w:tc>
          <w:tcPr>
            <w:tcW w:w="2655" w:type="dxa"/>
            <w:vMerge/>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lang w:val="en-US"/>
              </w:rPr>
            </w:pPr>
          </w:p>
        </w:tc>
        <w:tc>
          <w:tcPr>
            <w:tcW w:w="1100" w:type="dxa"/>
            <w:vMerge/>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lang w:val="en-US"/>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lang w:val="en-US"/>
              </w:rPr>
            </w:pP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10</w:t>
            </w:r>
          </w:p>
          <w:p w:rsidR="00FA5C08" w:rsidRPr="00B06FE6" w:rsidRDefault="00FA5C08" w:rsidP="006D1F95">
            <w:pPr>
              <w:rPr>
                <w:rFonts w:ascii="Times New Roman" w:hAnsi="Times New Roman" w:cs="Times New Roman"/>
              </w:rPr>
            </w:pPr>
            <w:r w:rsidRPr="00B06FE6">
              <w:rPr>
                <w:rFonts w:ascii="Times New Roman" w:hAnsi="Times New Roman" w:cs="Times New Roman"/>
              </w:rPr>
              <w:t>МПа</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20</w:t>
            </w:r>
          </w:p>
          <w:p w:rsidR="00FA5C08" w:rsidRPr="00B06FE6" w:rsidRDefault="00FA5C08" w:rsidP="006D1F95">
            <w:pPr>
              <w:rPr>
                <w:rFonts w:ascii="Times New Roman" w:hAnsi="Times New Roman" w:cs="Times New Roman"/>
              </w:rPr>
            </w:pPr>
            <w:r w:rsidRPr="00B06FE6">
              <w:rPr>
                <w:rFonts w:ascii="Times New Roman" w:hAnsi="Times New Roman" w:cs="Times New Roman"/>
              </w:rPr>
              <w:t>Мпа</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40</w:t>
            </w:r>
          </w:p>
          <w:p w:rsidR="00FA5C08" w:rsidRPr="00B06FE6" w:rsidRDefault="00FA5C08" w:rsidP="006D1F95">
            <w:pPr>
              <w:rPr>
                <w:rFonts w:ascii="Times New Roman" w:hAnsi="Times New Roman" w:cs="Times New Roman"/>
              </w:rPr>
            </w:pPr>
            <w:r w:rsidRPr="00B06FE6">
              <w:rPr>
                <w:rFonts w:ascii="Times New Roman" w:hAnsi="Times New Roman" w:cs="Times New Roman"/>
              </w:rPr>
              <w:t>МПа</w:t>
            </w:r>
          </w:p>
        </w:tc>
      </w:tr>
      <w:tr w:rsidR="00FA5C08" w:rsidRPr="0094558B"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от 8 до 18,9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lang w:val="en-US"/>
              </w:rPr>
            </w:pPr>
            <w:r w:rsidRPr="00B06FE6">
              <w:rPr>
                <w:rFonts w:ascii="Times New Roman" w:hAnsi="Times New Roman" w:cs="Times New Roman"/>
                <w:lang w:val="en-US"/>
              </w:rPr>
              <w:t>d+4,9</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2,2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0,4</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0,30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0,20</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0,15</w:t>
            </w:r>
          </w:p>
        </w:tc>
      </w:tr>
      <w:tr w:rsidR="00FA5C08" w:rsidRPr="0094558B"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lastRenderedPageBreak/>
              <w:t>от 19 до 37,9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d+7</w:t>
            </w:r>
            <w:r w:rsidRPr="00B06FE6">
              <w:rPr>
                <w:rFonts w:ascii="Times New Roman" w:hAnsi="Times New Roman" w:cs="Times New Roman"/>
              </w:rPr>
              <w:t>,</w:t>
            </w:r>
            <w:r w:rsidRPr="00B06FE6">
              <w:rPr>
                <w:rFonts w:ascii="Times New Roman" w:hAnsi="Times New Roman" w:cs="Times New Roman"/>
                <w:lang w:val="en-US"/>
              </w:rPr>
              <w:t>3</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3,2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0,6</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0,40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0,25</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0,15</w:t>
            </w:r>
          </w:p>
        </w:tc>
      </w:tr>
      <w:tr w:rsidR="00FA5C08" w:rsidRPr="0094558B"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от 38 до 199,9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d+</w:t>
            </w:r>
            <w:r w:rsidRPr="00B06FE6">
              <w:rPr>
                <w:rFonts w:ascii="Times New Roman" w:hAnsi="Times New Roman" w:cs="Times New Roman"/>
              </w:rPr>
              <w:t>10,7</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4,2</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1,0</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0,40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0,25</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0,20</w:t>
            </w:r>
          </w:p>
        </w:tc>
      </w:tr>
      <w:tr w:rsidR="00FA5C08" w:rsidRPr="0094558B"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от 200 до 255,9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d+</w:t>
            </w:r>
            <w:r w:rsidRPr="00B06FE6">
              <w:rPr>
                <w:rFonts w:ascii="Times New Roman" w:hAnsi="Times New Roman" w:cs="Times New Roman"/>
              </w:rPr>
              <w:t>15,1</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6,3</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1,3</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0,50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0,30</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0,20</w:t>
            </w:r>
          </w:p>
        </w:tc>
      </w:tr>
      <w:tr w:rsidR="00FA5C08" w:rsidRPr="0094558B"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от 256 до 649,9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d+</w:t>
            </w:r>
            <w:r w:rsidRPr="00B06FE6">
              <w:rPr>
                <w:rFonts w:ascii="Times New Roman" w:hAnsi="Times New Roman" w:cs="Times New Roman"/>
              </w:rPr>
              <w:t>20,5</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8,1</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1,8</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0,60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0,35</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0,25</w:t>
            </w:r>
          </w:p>
        </w:tc>
      </w:tr>
      <w:tr w:rsidR="00FA5C08" w:rsidRPr="0094558B"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от 650 до 999,9</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d+</w:t>
            </w:r>
            <w:r w:rsidRPr="00B06FE6">
              <w:rPr>
                <w:rFonts w:ascii="Times New Roman" w:hAnsi="Times New Roman" w:cs="Times New Roman"/>
              </w:rPr>
              <w:t>24,0</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8,1</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1,8</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0,60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0,35</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0,25</w:t>
            </w:r>
          </w:p>
        </w:tc>
      </w:tr>
      <w:tr w:rsidR="00FA5C08" w:rsidRPr="0094558B" w:rsidTr="00FE3791">
        <w:trPr>
          <w:trHeight w:val="350"/>
          <w:jc w:val="center"/>
        </w:trPr>
        <w:tc>
          <w:tcPr>
            <w:tcW w:w="2655"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от 1000</w:t>
            </w:r>
          </w:p>
        </w:tc>
        <w:tc>
          <w:tcPr>
            <w:tcW w:w="1100"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lang w:val="en-US"/>
              </w:rPr>
              <w:t>d+</w:t>
            </w:r>
            <w:r w:rsidRPr="00B06FE6">
              <w:rPr>
                <w:rFonts w:ascii="Times New Roman" w:hAnsi="Times New Roman" w:cs="Times New Roman"/>
              </w:rPr>
              <w:t>27,3</w:t>
            </w:r>
          </w:p>
        </w:tc>
        <w:tc>
          <w:tcPr>
            <w:tcW w:w="1026"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9,5</w:t>
            </w:r>
          </w:p>
        </w:tc>
        <w:tc>
          <w:tcPr>
            <w:tcW w:w="992"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2,5</w:t>
            </w:r>
          </w:p>
        </w:tc>
        <w:tc>
          <w:tcPr>
            <w:tcW w:w="1201"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0,70</w:t>
            </w:r>
          </w:p>
        </w:tc>
        <w:tc>
          <w:tcPr>
            <w:tcW w:w="1134"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0,50</w:t>
            </w:r>
          </w:p>
        </w:tc>
        <w:tc>
          <w:tcPr>
            <w:tcW w:w="1017" w:type="dxa"/>
            <w:tcBorders>
              <w:top w:val="single" w:sz="4" w:space="0" w:color="auto"/>
              <w:left w:val="single" w:sz="4" w:space="0" w:color="auto"/>
              <w:bottom w:val="single" w:sz="4" w:space="0" w:color="auto"/>
              <w:right w:val="single" w:sz="4" w:space="0" w:color="auto"/>
            </w:tcBorders>
            <w:vAlign w:val="center"/>
          </w:tcPr>
          <w:p w:rsidR="00FA5C08" w:rsidRPr="00B06FE6" w:rsidRDefault="00FA5C08" w:rsidP="006D1F95">
            <w:pPr>
              <w:rPr>
                <w:rFonts w:ascii="Times New Roman" w:hAnsi="Times New Roman" w:cs="Times New Roman"/>
              </w:rPr>
            </w:pPr>
            <w:r w:rsidRPr="00B06FE6">
              <w:rPr>
                <w:rFonts w:ascii="Times New Roman" w:hAnsi="Times New Roman" w:cs="Times New Roman"/>
              </w:rPr>
              <w:t>0,30</w:t>
            </w:r>
          </w:p>
        </w:tc>
      </w:tr>
    </w:tbl>
    <w:p w:rsidR="00FA5C08" w:rsidRDefault="00FA5C08" w:rsidP="00FA5C08">
      <w:pPr>
        <w:ind w:left="-284"/>
        <w:rPr>
          <w:rFonts w:ascii="Times New Roman" w:hAnsi="Times New Roman" w:cs="Times New Roman"/>
          <w:sz w:val="24"/>
          <w:szCs w:val="24"/>
        </w:rPr>
      </w:pPr>
      <w:r w:rsidRPr="0094558B">
        <w:rPr>
          <w:rFonts w:ascii="Times New Roman" w:hAnsi="Times New Roman" w:cs="Times New Roman"/>
          <w:sz w:val="24"/>
          <w:szCs w:val="24"/>
        </w:rPr>
        <w:t>Примечание:</w:t>
      </w:r>
      <w:r w:rsidRPr="0094558B">
        <w:rPr>
          <w:rFonts w:ascii="Times New Roman" w:hAnsi="Times New Roman" w:cs="Times New Roman"/>
          <w:sz w:val="24"/>
          <w:szCs w:val="24"/>
        </w:rPr>
        <w:br/>
        <w:t xml:space="preserve">- При давлении &gt;40МПа используйте посадку </w:t>
      </w:r>
      <w:r w:rsidRPr="0094558B">
        <w:rPr>
          <w:rFonts w:ascii="Times New Roman" w:hAnsi="Times New Roman" w:cs="Times New Roman"/>
          <w:sz w:val="24"/>
          <w:szCs w:val="24"/>
          <w:lang w:val="en-US"/>
        </w:rPr>
        <w:t>H</w:t>
      </w:r>
      <w:r w:rsidRPr="0094558B">
        <w:rPr>
          <w:rFonts w:ascii="Times New Roman" w:hAnsi="Times New Roman" w:cs="Times New Roman"/>
          <w:sz w:val="24"/>
          <w:szCs w:val="24"/>
        </w:rPr>
        <w:t>8/</w:t>
      </w:r>
      <w:r w:rsidRPr="0094558B">
        <w:rPr>
          <w:rFonts w:ascii="Times New Roman" w:hAnsi="Times New Roman" w:cs="Times New Roman"/>
          <w:sz w:val="24"/>
          <w:szCs w:val="24"/>
          <w:lang w:val="en-US"/>
        </w:rPr>
        <w:t>f</w:t>
      </w:r>
      <w:r w:rsidRPr="0094558B">
        <w:rPr>
          <w:rFonts w:ascii="Times New Roman" w:hAnsi="Times New Roman" w:cs="Times New Roman"/>
          <w:sz w:val="24"/>
          <w:szCs w:val="24"/>
        </w:rPr>
        <w:t>8 в зоне уплотнения</w:t>
      </w:r>
      <w:r w:rsidRPr="0094558B">
        <w:rPr>
          <w:rFonts w:ascii="Times New Roman" w:hAnsi="Times New Roman" w:cs="Times New Roman"/>
          <w:sz w:val="24"/>
          <w:szCs w:val="24"/>
        </w:rPr>
        <w:br/>
        <w:t>- В таблицах представлены значения размеров для лёгкого применения, но при необходимости допускается отступать от них.</w:t>
      </w:r>
      <w:r w:rsidRPr="0094558B">
        <w:rPr>
          <w:rFonts w:ascii="Times New Roman" w:hAnsi="Times New Roman" w:cs="Times New Roman"/>
          <w:sz w:val="24"/>
          <w:szCs w:val="24"/>
        </w:rPr>
        <w:br/>
        <w:t>- Направляющие заходные фаски для уплотнения см. п.2.3. (стр.12)</w:t>
      </w:r>
    </w:p>
    <w:p w:rsidR="00FA5C08" w:rsidRPr="00B06FE6" w:rsidRDefault="00FA5C08" w:rsidP="00FA5C08">
      <w:pPr>
        <w:ind w:left="-567"/>
        <w:rPr>
          <w:rFonts w:ascii="Times New Roman" w:hAnsi="Times New Roman" w:cs="Times New Roman"/>
          <w:color w:val="4F81BD" w:themeColor="accent1"/>
          <w:sz w:val="28"/>
          <w:szCs w:val="28"/>
        </w:rPr>
      </w:pPr>
      <w:bookmarkStart w:id="17" w:name="_Toc465237507"/>
      <w:r w:rsidRPr="00B06FE6">
        <w:rPr>
          <w:rFonts w:ascii="Times New Roman" w:hAnsi="Times New Roman" w:cs="Times New Roman"/>
          <w:color w:val="4F81BD" w:themeColor="accent1"/>
          <w:sz w:val="28"/>
          <w:szCs w:val="28"/>
        </w:rPr>
        <w:t>Способ шифрования манжеты для обозначения на чертежах</w:t>
      </w:r>
      <w:bookmarkEnd w:id="17"/>
      <w:r>
        <w:rPr>
          <w:rFonts w:ascii="Times New Roman" w:hAnsi="Times New Roman" w:cs="Times New Roman"/>
          <w:color w:val="4F81BD" w:themeColor="accent1"/>
          <w:sz w:val="28"/>
          <w:szCs w:val="28"/>
        </w:rPr>
        <w:t>.</w:t>
      </w:r>
    </w:p>
    <w:p w:rsidR="00FA5C08" w:rsidRPr="0094558B" w:rsidRDefault="006D1F95" w:rsidP="00FA5C08">
      <w:pPr>
        <w:ind w:left="-567"/>
        <w:jc w:val="center"/>
        <w:rPr>
          <w:rFonts w:ascii="Times New Roman" w:hAnsi="Times New Roman" w:cs="Times New Roman"/>
          <w:sz w:val="24"/>
          <w:szCs w:val="24"/>
        </w:rPr>
      </w:pPr>
      <w:r w:rsidRPr="006D1F95">
        <w:rPr>
          <w:rFonts w:ascii="Times New Roman" w:hAnsi="Times New Roman" w:cs="Times New Roman"/>
          <w:noProof/>
          <w:sz w:val="24"/>
          <w:szCs w:val="24"/>
          <w:lang w:eastAsia="ru-RU"/>
        </w:rPr>
        <w:drawing>
          <wp:inline distT="0" distB="0" distL="0" distR="0">
            <wp:extent cx="5940425" cy="1608454"/>
            <wp:effectExtent l="19050" t="0" r="3175"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940425" cy="1608454"/>
                    </a:xfrm>
                    <a:prstGeom prst="rect">
                      <a:avLst/>
                    </a:prstGeom>
                    <a:noFill/>
                    <a:ln w="9525">
                      <a:noFill/>
                      <a:miter lim="800000"/>
                      <a:headEnd/>
                      <a:tailEnd/>
                    </a:ln>
                  </pic:spPr>
                </pic:pic>
              </a:graphicData>
            </a:graphic>
          </wp:inline>
        </w:drawing>
      </w:r>
    </w:p>
    <w:p w:rsidR="00FA5C08" w:rsidRPr="0094558B" w:rsidRDefault="00FA5C08" w:rsidP="00FA5C08">
      <w:pPr>
        <w:ind w:left="-567"/>
        <w:rPr>
          <w:rFonts w:ascii="Times New Roman" w:hAnsi="Times New Roman" w:cs="Times New Roman"/>
          <w:sz w:val="24"/>
          <w:szCs w:val="24"/>
        </w:rPr>
      </w:pPr>
      <w:r w:rsidRPr="0094558B">
        <w:rPr>
          <w:rFonts w:ascii="Times New Roman" w:hAnsi="Times New Roman" w:cs="Times New Roman"/>
          <w:sz w:val="24"/>
          <w:szCs w:val="24"/>
        </w:rPr>
        <w:t>П р и м е р   у с л о в н о г о   о б о з н а ч е н и я:</w:t>
      </w:r>
      <w:r w:rsidRPr="0094558B">
        <w:rPr>
          <w:rFonts w:ascii="Times New Roman" w:hAnsi="Times New Roman" w:cs="Times New Roman"/>
          <w:sz w:val="24"/>
          <w:szCs w:val="24"/>
        </w:rPr>
        <w:br/>
        <w:t xml:space="preserve">Назначение - уплотнения штока. Диаметр штока 50мм. Ширина канавки 4,2мм, температура рабочей среды -60…+100, резиновое кольцо стандартное </w:t>
      </w:r>
    </w:p>
    <w:p w:rsidR="00FA5C08" w:rsidRPr="0094558B" w:rsidRDefault="006D1F95" w:rsidP="00FA5C08">
      <w:pPr>
        <w:ind w:left="-567"/>
        <w:rPr>
          <w:rFonts w:ascii="Times New Roman" w:hAnsi="Times New Roman" w:cs="Times New Roman"/>
          <w:i/>
          <w:sz w:val="24"/>
          <w:szCs w:val="24"/>
        </w:rPr>
      </w:pPr>
      <w:r>
        <w:rPr>
          <w:rFonts w:ascii="Times New Roman" w:hAnsi="Times New Roman" w:cs="Times New Roman"/>
          <w:i/>
          <w:sz w:val="24"/>
          <w:szCs w:val="24"/>
        </w:rPr>
        <w:t>АР-У</w:t>
      </w:r>
      <w:r w:rsidR="00FA5C08" w:rsidRPr="0094558B">
        <w:rPr>
          <w:rFonts w:ascii="Times New Roman" w:hAnsi="Times New Roman" w:cs="Times New Roman"/>
          <w:i/>
          <w:sz w:val="24"/>
          <w:szCs w:val="24"/>
        </w:rPr>
        <w:t>-3-Ш-4,2х50</w:t>
      </w:r>
    </w:p>
    <w:p w:rsidR="00FA5C08" w:rsidRPr="0094558B" w:rsidRDefault="00FA5C08" w:rsidP="00FA5C08">
      <w:pPr>
        <w:ind w:left="-567"/>
        <w:rPr>
          <w:rFonts w:ascii="Times New Roman" w:hAnsi="Times New Roman" w:cs="Times New Roman"/>
          <w:sz w:val="24"/>
          <w:szCs w:val="24"/>
        </w:rPr>
      </w:pPr>
      <w:r w:rsidRPr="0094558B">
        <w:rPr>
          <w:rFonts w:ascii="Times New Roman" w:hAnsi="Times New Roman" w:cs="Times New Roman"/>
          <w:sz w:val="24"/>
          <w:szCs w:val="24"/>
        </w:rPr>
        <w:t>П р и м е р   у с л о в н о г о   о б о з н а ч е н и я:</w:t>
      </w:r>
      <w:r w:rsidRPr="0094558B">
        <w:rPr>
          <w:rFonts w:ascii="Times New Roman" w:hAnsi="Times New Roman" w:cs="Times New Roman"/>
          <w:sz w:val="24"/>
          <w:szCs w:val="24"/>
        </w:rPr>
        <w:br/>
        <w:t>Назначение - уплотнения поршня (втулки). Диаметр втулки 40мм. Ширина канавки 3,2мм, температура рабочей среды -60…+170. резиновое кольцо - фторсиликоновое</w:t>
      </w:r>
    </w:p>
    <w:p w:rsidR="00FA5C08" w:rsidRPr="00F2108E" w:rsidRDefault="006D1F95" w:rsidP="00F2108E">
      <w:pPr>
        <w:spacing w:line="360" w:lineRule="auto"/>
        <w:ind w:left="-567"/>
        <w:rPr>
          <w:rFonts w:ascii="Times New Roman" w:hAnsi="Times New Roman" w:cs="Times New Roman"/>
          <w:i/>
          <w:sz w:val="28"/>
          <w:szCs w:val="28"/>
        </w:rPr>
      </w:pPr>
      <w:r>
        <w:rPr>
          <w:rFonts w:ascii="Times New Roman" w:hAnsi="Times New Roman" w:cs="Times New Roman"/>
          <w:i/>
          <w:sz w:val="24"/>
          <w:szCs w:val="24"/>
        </w:rPr>
        <w:t>АР-У</w:t>
      </w:r>
      <w:r w:rsidR="00FA5C08" w:rsidRPr="0094558B">
        <w:rPr>
          <w:rFonts w:ascii="Times New Roman" w:hAnsi="Times New Roman" w:cs="Times New Roman"/>
          <w:i/>
          <w:sz w:val="24"/>
          <w:szCs w:val="24"/>
        </w:rPr>
        <w:t>-3-П-3,2х40-01</w:t>
      </w:r>
    </w:p>
    <w:p w:rsidR="00FA5C08" w:rsidRPr="0094558B" w:rsidRDefault="00FA5C08" w:rsidP="00FA5C08">
      <w:pPr>
        <w:ind w:left="-567"/>
        <w:rPr>
          <w:rFonts w:ascii="Times New Roman" w:hAnsi="Times New Roman" w:cs="Times New Roman"/>
          <w:sz w:val="24"/>
          <w:szCs w:val="24"/>
        </w:rPr>
      </w:pPr>
      <w:r w:rsidRPr="0094558B">
        <w:rPr>
          <w:rFonts w:ascii="Times New Roman" w:hAnsi="Times New Roman" w:cs="Times New Roman"/>
          <w:sz w:val="24"/>
          <w:szCs w:val="24"/>
        </w:rPr>
        <w:t xml:space="preserve">Примечание. </w:t>
      </w:r>
      <w:r w:rsidRPr="0094558B">
        <w:rPr>
          <w:rFonts w:ascii="Times New Roman" w:hAnsi="Times New Roman" w:cs="Times New Roman"/>
          <w:sz w:val="24"/>
          <w:szCs w:val="24"/>
        </w:rPr>
        <w:br/>
        <w:t>По материалу резинового кольца применять два исполнения:</w:t>
      </w:r>
      <w:r w:rsidRPr="0094558B">
        <w:rPr>
          <w:rFonts w:ascii="Times New Roman" w:hAnsi="Times New Roman" w:cs="Times New Roman"/>
          <w:sz w:val="24"/>
          <w:szCs w:val="24"/>
        </w:rPr>
        <w:br/>
        <w:t>- обычное исполнение – нитрильный каучук (марка В-14)</w:t>
      </w:r>
      <w:r w:rsidRPr="0094558B">
        <w:rPr>
          <w:rFonts w:ascii="Times New Roman" w:hAnsi="Times New Roman" w:cs="Times New Roman"/>
          <w:sz w:val="24"/>
          <w:szCs w:val="24"/>
        </w:rPr>
        <w:br/>
        <w:t>- особое исполнение – фторсиликоновая резина (марка СП-ФС)</w:t>
      </w:r>
    </w:p>
    <w:p w:rsidR="006D1F95" w:rsidRDefault="006D1F95">
      <w:pPr>
        <w:rPr>
          <w:rFonts w:ascii="Times New Roman" w:hAnsi="Times New Roman" w:cs="Times New Roman"/>
          <w:color w:val="4F81BD" w:themeColor="accent1"/>
          <w:sz w:val="28"/>
          <w:szCs w:val="28"/>
          <w:u w:val="single"/>
        </w:rPr>
      </w:pPr>
      <w:bookmarkStart w:id="18" w:name="_Toc465237508"/>
      <w:r>
        <w:rPr>
          <w:rFonts w:ascii="Times New Roman" w:hAnsi="Times New Roman" w:cs="Times New Roman"/>
          <w:color w:val="4F81BD" w:themeColor="accent1"/>
          <w:sz w:val="28"/>
          <w:szCs w:val="28"/>
          <w:u w:val="single"/>
        </w:rPr>
        <w:br w:type="page"/>
      </w:r>
    </w:p>
    <w:p w:rsidR="0094452B" w:rsidRPr="003402BC" w:rsidRDefault="0094452B" w:rsidP="0094452B">
      <w:pPr>
        <w:ind w:left="-567"/>
        <w:jc w:val="center"/>
        <w:rPr>
          <w:rFonts w:ascii="Times New Roman" w:hAnsi="Times New Roman" w:cs="Times New Roman"/>
          <w:color w:val="4F81BD" w:themeColor="accent1"/>
          <w:sz w:val="28"/>
          <w:szCs w:val="28"/>
          <w:u w:val="single"/>
        </w:rPr>
      </w:pPr>
      <w:r w:rsidRPr="003402BC">
        <w:rPr>
          <w:rFonts w:ascii="Times New Roman" w:hAnsi="Times New Roman" w:cs="Times New Roman"/>
          <w:color w:val="4F81BD" w:themeColor="accent1"/>
          <w:sz w:val="28"/>
          <w:szCs w:val="28"/>
          <w:u w:val="single"/>
        </w:rPr>
        <w:lastRenderedPageBreak/>
        <w:t>Резино-фторопластовые уплотнения с Х-образным кольцом</w:t>
      </w:r>
      <w:r>
        <w:rPr>
          <w:rFonts w:ascii="Times New Roman" w:hAnsi="Times New Roman" w:cs="Times New Roman"/>
          <w:color w:val="4F81BD" w:themeColor="accent1"/>
          <w:sz w:val="28"/>
          <w:szCs w:val="28"/>
          <w:u w:val="single"/>
        </w:rPr>
        <w:t xml:space="preserve"> серии </w:t>
      </w:r>
      <w:r w:rsidR="006D1F95">
        <w:rPr>
          <w:rFonts w:ascii="Times New Roman" w:hAnsi="Times New Roman" w:cs="Times New Roman"/>
          <w:color w:val="4F81BD" w:themeColor="accent1"/>
          <w:sz w:val="28"/>
          <w:szCs w:val="28"/>
          <w:u w:val="single"/>
        </w:rPr>
        <w:t>АР-У</w:t>
      </w:r>
      <w:r w:rsidRPr="003402BC">
        <w:rPr>
          <w:rFonts w:ascii="Times New Roman" w:hAnsi="Times New Roman" w:cs="Times New Roman"/>
          <w:color w:val="4F81BD" w:themeColor="accent1"/>
          <w:sz w:val="28"/>
          <w:szCs w:val="28"/>
          <w:u w:val="single"/>
        </w:rPr>
        <w:t>-4</w:t>
      </w:r>
      <w:bookmarkEnd w:id="18"/>
    </w:p>
    <w:p w:rsidR="0094452B" w:rsidRPr="003402BC" w:rsidRDefault="0094452B" w:rsidP="0094452B">
      <w:pPr>
        <w:ind w:left="-567"/>
        <w:rPr>
          <w:rFonts w:ascii="Times New Roman" w:hAnsi="Times New Roman" w:cs="Times New Roman"/>
          <w:color w:val="4F81BD" w:themeColor="accent1"/>
          <w:sz w:val="28"/>
          <w:szCs w:val="28"/>
        </w:rPr>
      </w:pPr>
      <w:bookmarkStart w:id="19" w:name="_Toc465237509"/>
      <w:r w:rsidRPr="003402BC">
        <w:rPr>
          <w:rFonts w:ascii="Times New Roman" w:hAnsi="Times New Roman" w:cs="Times New Roman"/>
          <w:color w:val="4F81BD" w:themeColor="accent1"/>
          <w:sz w:val="28"/>
          <w:szCs w:val="28"/>
        </w:rPr>
        <w:t>Общие сведения и принцип работы</w:t>
      </w:r>
      <w:bookmarkEnd w:id="19"/>
      <w:r w:rsidRPr="003402BC">
        <w:rPr>
          <w:rFonts w:ascii="Times New Roman" w:hAnsi="Times New Roman" w:cs="Times New Roman"/>
          <w:color w:val="4F81BD" w:themeColor="accent1"/>
          <w:sz w:val="28"/>
          <w:szCs w:val="28"/>
        </w:rPr>
        <w:t>.</w:t>
      </w:r>
    </w:p>
    <w:p w:rsidR="0094452B" w:rsidRPr="003402BC" w:rsidRDefault="0094452B" w:rsidP="0094452B">
      <w:pPr>
        <w:ind w:left="-567"/>
        <w:jc w:val="center"/>
        <w:rPr>
          <w:rFonts w:ascii="Times New Roman" w:hAnsi="Times New Roman" w:cs="Times New Roman"/>
          <w:sz w:val="24"/>
          <w:szCs w:val="24"/>
        </w:rPr>
      </w:pPr>
      <w:r w:rsidRPr="003402BC">
        <w:rPr>
          <w:rFonts w:ascii="Times New Roman" w:hAnsi="Times New Roman" w:cs="Times New Roman"/>
          <w:noProof/>
          <w:sz w:val="24"/>
          <w:szCs w:val="24"/>
          <w:lang w:eastAsia="ru-RU"/>
        </w:rPr>
        <w:drawing>
          <wp:inline distT="0" distB="0" distL="0" distR="0">
            <wp:extent cx="4505325" cy="230869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12701" cy="2312474"/>
                    </a:xfrm>
                    <a:prstGeom prst="rect">
                      <a:avLst/>
                    </a:prstGeom>
                  </pic:spPr>
                </pic:pic>
              </a:graphicData>
            </a:graphic>
          </wp:inline>
        </w:drawing>
      </w:r>
    </w:p>
    <w:p w:rsidR="0094452B" w:rsidRPr="003402BC" w:rsidRDefault="0094452B" w:rsidP="0094452B">
      <w:pPr>
        <w:ind w:left="-567"/>
        <w:jc w:val="center"/>
        <w:rPr>
          <w:rFonts w:ascii="Times New Roman" w:hAnsi="Times New Roman" w:cs="Times New Roman"/>
          <w:i/>
          <w:sz w:val="24"/>
          <w:szCs w:val="24"/>
        </w:rPr>
      </w:pPr>
      <w:r w:rsidRPr="003402BC">
        <w:rPr>
          <w:rFonts w:ascii="Times New Roman" w:hAnsi="Times New Roman" w:cs="Times New Roman"/>
          <w:i/>
          <w:sz w:val="24"/>
          <w:szCs w:val="24"/>
        </w:rPr>
        <w:t xml:space="preserve">Рис. 16 Внешний вид </w:t>
      </w:r>
      <w:r w:rsidR="006D1F95">
        <w:rPr>
          <w:rFonts w:ascii="Times New Roman" w:hAnsi="Times New Roman" w:cs="Times New Roman"/>
          <w:i/>
          <w:sz w:val="24"/>
          <w:szCs w:val="24"/>
        </w:rPr>
        <w:t>АР-У</w:t>
      </w:r>
      <w:r w:rsidRPr="003402BC">
        <w:rPr>
          <w:rFonts w:ascii="Times New Roman" w:hAnsi="Times New Roman" w:cs="Times New Roman"/>
          <w:i/>
          <w:sz w:val="24"/>
          <w:szCs w:val="24"/>
        </w:rPr>
        <w:t xml:space="preserve">-3: </w:t>
      </w:r>
      <w:r w:rsidRPr="003402BC">
        <w:rPr>
          <w:rFonts w:ascii="Times New Roman" w:hAnsi="Times New Roman" w:cs="Times New Roman"/>
          <w:i/>
          <w:sz w:val="24"/>
          <w:szCs w:val="24"/>
        </w:rPr>
        <w:br/>
        <w:t xml:space="preserve">а – уплотнения поршня, б – уплотнения штока, </w:t>
      </w:r>
      <w:r w:rsidRPr="003402BC">
        <w:rPr>
          <w:rFonts w:ascii="Times New Roman" w:hAnsi="Times New Roman" w:cs="Times New Roman"/>
          <w:i/>
          <w:sz w:val="24"/>
          <w:szCs w:val="24"/>
        </w:rPr>
        <w:br/>
        <w:t xml:space="preserve">1 – резиновое кольцо, 2 – кольцо из модифицированного фторопласта, </w:t>
      </w:r>
      <w:r w:rsidRPr="003402BC">
        <w:rPr>
          <w:rFonts w:ascii="Times New Roman" w:hAnsi="Times New Roman" w:cs="Times New Roman"/>
          <w:i/>
          <w:sz w:val="24"/>
          <w:szCs w:val="24"/>
        </w:rPr>
        <w:br/>
        <w:t>3 - кольцо из эластомера</w:t>
      </w:r>
    </w:p>
    <w:p w:rsidR="0094452B" w:rsidRPr="003402BC" w:rsidRDefault="0094452B" w:rsidP="005E1AF8">
      <w:pPr>
        <w:ind w:left="-567" w:firstLine="567"/>
        <w:jc w:val="both"/>
        <w:rPr>
          <w:rFonts w:ascii="Times New Roman" w:hAnsi="Times New Roman" w:cs="Times New Roman"/>
          <w:sz w:val="24"/>
          <w:szCs w:val="24"/>
        </w:rPr>
      </w:pPr>
      <w:r w:rsidRPr="003402BC">
        <w:rPr>
          <w:rFonts w:ascii="Times New Roman" w:hAnsi="Times New Roman" w:cs="Times New Roman"/>
          <w:sz w:val="24"/>
          <w:szCs w:val="24"/>
        </w:rPr>
        <w:t>Резино-фторопластовые уплотнения с Х-образным кольцом представляют собой уплотнения двустороннего действия и состоят из трёх частей: резинового кольца круглого сечения, уплотнительного кольца из модифицированного фторопласта и уплотнительного кольца из эластомера Х-образного сечения. Резиновое кольцо круглого сечения создаёт предварительное прижатие уплотнительных колец к поверхности. Дополнительное прижатие происходит от давления рабочей среды. Геометрия уплотнительных колец выполнена таким образом, что Х-образное кольцо всегда защищено от выдавливания в зазор. Такая комбинированная схема обеспечивает долговременную надёжную полную герметизацию.</w:t>
      </w:r>
    </w:p>
    <w:p w:rsidR="0094452B" w:rsidRPr="003402BC" w:rsidRDefault="0094452B" w:rsidP="0094452B">
      <w:pPr>
        <w:ind w:left="-567"/>
        <w:jc w:val="center"/>
        <w:rPr>
          <w:rFonts w:ascii="Times New Roman" w:hAnsi="Times New Roman" w:cs="Times New Roman"/>
          <w:sz w:val="24"/>
          <w:szCs w:val="24"/>
        </w:rPr>
      </w:pPr>
      <w:r w:rsidRPr="003402BC">
        <w:rPr>
          <w:rFonts w:ascii="Times New Roman" w:hAnsi="Times New Roman" w:cs="Times New Roman"/>
          <w:noProof/>
          <w:sz w:val="24"/>
          <w:szCs w:val="24"/>
          <w:lang w:eastAsia="ru-RU"/>
        </w:rPr>
        <w:drawing>
          <wp:inline distT="0" distB="0" distL="0" distR="0">
            <wp:extent cx="2895832" cy="226818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17029" cy="2284789"/>
                    </a:xfrm>
                    <a:prstGeom prst="rect">
                      <a:avLst/>
                    </a:prstGeom>
                  </pic:spPr>
                </pic:pic>
              </a:graphicData>
            </a:graphic>
          </wp:inline>
        </w:drawing>
      </w:r>
    </w:p>
    <w:p w:rsidR="0094452B" w:rsidRPr="003402BC" w:rsidRDefault="0094452B" w:rsidP="0094452B">
      <w:pPr>
        <w:ind w:left="-567"/>
        <w:jc w:val="center"/>
        <w:rPr>
          <w:rFonts w:ascii="Times New Roman" w:hAnsi="Times New Roman" w:cs="Times New Roman"/>
          <w:i/>
          <w:sz w:val="24"/>
          <w:szCs w:val="24"/>
        </w:rPr>
      </w:pPr>
      <w:r w:rsidRPr="003402BC">
        <w:rPr>
          <w:rFonts w:ascii="Times New Roman" w:hAnsi="Times New Roman" w:cs="Times New Roman"/>
          <w:i/>
          <w:sz w:val="24"/>
          <w:szCs w:val="24"/>
        </w:rPr>
        <w:t xml:space="preserve">Рис. 17 Принцип работы </w:t>
      </w:r>
      <w:r w:rsidR="006D1F95">
        <w:rPr>
          <w:rFonts w:ascii="Times New Roman" w:hAnsi="Times New Roman" w:cs="Times New Roman"/>
          <w:i/>
          <w:sz w:val="24"/>
          <w:szCs w:val="24"/>
        </w:rPr>
        <w:t>АР-У</w:t>
      </w:r>
      <w:r w:rsidRPr="003402BC">
        <w:rPr>
          <w:rFonts w:ascii="Times New Roman" w:hAnsi="Times New Roman" w:cs="Times New Roman"/>
          <w:i/>
          <w:sz w:val="24"/>
          <w:szCs w:val="24"/>
        </w:rPr>
        <w:t>-4</w:t>
      </w:r>
      <w:r w:rsidRPr="003402BC">
        <w:rPr>
          <w:rFonts w:ascii="Times New Roman" w:hAnsi="Times New Roman" w:cs="Times New Roman"/>
          <w:i/>
          <w:sz w:val="24"/>
          <w:szCs w:val="24"/>
        </w:rPr>
        <w:br w:type="page"/>
      </w:r>
    </w:p>
    <w:p w:rsidR="0094452B" w:rsidRPr="003402BC" w:rsidRDefault="0094452B" w:rsidP="0094452B">
      <w:pPr>
        <w:ind w:left="-567"/>
        <w:rPr>
          <w:rFonts w:ascii="Times New Roman" w:hAnsi="Times New Roman" w:cs="Times New Roman"/>
          <w:color w:val="4F81BD" w:themeColor="accent1"/>
          <w:sz w:val="28"/>
          <w:szCs w:val="28"/>
        </w:rPr>
      </w:pPr>
      <w:bookmarkStart w:id="20" w:name="_Toc465237510"/>
      <w:r w:rsidRPr="003402BC">
        <w:rPr>
          <w:rFonts w:ascii="Times New Roman" w:hAnsi="Times New Roman" w:cs="Times New Roman"/>
          <w:color w:val="4F81BD" w:themeColor="accent1"/>
          <w:sz w:val="28"/>
          <w:szCs w:val="28"/>
        </w:rPr>
        <w:lastRenderedPageBreak/>
        <w:t>Применение, преимущества и исполнения.</w:t>
      </w:r>
      <w:bookmarkEnd w:id="20"/>
    </w:p>
    <w:p w:rsidR="0094452B" w:rsidRPr="003402BC" w:rsidRDefault="006D1F95" w:rsidP="0094452B">
      <w:pPr>
        <w:ind w:left="-567"/>
        <w:rPr>
          <w:rFonts w:ascii="Times New Roman" w:hAnsi="Times New Roman" w:cs="Times New Roman"/>
          <w:sz w:val="24"/>
          <w:szCs w:val="24"/>
        </w:rPr>
      </w:pPr>
      <w:r>
        <w:rPr>
          <w:rFonts w:ascii="Times New Roman" w:hAnsi="Times New Roman" w:cs="Times New Roman"/>
          <w:sz w:val="24"/>
          <w:szCs w:val="24"/>
        </w:rPr>
        <w:t>АР-У</w:t>
      </w:r>
      <w:r w:rsidR="0094452B" w:rsidRPr="003402BC">
        <w:rPr>
          <w:rFonts w:ascii="Times New Roman" w:hAnsi="Times New Roman" w:cs="Times New Roman"/>
          <w:sz w:val="24"/>
          <w:szCs w:val="24"/>
        </w:rPr>
        <w:t>-4 могут быть применены для уплотнения цилиндрических поверхностей, штоков и поршней.</w:t>
      </w:r>
    </w:p>
    <w:p w:rsidR="0094452B" w:rsidRPr="003402BC" w:rsidRDefault="0094452B" w:rsidP="0094452B">
      <w:pPr>
        <w:ind w:left="-567"/>
        <w:rPr>
          <w:rFonts w:ascii="Times New Roman" w:hAnsi="Times New Roman" w:cs="Times New Roman"/>
          <w:sz w:val="24"/>
          <w:szCs w:val="24"/>
        </w:rPr>
      </w:pPr>
      <w:r w:rsidRPr="003402BC">
        <w:rPr>
          <w:rFonts w:ascii="Times New Roman" w:hAnsi="Times New Roman" w:cs="Times New Roman"/>
          <w:sz w:val="24"/>
          <w:szCs w:val="24"/>
        </w:rPr>
        <w:t>Приблизительные характеристики уплотнения(в зависимости от материала):</w:t>
      </w:r>
    </w:p>
    <w:p w:rsidR="0094452B" w:rsidRPr="003402BC" w:rsidRDefault="0094452B" w:rsidP="0094452B">
      <w:pPr>
        <w:ind w:left="-284"/>
        <w:rPr>
          <w:rFonts w:ascii="Times New Roman" w:hAnsi="Times New Roman" w:cs="Times New Roman"/>
          <w:sz w:val="24"/>
          <w:szCs w:val="24"/>
        </w:rPr>
      </w:pPr>
      <w:r w:rsidRPr="003402BC">
        <w:rPr>
          <w:rFonts w:ascii="Times New Roman" w:hAnsi="Times New Roman" w:cs="Times New Roman"/>
          <w:sz w:val="24"/>
          <w:szCs w:val="24"/>
        </w:rPr>
        <w:t>- рабочее давление до 40МПа</w:t>
      </w:r>
      <w:r w:rsidRPr="003402BC">
        <w:rPr>
          <w:rFonts w:ascii="Times New Roman" w:hAnsi="Times New Roman" w:cs="Times New Roman"/>
          <w:sz w:val="24"/>
          <w:szCs w:val="24"/>
        </w:rPr>
        <w:br/>
        <w:t>- скорость до 2 м/сек</w:t>
      </w:r>
    </w:p>
    <w:p w:rsidR="0094452B" w:rsidRPr="003402BC" w:rsidRDefault="0094452B" w:rsidP="0094452B">
      <w:pPr>
        <w:ind w:left="-567"/>
        <w:rPr>
          <w:rFonts w:ascii="Times New Roman" w:hAnsi="Times New Roman" w:cs="Times New Roman"/>
          <w:sz w:val="24"/>
          <w:szCs w:val="24"/>
        </w:rPr>
      </w:pPr>
      <w:r w:rsidRPr="003402BC">
        <w:rPr>
          <w:rFonts w:ascii="Times New Roman" w:hAnsi="Times New Roman" w:cs="Times New Roman"/>
          <w:sz w:val="24"/>
          <w:szCs w:val="24"/>
        </w:rPr>
        <w:t>Преимуществом такого уплотнения являются:</w:t>
      </w:r>
    </w:p>
    <w:p w:rsidR="0094452B" w:rsidRPr="003402BC" w:rsidRDefault="0094452B" w:rsidP="0094452B">
      <w:pPr>
        <w:ind w:left="-284"/>
        <w:rPr>
          <w:rFonts w:ascii="Times New Roman" w:hAnsi="Times New Roman" w:cs="Times New Roman"/>
          <w:sz w:val="24"/>
          <w:szCs w:val="24"/>
        </w:rPr>
      </w:pPr>
      <w:r w:rsidRPr="003402BC">
        <w:rPr>
          <w:rFonts w:ascii="Times New Roman" w:hAnsi="Times New Roman" w:cs="Times New Roman"/>
          <w:sz w:val="24"/>
          <w:szCs w:val="24"/>
        </w:rPr>
        <w:t>- широкий температурный диапазон (-50…+200 при использовании спец.материалов)</w:t>
      </w:r>
      <w:r w:rsidRPr="003402BC">
        <w:rPr>
          <w:rFonts w:ascii="Times New Roman" w:hAnsi="Times New Roman" w:cs="Times New Roman"/>
          <w:sz w:val="24"/>
          <w:szCs w:val="24"/>
        </w:rPr>
        <w:br/>
        <w:t>- работа без смазки</w:t>
      </w:r>
      <w:r w:rsidRPr="003402BC">
        <w:rPr>
          <w:rFonts w:ascii="Times New Roman" w:hAnsi="Times New Roman" w:cs="Times New Roman"/>
          <w:sz w:val="24"/>
          <w:szCs w:val="24"/>
        </w:rPr>
        <w:br/>
        <w:t>- широкий диапазон рабочих сред</w:t>
      </w:r>
      <w:r w:rsidRPr="003402BC">
        <w:rPr>
          <w:rFonts w:ascii="Times New Roman" w:hAnsi="Times New Roman" w:cs="Times New Roman"/>
          <w:sz w:val="24"/>
          <w:szCs w:val="24"/>
        </w:rPr>
        <w:br/>
        <w:t>- двусторонняя полная герметичность</w:t>
      </w:r>
    </w:p>
    <w:p w:rsidR="0094452B" w:rsidRPr="003402BC" w:rsidRDefault="0094452B" w:rsidP="0094452B">
      <w:pPr>
        <w:ind w:left="-567"/>
        <w:rPr>
          <w:rFonts w:ascii="Times New Roman" w:hAnsi="Times New Roman" w:cs="Times New Roman"/>
          <w:sz w:val="24"/>
          <w:szCs w:val="24"/>
        </w:rPr>
      </w:pPr>
      <w:r w:rsidRPr="003402BC">
        <w:rPr>
          <w:rFonts w:ascii="Times New Roman" w:hAnsi="Times New Roman" w:cs="Times New Roman"/>
          <w:sz w:val="24"/>
          <w:szCs w:val="24"/>
        </w:rPr>
        <w:t>Варианты исполнения:</w:t>
      </w:r>
    </w:p>
    <w:p w:rsidR="0094452B" w:rsidRPr="003402BC" w:rsidRDefault="0094452B" w:rsidP="0094452B">
      <w:pPr>
        <w:ind w:left="-284"/>
        <w:rPr>
          <w:rFonts w:ascii="Times New Roman" w:hAnsi="Times New Roman" w:cs="Times New Roman"/>
          <w:sz w:val="24"/>
          <w:szCs w:val="24"/>
        </w:rPr>
      </w:pPr>
      <w:r w:rsidRPr="003402BC">
        <w:rPr>
          <w:rFonts w:ascii="Times New Roman" w:hAnsi="Times New Roman" w:cs="Times New Roman"/>
          <w:sz w:val="24"/>
          <w:szCs w:val="24"/>
        </w:rPr>
        <w:t xml:space="preserve">- уплотнение штоков </w:t>
      </w:r>
      <w:r w:rsidR="006D1F95">
        <w:rPr>
          <w:rFonts w:ascii="Times New Roman" w:hAnsi="Times New Roman" w:cs="Times New Roman"/>
          <w:sz w:val="24"/>
          <w:szCs w:val="24"/>
        </w:rPr>
        <w:t>АР-У</w:t>
      </w:r>
      <w:r w:rsidRPr="003402BC">
        <w:rPr>
          <w:rFonts w:ascii="Times New Roman" w:hAnsi="Times New Roman" w:cs="Times New Roman"/>
          <w:sz w:val="24"/>
          <w:szCs w:val="24"/>
        </w:rPr>
        <w:t>-4-Ш</w:t>
      </w:r>
      <w:r w:rsidRPr="003402BC">
        <w:rPr>
          <w:rFonts w:ascii="Times New Roman" w:hAnsi="Times New Roman" w:cs="Times New Roman"/>
          <w:sz w:val="24"/>
          <w:szCs w:val="24"/>
        </w:rPr>
        <w:br/>
        <w:t xml:space="preserve">- уплотнение поршней </w:t>
      </w:r>
      <w:r w:rsidR="006D1F95">
        <w:rPr>
          <w:rFonts w:ascii="Times New Roman" w:hAnsi="Times New Roman" w:cs="Times New Roman"/>
          <w:sz w:val="24"/>
          <w:szCs w:val="24"/>
        </w:rPr>
        <w:t>АР-У</w:t>
      </w:r>
      <w:r w:rsidRPr="003402BC">
        <w:rPr>
          <w:rFonts w:ascii="Times New Roman" w:hAnsi="Times New Roman" w:cs="Times New Roman"/>
          <w:sz w:val="24"/>
          <w:szCs w:val="24"/>
        </w:rPr>
        <w:t>-4-П</w:t>
      </w:r>
    </w:p>
    <w:p w:rsidR="0094452B" w:rsidRPr="003402BC" w:rsidRDefault="0094452B" w:rsidP="0094452B">
      <w:pPr>
        <w:rPr>
          <w:rFonts w:ascii="Times New Roman" w:hAnsi="Times New Roman" w:cs="Times New Roman"/>
          <w:sz w:val="24"/>
          <w:szCs w:val="24"/>
        </w:rPr>
      </w:pPr>
      <w:r w:rsidRPr="003402BC">
        <w:rPr>
          <w:rFonts w:ascii="Times New Roman" w:hAnsi="Times New Roman" w:cs="Times New Roman"/>
          <w:sz w:val="24"/>
          <w:szCs w:val="24"/>
        </w:rPr>
        <w:br w:type="page"/>
      </w:r>
    </w:p>
    <w:p w:rsidR="0094452B" w:rsidRPr="003402BC" w:rsidRDefault="0094452B" w:rsidP="0094452B">
      <w:pPr>
        <w:ind w:left="-567"/>
        <w:rPr>
          <w:rFonts w:ascii="Times New Roman" w:hAnsi="Times New Roman" w:cs="Times New Roman"/>
          <w:color w:val="4F81BD" w:themeColor="accent1"/>
          <w:sz w:val="28"/>
          <w:szCs w:val="28"/>
        </w:rPr>
      </w:pPr>
      <w:bookmarkStart w:id="21" w:name="_Toc465237511"/>
      <w:r w:rsidRPr="003402BC">
        <w:rPr>
          <w:rFonts w:ascii="Times New Roman" w:hAnsi="Times New Roman" w:cs="Times New Roman"/>
          <w:color w:val="4F81BD" w:themeColor="accent1"/>
          <w:sz w:val="28"/>
          <w:szCs w:val="28"/>
        </w:rPr>
        <w:lastRenderedPageBreak/>
        <w:t xml:space="preserve">Канавка под уплотнение </w:t>
      </w:r>
      <w:r w:rsidR="006D1F95">
        <w:rPr>
          <w:rFonts w:ascii="Times New Roman" w:hAnsi="Times New Roman" w:cs="Times New Roman"/>
          <w:color w:val="4F81BD" w:themeColor="accent1"/>
          <w:sz w:val="28"/>
          <w:szCs w:val="28"/>
        </w:rPr>
        <w:t>АР-У</w:t>
      </w:r>
      <w:r w:rsidRPr="003402BC">
        <w:rPr>
          <w:rFonts w:ascii="Times New Roman" w:hAnsi="Times New Roman" w:cs="Times New Roman"/>
          <w:color w:val="4F81BD" w:themeColor="accent1"/>
          <w:sz w:val="28"/>
          <w:szCs w:val="28"/>
        </w:rPr>
        <w:t>-4.</w:t>
      </w:r>
      <w:bookmarkEnd w:id="21"/>
    </w:p>
    <w:p w:rsidR="0094452B" w:rsidRPr="003402BC" w:rsidRDefault="0094452B" w:rsidP="0094452B">
      <w:pPr>
        <w:ind w:left="-567"/>
        <w:jc w:val="center"/>
        <w:rPr>
          <w:rFonts w:ascii="Times New Roman" w:hAnsi="Times New Roman" w:cs="Times New Roman"/>
          <w:sz w:val="24"/>
          <w:szCs w:val="24"/>
        </w:rPr>
      </w:pPr>
      <w:r w:rsidRPr="003402BC">
        <w:rPr>
          <w:rFonts w:ascii="Times New Roman" w:hAnsi="Times New Roman" w:cs="Times New Roman"/>
          <w:noProof/>
          <w:sz w:val="24"/>
          <w:szCs w:val="24"/>
          <w:lang w:eastAsia="ru-RU"/>
        </w:rPr>
        <w:drawing>
          <wp:inline distT="0" distB="0" distL="0" distR="0">
            <wp:extent cx="6120130" cy="2337435"/>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130" cy="2337435"/>
                    </a:xfrm>
                    <a:prstGeom prst="rect">
                      <a:avLst/>
                    </a:prstGeom>
                  </pic:spPr>
                </pic:pic>
              </a:graphicData>
            </a:graphic>
          </wp:inline>
        </w:drawing>
      </w:r>
    </w:p>
    <w:p w:rsidR="0094452B" w:rsidRPr="003402BC" w:rsidRDefault="0094452B" w:rsidP="0094452B">
      <w:pPr>
        <w:ind w:left="-567"/>
        <w:jc w:val="center"/>
        <w:rPr>
          <w:rFonts w:ascii="Times New Roman" w:hAnsi="Times New Roman" w:cs="Times New Roman"/>
          <w:i/>
          <w:sz w:val="24"/>
          <w:szCs w:val="24"/>
        </w:rPr>
      </w:pPr>
      <w:r w:rsidRPr="003402BC">
        <w:rPr>
          <w:rFonts w:ascii="Times New Roman" w:hAnsi="Times New Roman" w:cs="Times New Roman"/>
          <w:i/>
          <w:sz w:val="24"/>
          <w:szCs w:val="24"/>
        </w:rPr>
        <w:t>Рис. 18 Канавки под уплотнение: а – поршня, б – штока</w:t>
      </w:r>
    </w:p>
    <w:tbl>
      <w:tblPr>
        <w:tblW w:w="0" w:type="auto"/>
        <w:jc w:val="center"/>
        <w:tblLayout w:type="fixed"/>
        <w:tblLook w:val="04A0"/>
      </w:tblPr>
      <w:tblGrid>
        <w:gridCol w:w="2655"/>
        <w:gridCol w:w="1100"/>
        <w:gridCol w:w="1026"/>
        <w:gridCol w:w="992"/>
        <w:gridCol w:w="1201"/>
        <w:gridCol w:w="1134"/>
        <w:gridCol w:w="1017"/>
      </w:tblGrid>
      <w:tr w:rsidR="0094452B" w:rsidRPr="003402BC" w:rsidTr="006D1F95">
        <w:trPr>
          <w:jc w:val="center"/>
        </w:trPr>
        <w:tc>
          <w:tcPr>
            <w:tcW w:w="9125" w:type="dxa"/>
            <w:gridSpan w:val="7"/>
            <w:tcBorders>
              <w:top w:val="nil"/>
              <w:left w:val="nil"/>
              <w:bottom w:val="nil"/>
              <w:right w:val="nil"/>
            </w:tcBorders>
            <w:vAlign w:val="center"/>
          </w:tcPr>
          <w:p w:rsidR="0094452B" w:rsidRPr="003402BC" w:rsidRDefault="0094452B" w:rsidP="006D1F95">
            <w:pPr>
              <w:jc w:val="right"/>
              <w:rPr>
                <w:rFonts w:ascii="Times New Roman" w:hAnsi="Times New Roman" w:cs="Times New Roman"/>
                <w:sz w:val="24"/>
                <w:szCs w:val="24"/>
              </w:rPr>
            </w:pPr>
            <w:r w:rsidRPr="003402BC">
              <w:rPr>
                <w:rFonts w:ascii="Times New Roman" w:hAnsi="Times New Roman" w:cs="Times New Roman"/>
                <w:sz w:val="24"/>
                <w:szCs w:val="24"/>
              </w:rPr>
              <w:t>Таблица 13</w:t>
            </w:r>
          </w:p>
        </w:tc>
      </w:tr>
      <w:tr w:rsidR="0094452B" w:rsidRPr="003402BC" w:rsidTr="00FE3791">
        <w:trPr>
          <w:trHeight w:val="495"/>
          <w:jc w:val="center"/>
        </w:trPr>
        <w:tc>
          <w:tcPr>
            <w:tcW w:w="9125" w:type="dxa"/>
            <w:gridSpan w:val="7"/>
            <w:tcBorders>
              <w:top w:val="nil"/>
              <w:left w:val="nil"/>
              <w:bottom w:val="single" w:sz="4" w:space="0" w:color="auto"/>
              <w:right w:val="nil"/>
            </w:tcBorders>
            <w:vAlign w:val="center"/>
          </w:tcPr>
          <w:p w:rsidR="0094452B" w:rsidRPr="005E1AF8" w:rsidRDefault="0094452B" w:rsidP="006D1F95">
            <w:pPr>
              <w:jc w:val="right"/>
              <w:rPr>
                <w:rFonts w:ascii="Times New Roman" w:hAnsi="Times New Roman" w:cs="Times New Roman"/>
                <w:color w:val="000000" w:themeColor="text1"/>
                <w:sz w:val="24"/>
                <w:szCs w:val="24"/>
              </w:rPr>
            </w:pPr>
            <w:r w:rsidRPr="005E1AF8">
              <w:rPr>
                <w:rFonts w:ascii="Times New Roman" w:hAnsi="Times New Roman" w:cs="Times New Roman"/>
                <w:color w:val="000000" w:themeColor="text1"/>
                <w:sz w:val="24"/>
                <w:szCs w:val="24"/>
              </w:rPr>
              <w:t>Монтажные размеры для уплотнения поршня</w:t>
            </w:r>
          </w:p>
        </w:tc>
      </w:tr>
      <w:tr w:rsidR="0094452B" w:rsidRPr="003402BC" w:rsidTr="00FE3791">
        <w:trPr>
          <w:jc w:val="center"/>
        </w:trPr>
        <w:tc>
          <w:tcPr>
            <w:tcW w:w="2655" w:type="dxa"/>
            <w:vMerge w:val="restart"/>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D</w:t>
            </w:r>
            <w:r w:rsidRPr="003402BC">
              <w:rPr>
                <w:rFonts w:ascii="Times New Roman" w:hAnsi="Times New Roman" w:cs="Times New Roman"/>
              </w:rPr>
              <w:t>, мм</w:t>
            </w:r>
          </w:p>
        </w:tc>
        <w:tc>
          <w:tcPr>
            <w:tcW w:w="1100" w:type="dxa"/>
            <w:vMerge w:val="restart"/>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d</w:t>
            </w:r>
            <w:r w:rsidRPr="003402BC">
              <w:rPr>
                <w:rFonts w:ascii="Times New Roman" w:hAnsi="Times New Roman" w:cs="Times New Roman"/>
              </w:rPr>
              <w:t>, мм</w:t>
            </w:r>
          </w:p>
        </w:tc>
        <w:tc>
          <w:tcPr>
            <w:tcW w:w="1026" w:type="dxa"/>
            <w:vMerge w:val="restart"/>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l</w:t>
            </w:r>
            <w:r w:rsidRPr="003402BC">
              <w:rPr>
                <w:rFonts w:ascii="Times New Roman" w:hAnsi="Times New Roman" w:cs="Times New Roman"/>
              </w:rPr>
              <w:t>, мм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R</w:t>
            </w:r>
            <w:r w:rsidRPr="003402BC">
              <w:rPr>
                <w:rFonts w:ascii="Times New Roman" w:hAnsi="Times New Roman" w:cs="Times New Roman"/>
              </w:rPr>
              <w:t>, мм</w:t>
            </w:r>
          </w:p>
        </w:tc>
        <w:tc>
          <w:tcPr>
            <w:tcW w:w="3352" w:type="dxa"/>
            <w:gridSpan w:val="3"/>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 xml:space="preserve">Радиальный зазор </w:t>
            </w:r>
            <w:r w:rsidRPr="003402BC">
              <w:rPr>
                <w:rFonts w:ascii="Times New Roman" w:hAnsi="Times New Roman" w:cs="Times New Roman"/>
                <w:lang w:val="en-US"/>
              </w:rPr>
              <w:t xml:space="preserve">s, </w:t>
            </w:r>
            <w:r w:rsidRPr="003402BC">
              <w:rPr>
                <w:rFonts w:ascii="Times New Roman" w:hAnsi="Times New Roman" w:cs="Times New Roman"/>
              </w:rPr>
              <w:t>мм</w:t>
            </w:r>
          </w:p>
        </w:tc>
      </w:tr>
      <w:tr w:rsidR="0094452B" w:rsidRPr="003402BC" w:rsidTr="00FE3791">
        <w:trPr>
          <w:trHeight w:val="600"/>
          <w:jc w:val="center"/>
        </w:trPr>
        <w:tc>
          <w:tcPr>
            <w:tcW w:w="2655" w:type="dxa"/>
            <w:vMerge/>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lang w:val="en-US"/>
              </w:rPr>
            </w:pPr>
          </w:p>
        </w:tc>
        <w:tc>
          <w:tcPr>
            <w:tcW w:w="1100" w:type="dxa"/>
            <w:vMerge/>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lang w:val="en-US"/>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lang w:val="en-US"/>
              </w:rPr>
            </w:pP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10</w:t>
            </w:r>
          </w:p>
          <w:p w:rsidR="0094452B" w:rsidRPr="003402BC" w:rsidRDefault="0094452B" w:rsidP="006D1F95">
            <w:pPr>
              <w:rPr>
                <w:rFonts w:ascii="Times New Roman" w:hAnsi="Times New Roman" w:cs="Times New Roman"/>
              </w:rPr>
            </w:pPr>
            <w:r w:rsidRPr="003402BC">
              <w:rPr>
                <w:rFonts w:ascii="Times New Roman" w:hAnsi="Times New Roman" w:cs="Times New Roman"/>
              </w:rPr>
              <w:t>МПа</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20</w:t>
            </w:r>
          </w:p>
          <w:p w:rsidR="0094452B" w:rsidRPr="003402BC" w:rsidRDefault="0094452B" w:rsidP="006D1F95">
            <w:pPr>
              <w:rPr>
                <w:rFonts w:ascii="Times New Roman" w:hAnsi="Times New Roman" w:cs="Times New Roman"/>
              </w:rPr>
            </w:pPr>
            <w:r w:rsidRPr="003402BC">
              <w:rPr>
                <w:rFonts w:ascii="Times New Roman" w:hAnsi="Times New Roman" w:cs="Times New Roman"/>
              </w:rPr>
              <w:t>Мпа</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40</w:t>
            </w:r>
          </w:p>
          <w:p w:rsidR="0094452B" w:rsidRPr="003402BC" w:rsidRDefault="0094452B" w:rsidP="006D1F95">
            <w:pPr>
              <w:rPr>
                <w:rFonts w:ascii="Times New Roman" w:hAnsi="Times New Roman" w:cs="Times New Roman"/>
              </w:rPr>
            </w:pPr>
            <w:r w:rsidRPr="003402BC">
              <w:rPr>
                <w:rFonts w:ascii="Times New Roman" w:hAnsi="Times New Roman" w:cs="Times New Roman"/>
              </w:rPr>
              <w:t>МПа</w:t>
            </w:r>
          </w:p>
        </w:tc>
      </w:tr>
      <w:tr w:rsidR="0094452B" w:rsidRPr="003402BC"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от 15 до 39,9</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D-</w:t>
            </w:r>
            <w:r w:rsidRPr="003402BC">
              <w:rPr>
                <w:rFonts w:ascii="Times New Roman" w:hAnsi="Times New Roman" w:cs="Times New Roman"/>
              </w:rPr>
              <w:t>11,0</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4,2</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1,0</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0,25</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0,15</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0,10</w:t>
            </w:r>
          </w:p>
        </w:tc>
      </w:tr>
      <w:tr w:rsidR="0094452B" w:rsidRPr="003402BC"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от 40 до 79,9</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D-</w:t>
            </w:r>
            <w:r w:rsidRPr="003402BC">
              <w:rPr>
                <w:rFonts w:ascii="Times New Roman" w:hAnsi="Times New Roman" w:cs="Times New Roman"/>
              </w:rPr>
              <w:t>15,5</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6,3</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1,3</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0,30</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0,20</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0,15</w:t>
            </w:r>
          </w:p>
        </w:tc>
      </w:tr>
      <w:tr w:rsidR="0094452B" w:rsidRPr="003402BC"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от 80 до 132,9</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D</w:t>
            </w:r>
            <w:r w:rsidRPr="003402BC">
              <w:rPr>
                <w:rFonts w:ascii="Times New Roman" w:hAnsi="Times New Roman" w:cs="Times New Roman"/>
              </w:rPr>
              <w:t>-21,0</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8,1</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1,8</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0,30</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0,20</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0,15</w:t>
            </w:r>
          </w:p>
        </w:tc>
      </w:tr>
      <w:tr w:rsidR="0094452B" w:rsidRPr="003402BC"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от 133 до 252,9</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D-</w:t>
            </w:r>
            <w:r w:rsidRPr="003402BC">
              <w:rPr>
                <w:rFonts w:ascii="Times New Roman" w:hAnsi="Times New Roman" w:cs="Times New Roman"/>
              </w:rPr>
              <w:t>24,5</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8,1</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1,8</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0,30</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0,20</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0,15</w:t>
            </w:r>
          </w:p>
        </w:tc>
      </w:tr>
      <w:tr w:rsidR="0094452B" w:rsidRPr="003402BC"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от 253 до 462,9</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D-</w:t>
            </w:r>
            <w:r w:rsidRPr="003402BC">
              <w:rPr>
                <w:rFonts w:ascii="Times New Roman" w:hAnsi="Times New Roman" w:cs="Times New Roman"/>
              </w:rPr>
              <w:t>28,0</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9,5</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2,5</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0,45</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0,30</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0,25</w:t>
            </w:r>
          </w:p>
        </w:tc>
      </w:tr>
      <w:tr w:rsidR="0094452B" w:rsidRPr="003402BC"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от 463 до 700</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D-</w:t>
            </w:r>
            <w:r w:rsidRPr="003402BC">
              <w:rPr>
                <w:rFonts w:ascii="Times New Roman" w:hAnsi="Times New Roman" w:cs="Times New Roman"/>
              </w:rPr>
              <w:t>35,0</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11,5</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3,0</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0,55</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0,40</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0,35</w:t>
            </w:r>
          </w:p>
        </w:tc>
      </w:tr>
      <w:tr w:rsidR="0094452B" w:rsidRPr="003402BC" w:rsidTr="00FE3791">
        <w:trPr>
          <w:jc w:val="center"/>
        </w:trPr>
        <w:tc>
          <w:tcPr>
            <w:tcW w:w="9125" w:type="dxa"/>
            <w:gridSpan w:val="7"/>
            <w:tcBorders>
              <w:top w:val="single" w:sz="4" w:space="0" w:color="auto"/>
              <w:left w:val="nil"/>
              <w:bottom w:val="nil"/>
              <w:right w:val="nil"/>
            </w:tcBorders>
            <w:vAlign w:val="center"/>
          </w:tcPr>
          <w:p w:rsidR="0094452B" w:rsidRPr="003402BC" w:rsidRDefault="0094452B" w:rsidP="006D1F95">
            <w:pPr>
              <w:jc w:val="right"/>
              <w:rPr>
                <w:rFonts w:ascii="Times New Roman" w:hAnsi="Times New Roman" w:cs="Times New Roman"/>
                <w:sz w:val="24"/>
                <w:szCs w:val="24"/>
              </w:rPr>
            </w:pPr>
            <w:r w:rsidRPr="003402BC">
              <w:rPr>
                <w:rFonts w:ascii="Times New Roman" w:hAnsi="Times New Roman" w:cs="Times New Roman"/>
                <w:sz w:val="24"/>
                <w:szCs w:val="24"/>
              </w:rPr>
              <w:br/>
            </w:r>
            <w:r w:rsidRPr="003402BC">
              <w:rPr>
                <w:rFonts w:ascii="Times New Roman" w:hAnsi="Times New Roman" w:cs="Times New Roman"/>
                <w:sz w:val="24"/>
                <w:szCs w:val="24"/>
              </w:rPr>
              <w:br w:type="page"/>
              <w:t>Таблица 14</w:t>
            </w:r>
          </w:p>
        </w:tc>
      </w:tr>
      <w:tr w:rsidR="0094452B" w:rsidRPr="003402BC" w:rsidTr="00FE3791">
        <w:trPr>
          <w:trHeight w:val="495"/>
          <w:jc w:val="center"/>
        </w:trPr>
        <w:tc>
          <w:tcPr>
            <w:tcW w:w="9125" w:type="dxa"/>
            <w:gridSpan w:val="7"/>
            <w:tcBorders>
              <w:top w:val="nil"/>
              <w:left w:val="nil"/>
              <w:bottom w:val="single" w:sz="4" w:space="0" w:color="auto"/>
              <w:right w:val="nil"/>
            </w:tcBorders>
            <w:vAlign w:val="center"/>
          </w:tcPr>
          <w:p w:rsidR="0094452B" w:rsidRPr="005E1AF8" w:rsidRDefault="0094452B" w:rsidP="006D1F95">
            <w:pPr>
              <w:jc w:val="right"/>
              <w:rPr>
                <w:rFonts w:ascii="Times New Roman" w:hAnsi="Times New Roman" w:cs="Times New Roman"/>
                <w:color w:val="000000" w:themeColor="text1"/>
                <w:sz w:val="24"/>
                <w:szCs w:val="24"/>
              </w:rPr>
            </w:pPr>
            <w:r w:rsidRPr="005E1AF8">
              <w:rPr>
                <w:rFonts w:ascii="Times New Roman" w:hAnsi="Times New Roman" w:cs="Times New Roman"/>
                <w:color w:val="000000" w:themeColor="text1"/>
                <w:sz w:val="24"/>
                <w:szCs w:val="24"/>
              </w:rPr>
              <w:t>Монтажные размеры для уплотнения штока</w:t>
            </w:r>
          </w:p>
        </w:tc>
      </w:tr>
      <w:tr w:rsidR="0094452B" w:rsidRPr="003402BC" w:rsidTr="00FE3791">
        <w:trPr>
          <w:jc w:val="center"/>
        </w:trPr>
        <w:tc>
          <w:tcPr>
            <w:tcW w:w="2655" w:type="dxa"/>
            <w:vMerge w:val="restart"/>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d</w:t>
            </w:r>
            <w:r w:rsidRPr="003402BC">
              <w:rPr>
                <w:rFonts w:ascii="Times New Roman" w:hAnsi="Times New Roman" w:cs="Times New Roman"/>
              </w:rPr>
              <w:t>, мм</w:t>
            </w:r>
          </w:p>
        </w:tc>
        <w:tc>
          <w:tcPr>
            <w:tcW w:w="1100" w:type="dxa"/>
            <w:vMerge w:val="restart"/>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D</w:t>
            </w:r>
            <w:r w:rsidRPr="003402BC">
              <w:rPr>
                <w:rFonts w:ascii="Times New Roman" w:hAnsi="Times New Roman" w:cs="Times New Roman"/>
              </w:rPr>
              <w:t>, мм</w:t>
            </w:r>
          </w:p>
        </w:tc>
        <w:tc>
          <w:tcPr>
            <w:tcW w:w="1026" w:type="dxa"/>
            <w:vMerge w:val="restart"/>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l</w:t>
            </w:r>
            <w:r w:rsidRPr="003402BC">
              <w:rPr>
                <w:rFonts w:ascii="Times New Roman" w:hAnsi="Times New Roman" w:cs="Times New Roman"/>
              </w:rPr>
              <w:t>, мм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R</w:t>
            </w:r>
            <w:r w:rsidRPr="003402BC">
              <w:rPr>
                <w:rFonts w:ascii="Times New Roman" w:hAnsi="Times New Roman" w:cs="Times New Roman"/>
              </w:rPr>
              <w:t>, мм</w:t>
            </w:r>
          </w:p>
        </w:tc>
        <w:tc>
          <w:tcPr>
            <w:tcW w:w="3352" w:type="dxa"/>
            <w:gridSpan w:val="3"/>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 xml:space="preserve">Радиальный зазор </w:t>
            </w:r>
            <w:r w:rsidRPr="003402BC">
              <w:rPr>
                <w:rFonts w:ascii="Times New Roman" w:hAnsi="Times New Roman" w:cs="Times New Roman"/>
                <w:lang w:val="en-US"/>
              </w:rPr>
              <w:t xml:space="preserve">s, </w:t>
            </w:r>
            <w:r w:rsidRPr="003402BC">
              <w:rPr>
                <w:rFonts w:ascii="Times New Roman" w:hAnsi="Times New Roman" w:cs="Times New Roman"/>
              </w:rPr>
              <w:t>мм</w:t>
            </w:r>
          </w:p>
        </w:tc>
      </w:tr>
      <w:tr w:rsidR="0094452B" w:rsidRPr="003402BC" w:rsidTr="00FE3791">
        <w:trPr>
          <w:trHeight w:val="600"/>
          <w:jc w:val="center"/>
        </w:trPr>
        <w:tc>
          <w:tcPr>
            <w:tcW w:w="2655" w:type="dxa"/>
            <w:vMerge/>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lang w:val="en-US"/>
              </w:rPr>
            </w:pPr>
          </w:p>
        </w:tc>
        <w:tc>
          <w:tcPr>
            <w:tcW w:w="1100" w:type="dxa"/>
            <w:vMerge/>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lang w:val="en-US"/>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lang w:val="en-US"/>
              </w:rPr>
            </w:pP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10</w:t>
            </w:r>
          </w:p>
          <w:p w:rsidR="0094452B" w:rsidRPr="003402BC" w:rsidRDefault="0094452B" w:rsidP="006D1F95">
            <w:pPr>
              <w:rPr>
                <w:rFonts w:ascii="Times New Roman" w:hAnsi="Times New Roman" w:cs="Times New Roman"/>
              </w:rPr>
            </w:pPr>
            <w:r w:rsidRPr="003402BC">
              <w:rPr>
                <w:rFonts w:ascii="Times New Roman" w:hAnsi="Times New Roman" w:cs="Times New Roman"/>
              </w:rPr>
              <w:t>МПа</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20</w:t>
            </w:r>
          </w:p>
          <w:p w:rsidR="0094452B" w:rsidRPr="003402BC" w:rsidRDefault="0094452B" w:rsidP="006D1F95">
            <w:pPr>
              <w:rPr>
                <w:rFonts w:ascii="Times New Roman" w:hAnsi="Times New Roman" w:cs="Times New Roman"/>
              </w:rPr>
            </w:pPr>
            <w:r w:rsidRPr="003402BC">
              <w:rPr>
                <w:rFonts w:ascii="Times New Roman" w:hAnsi="Times New Roman" w:cs="Times New Roman"/>
              </w:rPr>
              <w:t>Мпа</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40</w:t>
            </w:r>
          </w:p>
          <w:p w:rsidR="0094452B" w:rsidRPr="003402BC" w:rsidRDefault="0094452B" w:rsidP="006D1F95">
            <w:pPr>
              <w:rPr>
                <w:rFonts w:ascii="Times New Roman" w:hAnsi="Times New Roman" w:cs="Times New Roman"/>
              </w:rPr>
            </w:pPr>
            <w:r w:rsidRPr="003402BC">
              <w:rPr>
                <w:rFonts w:ascii="Times New Roman" w:hAnsi="Times New Roman" w:cs="Times New Roman"/>
              </w:rPr>
              <w:t>МПа</w:t>
            </w:r>
          </w:p>
        </w:tc>
      </w:tr>
      <w:tr w:rsidR="0094452B" w:rsidRPr="003402BC"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lastRenderedPageBreak/>
              <w:t>от 19 до 37,9</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d+</w:t>
            </w:r>
            <w:r w:rsidRPr="003402BC">
              <w:rPr>
                <w:rFonts w:ascii="Times New Roman" w:hAnsi="Times New Roman" w:cs="Times New Roman"/>
              </w:rPr>
              <w:t>11,0</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4,2</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1,0</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0,25</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0,15</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0,10</w:t>
            </w:r>
          </w:p>
        </w:tc>
      </w:tr>
      <w:tr w:rsidR="0094452B" w:rsidRPr="003402BC"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от 38 до 199,9</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d+</w:t>
            </w:r>
            <w:r w:rsidRPr="003402BC">
              <w:rPr>
                <w:rFonts w:ascii="Times New Roman" w:hAnsi="Times New Roman" w:cs="Times New Roman"/>
              </w:rPr>
              <w:t>15,5</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6,3</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1,3</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0,30</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0,20</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0,15</w:t>
            </w:r>
          </w:p>
        </w:tc>
      </w:tr>
      <w:tr w:rsidR="0094452B" w:rsidRPr="003402BC"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от 200 до 255,9</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d+</w:t>
            </w:r>
            <w:r w:rsidRPr="003402BC">
              <w:rPr>
                <w:rFonts w:ascii="Times New Roman" w:hAnsi="Times New Roman" w:cs="Times New Roman"/>
              </w:rPr>
              <w:t>21,0</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8,1</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1,8</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0,30</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0,20</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0,15</w:t>
            </w:r>
          </w:p>
        </w:tc>
      </w:tr>
      <w:tr w:rsidR="0094452B" w:rsidRPr="003402BC"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от 256 до 649,9</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d+</w:t>
            </w:r>
            <w:r w:rsidRPr="003402BC">
              <w:rPr>
                <w:rFonts w:ascii="Times New Roman" w:hAnsi="Times New Roman" w:cs="Times New Roman"/>
              </w:rPr>
              <w:t>24,5</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8,1</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1,8</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0,30</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0,20</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0,15</w:t>
            </w:r>
          </w:p>
        </w:tc>
      </w:tr>
      <w:tr w:rsidR="0094452B" w:rsidRPr="003402BC"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от 650 до 999,9</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lang w:val="en-US"/>
              </w:rPr>
              <w:t>d+</w:t>
            </w:r>
            <w:r w:rsidRPr="003402BC">
              <w:rPr>
                <w:rFonts w:ascii="Times New Roman" w:hAnsi="Times New Roman" w:cs="Times New Roman"/>
              </w:rPr>
              <w:t>28,0</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9,5</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2,5</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0,45</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0,30</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3402BC" w:rsidRDefault="0094452B" w:rsidP="006D1F95">
            <w:pPr>
              <w:rPr>
                <w:rFonts w:ascii="Times New Roman" w:hAnsi="Times New Roman" w:cs="Times New Roman"/>
              </w:rPr>
            </w:pPr>
            <w:r w:rsidRPr="003402BC">
              <w:rPr>
                <w:rFonts w:ascii="Times New Roman" w:hAnsi="Times New Roman" w:cs="Times New Roman"/>
              </w:rPr>
              <w:t>0,25</w:t>
            </w:r>
          </w:p>
        </w:tc>
      </w:tr>
    </w:tbl>
    <w:p w:rsidR="0094452B" w:rsidRDefault="0094452B" w:rsidP="0094452B">
      <w:pPr>
        <w:ind w:left="-567"/>
        <w:rPr>
          <w:rFonts w:ascii="Times New Roman" w:hAnsi="Times New Roman" w:cs="Times New Roman"/>
          <w:sz w:val="24"/>
          <w:szCs w:val="24"/>
        </w:rPr>
      </w:pPr>
    </w:p>
    <w:p w:rsidR="0094452B" w:rsidRDefault="0094452B" w:rsidP="0094452B">
      <w:pPr>
        <w:ind w:left="-284"/>
        <w:rPr>
          <w:rFonts w:ascii="Times New Roman" w:hAnsi="Times New Roman" w:cs="Times New Roman"/>
          <w:sz w:val="24"/>
          <w:szCs w:val="24"/>
        </w:rPr>
      </w:pPr>
      <w:r w:rsidRPr="003402BC">
        <w:rPr>
          <w:rFonts w:ascii="Times New Roman" w:hAnsi="Times New Roman" w:cs="Times New Roman"/>
          <w:sz w:val="24"/>
          <w:szCs w:val="24"/>
        </w:rPr>
        <w:t>Примечание:</w:t>
      </w:r>
      <w:r w:rsidRPr="003402BC">
        <w:rPr>
          <w:rFonts w:ascii="Times New Roman" w:hAnsi="Times New Roman" w:cs="Times New Roman"/>
          <w:sz w:val="24"/>
          <w:szCs w:val="24"/>
        </w:rPr>
        <w:br/>
        <w:t xml:space="preserve">- При давлении &gt;40МПа используйте посадку </w:t>
      </w:r>
      <w:r w:rsidRPr="003402BC">
        <w:rPr>
          <w:rFonts w:ascii="Times New Roman" w:hAnsi="Times New Roman" w:cs="Times New Roman"/>
          <w:sz w:val="24"/>
          <w:szCs w:val="24"/>
          <w:lang w:val="en-US"/>
        </w:rPr>
        <w:t>H</w:t>
      </w:r>
      <w:r w:rsidRPr="003402BC">
        <w:rPr>
          <w:rFonts w:ascii="Times New Roman" w:hAnsi="Times New Roman" w:cs="Times New Roman"/>
          <w:sz w:val="24"/>
          <w:szCs w:val="24"/>
        </w:rPr>
        <w:t>8/</w:t>
      </w:r>
      <w:r w:rsidRPr="003402BC">
        <w:rPr>
          <w:rFonts w:ascii="Times New Roman" w:hAnsi="Times New Roman" w:cs="Times New Roman"/>
          <w:sz w:val="24"/>
          <w:szCs w:val="24"/>
          <w:lang w:val="en-US"/>
        </w:rPr>
        <w:t>f</w:t>
      </w:r>
      <w:r w:rsidRPr="003402BC">
        <w:rPr>
          <w:rFonts w:ascii="Times New Roman" w:hAnsi="Times New Roman" w:cs="Times New Roman"/>
          <w:sz w:val="24"/>
          <w:szCs w:val="24"/>
        </w:rPr>
        <w:t>8 в зоне уплотнения</w:t>
      </w:r>
      <w:r w:rsidRPr="003402BC">
        <w:rPr>
          <w:rFonts w:ascii="Times New Roman" w:hAnsi="Times New Roman" w:cs="Times New Roman"/>
          <w:sz w:val="24"/>
          <w:szCs w:val="24"/>
        </w:rPr>
        <w:br/>
        <w:t>- В таблицах представлены значения размеров для стандартного применения, но при необходимости допускается отступать от них.</w:t>
      </w:r>
      <w:r w:rsidRPr="003402BC">
        <w:rPr>
          <w:rFonts w:ascii="Times New Roman" w:hAnsi="Times New Roman" w:cs="Times New Roman"/>
          <w:sz w:val="24"/>
          <w:szCs w:val="24"/>
        </w:rPr>
        <w:br/>
        <w:t>-Направляющие заходные фаски для уплотнения см. п.2.3. (стр.12)</w:t>
      </w:r>
    </w:p>
    <w:p w:rsidR="0094452B" w:rsidRPr="003402BC" w:rsidRDefault="0094452B" w:rsidP="0094452B">
      <w:pPr>
        <w:ind w:left="-567"/>
        <w:rPr>
          <w:rFonts w:ascii="Times New Roman" w:hAnsi="Times New Roman" w:cs="Times New Roman"/>
          <w:sz w:val="24"/>
          <w:szCs w:val="24"/>
        </w:rPr>
      </w:pPr>
    </w:p>
    <w:p w:rsidR="0094452B" w:rsidRPr="003402BC" w:rsidRDefault="0094452B" w:rsidP="0094452B">
      <w:pPr>
        <w:ind w:left="-567"/>
        <w:rPr>
          <w:rFonts w:ascii="Times New Roman" w:hAnsi="Times New Roman" w:cs="Times New Roman"/>
          <w:color w:val="4F81BD" w:themeColor="accent1"/>
          <w:sz w:val="28"/>
          <w:szCs w:val="28"/>
        </w:rPr>
      </w:pPr>
      <w:bookmarkStart w:id="22" w:name="_Toc465237512"/>
      <w:r w:rsidRPr="003402BC">
        <w:rPr>
          <w:rFonts w:ascii="Times New Roman" w:hAnsi="Times New Roman" w:cs="Times New Roman"/>
          <w:color w:val="4F81BD" w:themeColor="accent1"/>
          <w:sz w:val="28"/>
          <w:szCs w:val="28"/>
        </w:rPr>
        <w:t>Способ шифрования манжеты для обозначения на чертежах</w:t>
      </w:r>
      <w:bookmarkEnd w:id="22"/>
      <w:r w:rsidRPr="003402BC">
        <w:rPr>
          <w:rFonts w:ascii="Times New Roman" w:hAnsi="Times New Roman" w:cs="Times New Roman"/>
          <w:color w:val="4F81BD" w:themeColor="accent1"/>
          <w:sz w:val="28"/>
          <w:szCs w:val="28"/>
        </w:rPr>
        <w:t>.</w:t>
      </w:r>
    </w:p>
    <w:p w:rsidR="0094452B" w:rsidRPr="003402BC" w:rsidRDefault="006D1F95" w:rsidP="0094452B">
      <w:pPr>
        <w:ind w:left="-567"/>
        <w:jc w:val="center"/>
        <w:rPr>
          <w:rFonts w:ascii="Times New Roman" w:hAnsi="Times New Roman" w:cs="Times New Roman"/>
          <w:sz w:val="24"/>
          <w:szCs w:val="24"/>
        </w:rPr>
      </w:pPr>
      <w:r w:rsidRPr="006D1F95">
        <w:rPr>
          <w:rFonts w:ascii="Times New Roman" w:hAnsi="Times New Roman" w:cs="Times New Roman"/>
          <w:noProof/>
          <w:sz w:val="24"/>
          <w:szCs w:val="24"/>
          <w:lang w:eastAsia="ru-RU"/>
        </w:rPr>
        <w:drawing>
          <wp:inline distT="0" distB="0" distL="0" distR="0">
            <wp:extent cx="5940425" cy="1600436"/>
            <wp:effectExtent l="19050" t="0" r="3175"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940425" cy="1600436"/>
                    </a:xfrm>
                    <a:prstGeom prst="rect">
                      <a:avLst/>
                    </a:prstGeom>
                    <a:noFill/>
                    <a:ln w="9525">
                      <a:noFill/>
                      <a:miter lim="800000"/>
                      <a:headEnd/>
                      <a:tailEnd/>
                    </a:ln>
                  </pic:spPr>
                </pic:pic>
              </a:graphicData>
            </a:graphic>
          </wp:inline>
        </w:drawing>
      </w:r>
    </w:p>
    <w:p w:rsidR="0094452B" w:rsidRPr="003402BC" w:rsidRDefault="0094452B" w:rsidP="0094452B">
      <w:pPr>
        <w:ind w:left="-567"/>
        <w:rPr>
          <w:rFonts w:ascii="Times New Roman" w:hAnsi="Times New Roman" w:cs="Times New Roman"/>
          <w:sz w:val="24"/>
          <w:szCs w:val="24"/>
        </w:rPr>
      </w:pPr>
      <w:r w:rsidRPr="003402BC">
        <w:rPr>
          <w:rFonts w:ascii="Times New Roman" w:hAnsi="Times New Roman" w:cs="Times New Roman"/>
          <w:sz w:val="24"/>
          <w:szCs w:val="24"/>
        </w:rPr>
        <w:t>П р и м е р   у с л о в н о г о   о б о з н а ч е н и я:</w:t>
      </w:r>
      <w:r w:rsidRPr="003402BC">
        <w:rPr>
          <w:rFonts w:ascii="Times New Roman" w:hAnsi="Times New Roman" w:cs="Times New Roman"/>
          <w:sz w:val="24"/>
          <w:szCs w:val="24"/>
        </w:rPr>
        <w:br/>
        <w:t xml:space="preserve">Назначение - уплотнения штока. Диаметр штока 50мм. Ширина канавки 4,2мм, температура рабочей среды -60…+100, резиновое кольцо стандартное </w:t>
      </w:r>
    </w:p>
    <w:p w:rsidR="0094452B" w:rsidRPr="003402BC" w:rsidRDefault="006D1F95" w:rsidP="0094452B">
      <w:pPr>
        <w:ind w:left="-567"/>
        <w:rPr>
          <w:rFonts w:ascii="Times New Roman" w:hAnsi="Times New Roman" w:cs="Times New Roman"/>
          <w:i/>
          <w:sz w:val="24"/>
          <w:szCs w:val="24"/>
        </w:rPr>
      </w:pPr>
      <w:r>
        <w:rPr>
          <w:rFonts w:ascii="Times New Roman" w:hAnsi="Times New Roman" w:cs="Times New Roman"/>
          <w:i/>
          <w:sz w:val="24"/>
          <w:szCs w:val="24"/>
        </w:rPr>
        <w:t>АР-У</w:t>
      </w:r>
      <w:r w:rsidR="0094452B" w:rsidRPr="003402BC">
        <w:rPr>
          <w:rFonts w:ascii="Times New Roman" w:hAnsi="Times New Roman" w:cs="Times New Roman"/>
          <w:i/>
          <w:sz w:val="24"/>
          <w:szCs w:val="24"/>
        </w:rPr>
        <w:t>-4-Ш-4,2х50</w:t>
      </w:r>
    </w:p>
    <w:p w:rsidR="0094452B" w:rsidRPr="003402BC" w:rsidRDefault="0094452B" w:rsidP="0094452B">
      <w:pPr>
        <w:ind w:left="-567"/>
        <w:rPr>
          <w:rFonts w:ascii="Times New Roman" w:hAnsi="Times New Roman" w:cs="Times New Roman"/>
          <w:sz w:val="24"/>
          <w:szCs w:val="24"/>
        </w:rPr>
      </w:pPr>
      <w:r w:rsidRPr="003402BC">
        <w:rPr>
          <w:rFonts w:ascii="Times New Roman" w:hAnsi="Times New Roman" w:cs="Times New Roman"/>
          <w:sz w:val="24"/>
          <w:szCs w:val="24"/>
        </w:rPr>
        <w:t>П р и м е р   у с л о в н о г о   о б о з н а ч е н и я:</w:t>
      </w:r>
      <w:r w:rsidRPr="003402BC">
        <w:rPr>
          <w:rFonts w:ascii="Times New Roman" w:hAnsi="Times New Roman" w:cs="Times New Roman"/>
          <w:sz w:val="24"/>
          <w:szCs w:val="24"/>
        </w:rPr>
        <w:br/>
        <w:t>Назначение - уплотнения поршня (втулки). Диаметр втулки 40мм. Ширина канавки 3,2мм, температура рабочей среды -60…+170. резиновое кольцо - фторсиликоновое</w:t>
      </w:r>
    </w:p>
    <w:p w:rsidR="0094452B" w:rsidRPr="003402BC" w:rsidRDefault="006D1F95" w:rsidP="0094452B">
      <w:pPr>
        <w:ind w:left="-567"/>
        <w:rPr>
          <w:rFonts w:ascii="Times New Roman" w:hAnsi="Times New Roman" w:cs="Times New Roman"/>
          <w:i/>
          <w:sz w:val="24"/>
          <w:szCs w:val="24"/>
        </w:rPr>
      </w:pPr>
      <w:r>
        <w:rPr>
          <w:rFonts w:ascii="Times New Roman" w:hAnsi="Times New Roman" w:cs="Times New Roman"/>
          <w:i/>
          <w:sz w:val="24"/>
          <w:szCs w:val="24"/>
        </w:rPr>
        <w:t>АР-У</w:t>
      </w:r>
      <w:r w:rsidR="0094452B" w:rsidRPr="003402BC">
        <w:rPr>
          <w:rFonts w:ascii="Times New Roman" w:hAnsi="Times New Roman" w:cs="Times New Roman"/>
          <w:i/>
          <w:sz w:val="24"/>
          <w:szCs w:val="24"/>
        </w:rPr>
        <w:t>-4-П-3,2х40-01</w:t>
      </w:r>
    </w:p>
    <w:p w:rsidR="0094452B" w:rsidRPr="003402BC" w:rsidRDefault="0094452B" w:rsidP="0094452B">
      <w:pPr>
        <w:ind w:left="-567"/>
        <w:rPr>
          <w:rFonts w:ascii="Times New Roman" w:hAnsi="Times New Roman" w:cs="Times New Roman"/>
          <w:sz w:val="24"/>
          <w:szCs w:val="24"/>
        </w:rPr>
      </w:pPr>
      <w:r w:rsidRPr="003402BC">
        <w:rPr>
          <w:rFonts w:ascii="Times New Roman" w:hAnsi="Times New Roman" w:cs="Times New Roman"/>
          <w:sz w:val="24"/>
          <w:szCs w:val="24"/>
        </w:rPr>
        <w:t xml:space="preserve">Примечание. </w:t>
      </w:r>
      <w:r w:rsidRPr="003402BC">
        <w:rPr>
          <w:rFonts w:ascii="Times New Roman" w:hAnsi="Times New Roman" w:cs="Times New Roman"/>
          <w:sz w:val="24"/>
          <w:szCs w:val="24"/>
        </w:rPr>
        <w:br/>
        <w:t>По материалу резинового кольца применять два исполнения:</w:t>
      </w:r>
      <w:r w:rsidRPr="003402BC">
        <w:rPr>
          <w:rFonts w:ascii="Times New Roman" w:hAnsi="Times New Roman" w:cs="Times New Roman"/>
          <w:sz w:val="24"/>
          <w:szCs w:val="24"/>
        </w:rPr>
        <w:br/>
        <w:t>- обычное исполнение – нитрильный каучук (марка В-14)</w:t>
      </w:r>
      <w:r w:rsidRPr="003402BC">
        <w:rPr>
          <w:rFonts w:ascii="Times New Roman" w:hAnsi="Times New Roman" w:cs="Times New Roman"/>
          <w:sz w:val="24"/>
          <w:szCs w:val="24"/>
        </w:rPr>
        <w:br/>
        <w:t>- особое исполнение – фторсиликоновая резина (марка СП-ФС)</w:t>
      </w:r>
    </w:p>
    <w:p w:rsidR="006D1F95" w:rsidRDefault="006D1F95">
      <w:pPr>
        <w:rPr>
          <w:rFonts w:ascii="Times New Roman" w:hAnsi="Times New Roman" w:cs="Times New Roman"/>
          <w:i/>
          <w:sz w:val="24"/>
          <w:szCs w:val="24"/>
        </w:rPr>
      </w:pPr>
      <w:r>
        <w:rPr>
          <w:rFonts w:ascii="Times New Roman" w:hAnsi="Times New Roman" w:cs="Times New Roman"/>
          <w:i/>
          <w:sz w:val="24"/>
          <w:szCs w:val="24"/>
        </w:rPr>
        <w:br w:type="page"/>
      </w:r>
    </w:p>
    <w:p w:rsidR="0094452B" w:rsidRPr="00896694" w:rsidRDefault="0094452B" w:rsidP="0094452B">
      <w:pPr>
        <w:ind w:left="-567"/>
        <w:jc w:val="center"/>
        <w:rPr>
          <w:rFonts w:ascii="Times New Roman" w:hAnsi="Times New Roman" w:cs="Times New Roman"/>
          <w:color w:val="4F81BD" w:themeColor="accent1"/>
          <w:sz w:val="28"/>
          <w:szCs w:val="28"/>
          <w:u w:val="single"/>
        </w:rPr>
      </w:pPr>
      <w:bookmarkStart w:id="23" w:name="_Toc465237513"/>
      <w:r w:rsidRPr="00896694">
        <w:rPr>
          <w:rFonts w:ascii="Times New Roman" w:hAnsi="Times New Roman" w:cs="Times New Roman"/>
          <w:color w:val="4F81BD" w:themeColor="accent1"/>
          <w:sz w:val="28"/>
          <w:szCs w:val="28"/>
          <w:u w:val="single"/>
        </w:rPr>
        <w:lastRenderedPageBreak/>
        <w:t xml:space="preserve">Резино-фторопластовые уплотнения с Х-образным кольцом и скребковым эффектом серии </w:t>
      </w:r>
      <w:r w:rsidR="006D1F95">
        <w:rPr>
          <w:rFonts w:ascii="Times New Roman" w:hAnsi="Times New Roman" w:cs="Times New Roman"/>
          <w:color w:val="4F81BD" w:themeColor="accent1"/>
          <w:sz w:val="28"/>
          <w:szCs w:val="28"/>
          <w:u w:val="single"/>
        </w:rPr>
        <w:t>АР-У</w:t>
      </w:r>
      <w:r w:rsidRPr="00896694">
        <w:rPr>
          <w:rFonts w:ascii="Times New Roman" w:hAnsi="Times New Roman" w:cs="Times New Roman"/>
          <w:color w:val="4F81BD" w:themeColor="accent1"/>
          <w:sz w:val="28"/>
          <w:szCs w:val="28"/>
          <w:u w:val="single"/>
        </w:rPr>
        <w:t>-5</w:t>
      </w:r>
      <w:bookmarkEnd w:id="23"/>
    </w:p>
    <w:p w:rsidR="0094452B" w:rsidRPr="00896694" w:rsidRDefault="0094452B" w:rsidP="0094452B">
      <w:pPr>
        <w:ind w:left="-567"/>
        <w:rPr>
          <w:rFonts w:ascii="Times New Roman" w:hAnsi="Times New Roman" w:cs="Times New Roman"/>
          <w:color w:val="4F81BD" w:themeColor="accent1"/>
          <w:sz w:val="28"/>
          <w:szCs w:val="28"/>
        </w:rPr>
      </w:pPr>
      <w:bookmarkStart w:id="24" w:name="_Toc465237514"/>
      <w:r w:rsidRPr="00896694">
        <w:rPr>
          <w:rFonts w:ascii="Times New Roman" w:hAnsi="Times New Roman" w:cs="Times New Roman"/>
          <w:color w:val="4F81BD" w:themeColor="accent1"/>
          <w:sz w:val="28"/>
          <w:szCs w:val="28"/>
        </w:rPr>
        <w:t>Общие сведения и принцип работы</w:t>
      </w:r>
      <w:bookmarkEnd w:id="24"/>
      <w:r>
        <w:rPr>
          <w:rFonts w:ascii="Times New Roman" w:hAnsi="Times New Roman" w:cs="Times New Roman"/>
          <w:color w:val="4F81BD" w:themeColor="accent1"/>
          <w:sz w:val="28"/>
          <w:szCs w:val="28"/>
        </w:rPr>
        <w:t>.</w:t>
      </w:r>
    </w:p>
    <w:p w:rsidR="0094452B" w:rsidRPr="00896694" w:rsidRDefault="0094452B" w:rsidP="0094452B">
      <w:pPr>
        <w:ind w:left="-567"/>
        <w:jc w:val="center"/>
        <w:rPr>
          <w:rFonts w:ascii="Times New Roman" w:hAnsi="Times New Roman" w:cs="Times New Roman"/>
          <w:sz w:val="24"/>
          <w:szCs w:val="24"/>
        </w:rPr>
      </w:pPr>
      <w:r w:rsidRPr="00896694">
        <w:rPr>
          <w:rFonts w:ascii="Times New Roman" w:hAnsi="Times New Roman" w:cs="Times New Roman"/>
          <w:noProof/>
          <w:sz w:val="24"/>
          <w:szCs w:val="24"/>
          <w:lang w:eastAsia="ru-RU"/>
        </w:rPr>
        <w:drawing>
          <wp:inline distT="0" distB="0" distL="0" distR="0">
            <wp:extent cx="3590925" cy="228745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93566" cy="2289141"/>
                    </a:xfrm>
                    <a:prstGeom prst="rect">
                      <a:avLst/>
                    </a:prstGeom>
                  </pic:spPr>
                </pic:pic>
              </a:graphicData>
            </a:graphic>
          </wp:inline>
        </w:drawing>
      </w:r>
    </w:p>
    <w:p w:rsidR="0094452B" w:rsidRPr="00896694" w:rsidRDefault="0094452B" w:rsidP="0094452B">
      <w:pPr>
        <w:ind w:left="-567"/>
        <w:jc w:val="center"/>
        <w:rPr>
          <w:rFonts w:ascii="Times New Roman" w:hAnsi="Times New Roman" w:cs="Times New Roman"/>
          <w:i/>
          <w:sz w:val="24"/>
          <w:szCs w:val="24"/>
        </w:rPr>
      </w:pPr>
      <w:r w:rsidRPr="00896694">
        <w:rPr>
          <w:rFonts w:ascii="Times New Roman" w:hAnsi="Times New Roman" w:cs="Times New Roman"/>
          <w:i/>
          <w:sz w:val="24"/>
          <w:szCs w:val="24"/>
        </w:rPr>
        <w:t xml:space="preserve">Рис. 19 Внешний вид </w:t>
      </w:r>
      <w:r w:rsidR="006D1F95">
        <w:rPr>
          <w:rFonts w:ascii="Times New Roman" w:hAnsi="Times New Roman" w:cs="Times New Roman"/>
          <w:i/>
          <w:sz w:val="24"/>
          <w:szCs w:val="24"/>
        </w:rPr>
        <w:t>АР-У</w:t>
      </w:r>
      <w:r w:rsidRPr="00896694">
        <w:rPr>
          <w:rFonts w:ascii="Times New Roman" w:hAnsi="Times New Roman" w:cs="Times New Roman"/>
          <w:i/>
          <w:sz w:val="24"/>
          <w:szCs w:val="24"/>
        </w:rPr>
        <w:t xml:space="preserve">-5: </w:t>
      </w:r>
      <w:r w:rsidRPr="00896694">
        <w:rPr>
          <w:rFonts w:ascii="Times New Roman" w:hAnsi="Times New Roman" w:cs="Times New Roman"/>
          <w:i/>
          <w:sz w:val="24"/>
          <w:szCs w:val="24"/>
        </w:rPr>
        <w:br/>
        <w:t xml:space="preserve">а – уплотнения поршня, б – уплотнения штока, </w:t>
      </w:r>
      <w:r w:rsidRPr="00896694">
        <w:rPr>
          <w:rFonts w:ascii="Times New Roman" w:hAnsi="Times New Roman" w:cs="Times New Roman"/>
          <w:i/>
          <w:sz w:val="24"/>
          <w:szCs w:val="24"/>
        </w:rPr>
        <w:br/>
        <w:t xml:space="preserve">1 – резиновое кольцо, 2 – кольцо из модифицированного фторопласта, </w:t>
      </w:r>
      <w:r w:rsidRPr="00896694">
        <w:rPr>
          <w:rFonts w:ascii="Times New Roman" w:hAnsi="Times New Roman" w:cs="Times New Roman"/>
          <w:i/>
          <w:sz w:val="24"/>
          <w:szCs w:val="24"/>
        </w:rPr>
        <w:br/>
        <w:t>3 - кольцо из эластомера</w:t>
      </w:r>
    </w:p>
    <w:p w:rsidR="0094452B" w:rsidRPr="00896694" w:rsidRDefault="006D1F95" w:rsidP="005E1AF8">
      <w:pPr>
        <w:ind w:left="-567" w:firstLine="567"/>
        <w:jc w:val="both"/>
        <w:rPr>
          <w:rFonts w:ascii="Times New Roman" w:hAnsi="Times New Roman" w:cs="Times New Roman"/>
          <w:sz w:val="24"/>
          <w:szCs w:val="24"/>
        </w:rPr>
      </w:pPr>
      <w:r>
        <w:rPr>
          <w:rFonts w:ascii="Times New Roman" w:hAnsi="Times New Roman" w:cs="Times New Roman"/>
          <w:sz w:val="24"/>
          <w:szCs w:val="24"/>
        </w:rPr>
        <w:t>АР-У</w:t>
      </w:r>
      <w:r w:rsidR="0094452B" w:rsidRPr="00896694">
        <w:rPr>
          <w:rFonts w:ascii="Times New Roman" w:hAnsi="Times New Roman" w:cs="Times New Roman"/>
          <w:sz w:val="24"/>
          <w:szCs w:val="24"/>
        </w:rPr>
        <w:t>-5 представляют собой уплотнение двустороннего действия и состоят из четырёх частей: двух резиновых колец круглого сечения, уплотнительного кольца из модифицированного фторопласта и уплотнительного кольца из эластомера Х-образного сечения. Резиновые кольца круглого сечения создают предварительное прижатие уплотнительных колец к поверхности, а также осуществляют дополнительное прижатие от давления рабочей среды. Геометрия уплотнительных колец выполнена таким образом, что Х-образное кольцо всегда защищено от выдавливания в зазор, а также обеспечивается скребковый эффект. Такая комбинированная схема обеспечивает долговременную надёжную полную герметизацию.</w:t>
      </w:r>
    </w:p>
    <w:p w:rsidR="0094452B" w:rsidRPr="00896694" w:rsidRDefault="0094452B" w:rsidP="0094452B">
      <w:pPr>
        <w:ind w:left="-567"/>
        <w:jc w:val="center"/>
        <w:rPr>
          <w:rFonts w:ascii="Times New Roman" w:hAnsi="Times New Roman" w:cs="Times New Roman"/>
          <w:sz w:val="24"/>
          <w:szCs w:val="24"/>
        </w:rPr>
      </w:pPr>
      <w:r w:rsidRPr="00896694">
        <w:rPr>
          <w:rFonts w:ascii="Times New Roman" w:hAnsi="Times New Roman" w:cs="Times New Roman"/>
          <w:noProof/>
          <w:sz w:val="24"/>
          <w:szCs w:val="24"/>
          <w:lang w:eastAsia="ru-RU"/>
        </w:rPr>
        <w:drawing>
          <wp:inline distT="0" distB="0" distL="0" distR="0">
            <wp:extent cx="3517166" cy="1990725"/>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14613" cy="1989280"/>
                    </a:xfrm>
                    <a:prstGeom prst="rect">
                      <a:avLst/>
                    </a:prstGeom>
                  </pic:spPr>
                </pic:pic>
              </a:graphicData>
            </a:graphic>
          </wp:inline>
        </w:drawing>
      </w:r>
    </w:p>
    <w:p w:rsidR="0094452B" w:rsidRPr="00896694" w:rsidRDefault="0094452B" w:rsidP="0094452B">
      <w:pPr>
        <w:ind w:left="-567"/>
        <w:jc w:val="center"/>
        <w:rPr>
          <w:rFonts w:ascii="Times New Roman" w:hAnsi="Times New Roman" w:cs="Times New Roman"/>
          <w:i/>
          <w:sz w:val="24"/>
          <w:szCs w:val="24"/>
        </w:rPr>
      </w:pPr>
      <w:r w:rsidRPr="00896694">
        <w:rPr>
          <w:rFonts w:ascii="Times New Roman" w:hAnsi="Times New Roman" w:cs="Times New Roman"/>
          <w:i/>
          <w:sz w:val="24"/>
          <w:szCs w:val="24"/>
        </w:rPr>
        <w:t xml:space="preserve">Рис. 20 Принцип работы </w:t>
      </w:r>
      <w:r w:rsidR="006D1F95">
        <w:rPr>
          <w:rFonts w:ascii="Times New Roman" w:hAnsi="Times New Roman" w:cs="Times New Roman"/>
          <w:i/>
          <w:sz w:val="24"/>
          <w:szCs w:val="24"/>
        </w:rPr>
        <w:t>АР-У</w:t>
      </w:r>
      <w:r w:rsidRPr="00896694">
        <w:rPr>
          <w:rFonts w:ascii="Times New Roman" w:hAnsi="Times New Roman" w:cs="Times New Roman"/>
          <w:i/>
          <w:sz w:val="24"/>
          <w:szCs w:val="24"/>
        </w:rPr>
        <w:t>-5</w:t>
      </w:r>
    </w:p>
    <w:p w:rsidR="0094452B" w:rsidRPr="00896694" w:rsidRDefault="0094452B" w:rsidP="0094452B">
      <w:pPr>
        <w:ind w:left="-567"/>
        <w:rPr>
          <w:rFonts w:ascii="Times New Roman" w:hAnsi="Times New Roman" w:cs="Times New Roman"/>
          <w:sz w:val="24"/>
          <w:szCs w:val="24"/>
        </w:rPr>
      </w:pPr>
      <w:r w:rsidRPr="00896694">
        <w:rPr>
          <w:rFonts w:ascii="Times New Roman" w:hAnsi="Times New Roman" w:cs="Times New Roman"/>
          <w:sz w:val="24"/>
          <w:szCs w:val="24"/>
        </w:rPr>
        <w:br w:type="page"/>
      </w:r>
    </w:p>
    <w:p w:rsidR="0094452B" w:rsidRPr="00896694" w:rsidRDefault="0094452B" w:rsidP="0094452B">
      <w:pPr>
        <w:ind w:left="-567"/>
        <w:rPr>
          <w:rFonts w:ascii="Times New Roman" w:hAnsi="Times New Roman" w:cs="Times New Roman"/>
          <w:color w:val="4F81BD" w:themeColor="accent1"/>
          <w:sz w:val="28"/>
          <w:szCs w:val="28"/>
        </w:rPr>
      </w:pPr>
      <w:bookmarkStart w:id="25" w:name="_Toc465237515"/>
      <w:r w:rsidRPr="00896694">
        <w:rPr>
          <w:rFonts w:ascii="Times New Roman" w:hAnsi="Times New Roman" w:cs="Times New Roman"/>
          <w:color w:val="4F81BD" w:themeColor="accent1"/>
          <w:sz w:val="28"/>
          <w:szCs w:val="28"/>
        </w:rPr>
        <w:lastRenderedPageBreak/>
        <w:t>Применение, преимущества и исполнения.</w:t>
      </w:r>
      <w:bookmarkEnd w:id="25"/>
    </w:p>
    <w:p w:rsidR="0094452B" w:rsidRPr="00896694" w:rsidRDefault="006D1F95" w:rsidP="0094452B">
      <w:pPr>
        <w:ind w:left="-567"/>
        <w:rPr>
          <w:rFonts w:ascii="Times New Roman" w:hAnsi="Times New Roman" w:cs="Times New Roman"/>
          <w:sz w:val="24"/>
          <w:szCs w:val="24"/>
        </w:rPr>
      </w:pPr>
      <w:r>
        <w:rPr>
          <w:rFonts w:ascii="Times New Roman" w:hAnsi="Times New Roman" w:cs="Times New Roman"/>
          <w:sz w:val="24"/>
          <w:szCs w:val="24"/>
        </w:rPr>
        <w:t>АР-У</w:t>
      </w:r>
      <w:r w:rsidR="0094452B" w:rsidRPr="00896694">
        <w:rPr>
          <w:rFonts w:ascii="Times New Roman" w:hAnsi="Times New Roman" w:cs="Times New Roman"/>
          <w:sz w:val="24"/>
          <w:szCs w:val="24"/>
        </w:rPr>
        <w:t>-5 могут быть применены для уплотнения цилиндрических поверхностей, штоков и поршней.</w:t>
      </w:r>
    </w:p>
    <w:p w:rsidR="0094452B" w:rsidRPr="00896694" w:rsidRDefault="0094452B" w:rsidP="0094452B">
      <w:pPr>
        <w:ind w:left="-567"/>
        <w:rPr>
          <w:rFonts w:ascii="Times New Roman" w:hAnsi="Times New Roman" w:cs="Times New Roman"/>
          <w:sz w:val="24"/>
          <w:szCs w:val="24"/>
        </w:rPr>
      </w:pPr>
      <w:r w:rsidRPr="00896694">
        <w:rPr>
          <w:rFonts w:ascii="Times New Roman" w:hAnsi="Times New Roman" w:cs="Times New Roman"/>
          <w:sz w:val="24"/>
          <w:szCs w:val="24"/>
        </w:rPr>
        <w:t>Приблизительные характеристики уплотнения(в зависимости от материала):</w:t>
      </w:r>
    </w:p>
    <w:p w:rsidR="0094452B" w:rsidRPr="00896694" w:rsidRDefault="0094452B" w:rsidP="0094452B">
      <w:pPr>
        <w:ind w:left="-284"/>
        <w:rPr>
          <w:rFonts w:ascii="Times New Roman" w:hAnsi="Times New Roman" w:cs="Times New Roman"/>
          <w:sz w:val="24"/>
          <w:szCs w:val="24"/>
        </w:rPr>
      </w:pPr>
      <w:r w:rsidRPr="00896694">
        <w:rPr>
          <w:rFonts w:ascii="Times New Roman" w:hAnsi="Times New Roman" w:cs="Times New Roman"/>
          <w:sz w:val="24"/>
          <w:szCs w:val="24"/>
        </w:rPr>
        <w:t>- рабочее давление до 40МПа.</w:t>
      </w:r>
      <w:r w:rsidRPr="00896694">
        <w:rPr>
          <w:rFonts w:ascii="Times New Roman" w:hAnsi="Times New Roman" w:cs="Times New Roman"/>
          <w:sz w:val="24"/>
          <w:szCs w:val="24"/>
        </w:rPr>
        <w:tab/>
      </w:r>
      <w:r w:rsidRPr="00896694">
        <w:rPr>
          <w:rFonts w:ascii="Times New Roman" w:hAnsi="Times New Roman" w:cs="Times New Roman"/>
          <w:sz w:val="24"/>
          <w:szCs w:val="24"/>
        </w:rPr>
        <w:br/>
        <w:t>- скорость до 3 м/сек</w:t>
      </w:r>
    </w:p>
    <w:p w:rsidR="0094452B" w:rsidRPr="00896694" w:rsidRDefault="0094452B" w:rsidP="0094452B">
      <w:pPr>
        <w:ind w:left="-567"/>
        <w:rPr>
          <w:rFonts w:ascii="Times New Roman" w:hAnsi="Times New Roman" w:cs="Times New Roman"/>
          <w:sz w:val="24"/>
          <w:szCs w:val="24"/>
        </w:rPr>
      </w:pPr>
      <w:r w:rsidRPr="00896694">
        <w:rPr>
          <w:rFonts w:ascii="Times New Roman" w:hAnsi="Times New Roman" w:cs="Times New Roman"/>
          <w:sz w:val="24"/>
          <w:szCs w:val="24"/>
        </w:rPr>
        <w:t>Преимуществом такого уплотнения являются:</w:t>
      </w:r>
    </w:p>
    <w:p w:rsidR="0094452B" w:rsidRPr="00896694" w:rsidRDefault="0094452B" w:rsidP="0094452B">
      <w:pPr>
        <w:ind w:left="-284"/>
        <w:rPr>
          <w:rFonts w:ascii="Times New Roman" w:hAnsi="Times New Roman" w:cs="Times New Roman"/>
          <w:sz w:val="24"/>
          <w:szCs w:val="24"/>
        </w:rPr>
      </w:pPr>
      <w:r w:rsidRPr="00896694">
        <w:rPr>
          <w:rFonts w:ascii="Times New Roman" w:hAnsi="Times New Roman" w:cs="Times New Roman"/>
          <w:sz w:val="24"/>
          <w:szCs w:val="24"/>
        </w:rPr>
        <w:t>- широкий температурный диапазон (-50…+200 при использовании резиновых колец из спец. материала)</w:t>
      </w:r>
      <w:r w:rsidRPr="00896694">
        <w:rPr>
          <w:rFonts w:ascii="Times New Roman" w:hAnsi="Times New Roman" w:cs="Times New Roman"/>
          <w:sz w:val="24"/>
          <w:szCs w:val="24"/>
        </w:rPr>
        <w:br/>
        <w:t>- работа без смазки</w:t>
      </w:r>
      <w:r w:rsidRPr="00896694">
        <w:rPr>
          <w:rFonts w:ascii="Times New Roman" w:hAnsi="Times New Roman" w:cs="Times New Roman"/>
          <w:sz w:val="24"/>
          <w:szCs w:val="24"/>
        </w:rPr>
        <w:br/>
        <w:t>- широкий диапазон рабочих сред</w:t>
      </w:r>
      <w:r w:rsidRPr="00896694">
        <w:rPr>
          <w:rFonts w:ascii="Times New Roman" w:hAnsi="Times New Roman" w:cs="Times New Roman"/>
          <w:sz w:val="24"/>
          <w:szCs w:val="24"/>
        </w:rPr>
        <w:br/>
        <w:t>- двусторонняя полная герметичность</w:t>
      </w:r>
      <w:r w:rsidRPr="00896694">
        <w:rPr>
          <w:rFonts w:ascii="Times New Roman" w:hAnsi="Times New Roman" w:cs="Times New Roman"/>
          <w:sz w:val="24"/>
          <w:szCs w:val="24"/>
        </w:rPr>
        <w:br/>
        <w:t>- применение для загрязнённых сред за счёт скребкового эффекта</w:t>
      </w:r>
    </w:p>
    <w:p w:rsidR="0094452B" w:rsidRPr="00896694" w:rsidRDefault="0094452B" w:rsidP="0094452B">
      <w:pPr>
        <w:ind w:left="-567"/>
        <w:rPr>
          <w:rFonts w:ascii="Times New Roman" w:hAnsi="Times New Roman" w:cs="Times New Roman"/>
          <w:sz w:val="24"/>
          <w:szCs w:val="24"/>
        </w:rPr>
      </w:pPr>
      <w:r w:rsidRPr="00896694">
        <w:rPr>
          <w:rFonts w:ascii="Times New Roman" w:hAnsi="Times New Roman" w:cs="Times New Roman"/>
          <w:sz w:val="24"/>
          <w:szCs w:val="24"/>
        </w:rPr>
        <w:t>Варианты исполнения:</w:t>
      </w:r>
    </w:p>
    <w:p w:rsidR="00FE3791" w:rsidRDefault="0094452B" w:rsidP="00FE3791">
      <w:pPr>
        <w:ind w:left="-284"/>
        <w:rPr>
          <w:rFonts w:ascii="Times New Roman" w:hAnsi="Times New Roman" w:cs="Times New Roman"/>
          <w:sz w:val="24"/>
          <w:szCs w:val="24"/>
        </w:rPr>
      </w:pPr>
      <w:r w:rsidRPr="00896694">
        <w:rPr>
          <w:rFonts w:ascii="Times New Roman" w:hAnsi="Times New Roman" w:cs="Times New Roman"/>
          <w:sz w:val="24"/>
          <w:szCs w:val="24"/>
        </w:rPr>
        <w:t xml:space="preserve">- уплотнение штоков </w:t>
      </w:r>
      <w:r w:rsidR="006D1F95">
        <w:rPr>
          <w:rFonts w:ascii="Times New Roman" w:hAnsi="Times New Roman" w:cs="Times New Roman"/>
          <w:sz w:val="24"/>
          <w:szCs w:val="24"/>
        </w:rPr>
        <w:t>АР-У</w:t>
      </w:r>
      <w:r w:rsidRPr="00896694">
        <w:rPr>
          <w:rFonts w:ascii="Times New Roman" w:hAnsi="Times New Roman" w:cs="Times New Roman"/>
          <w:sz w:val="24"/>
          <w:szCs w:val="24"/>
        </w:rPr>
        <w:t>-5-Ш</w:t>
      </w:r>
    </w:p>
    <w:p w:rsidR="00FE3791" w:rsidRDefault="0094452B" w:rsidP="00FE3791">
      <w:pPr>
        <w:ind w:left="-284"/>
        <w:rPr>
          <w:rFonts w:ascii="Times New Roman" w:hAnsi="Times New Roman" w:cs="Times New Roman"/>
          <w:sz w:val="24"/>
          <w:szCs w:val="24"/>
        </w:rPr>
      </w:pPr>
      <w:r w:rsidRPr="00896694">
        <w:rPr>
          <w:rFonts w:ascii="Times New Roman" w:hAnsi="Times New Roman" w:cs="Times New Roman"/>
          <w:sz w:val="24"/>
          <w:szCs w:val="24"/>
        </w:rPr>
        <w:t xml:space="preserve">- уплотнение поршней </w:t>
      </w:r>
      <w:r w:rsidR="006D1F95">
        <w:rPr>
          <w:rFonts w:ascii="Times New Roman" w:hAnsi="Times New Roman" w:cs="Times New Roman"/>
          <w:sz w:val="24"/>
          <w:szCs w:val="24"/>
        </w:rPr>
        <w:t>АР-У</w:t>
      </w:r>
      <w:r w:rsidRPr="00896694">
        <w:rPr>
          <w:rFonts w:ascii="Times New Roman" w:hAnsi="Times New Roman" w:cs="Times New Roman"/>
          <w:sz w:val="24"/>
          <w:szCs w:val="24"/>
        </w:rPr>
        <w:t>-5-П</w:t>
      </w:r>
      <w:bookmarkStart w:id="26" w:name="_Toc465237516"/>
    </w:p>
    <w:p w:rsidR="00FE3791" w:rsidRDefault="00FE3791" w:rsidP="00FE3791">
      <w:pPr>
        <w:ind w:left="-284"/>
        <w:rPr>
          <w:rFonts w:ascii="Times New Roman" w:hAnsi="Times New Roman" w:cs="Times New Roman"/>
          <w:sz w:val="24"/>
          <w:szCs w:val="24"/>
        </w:rPr>
      </w:pPr>
    </w:p>
    <w:p w:rsidR="0094452B" w:rsidRPr="00896694" w:rsidRDefault="0094452B" w:rsidP="00FE3791">
      <w:pPr>
        <w:ind w:left="-284"/>
        <w:rPr>
          <w:rFonts w:ascii="Times New Roman" w:hAnsi="Times New Roman" w:cs="Times New Roman"/>
          <w:color w:val="4F81BD" w:themeColor="accent1"/>
          <w:sz w:val="28"/>
          <w:szCs w:val="28"/>
        </w:rPr>
      </w:pPr>
      <w:r w:rsidRPr="00896694">
        <w:rPr>
          <w:rFonts w:ascii="Times New Roman" w:hAnsi="Times New Roman" w:cs="Times New Roman"/>
          <w:color w:val="4F81BD" w:themeColor="accent1"/>
          <w:sz w:val="28"/>
          <w:szCs w:val="28"/>
        </w:rPr>
        <w:t xml:space="preserve">Канавка под уплотнение </w:t>
      </w:r>
      <w:r w:rsidR="006D1F95">
        <w:rPr>
          <w:rFonts w:ascii="Times New Roman" w:hAnsi="Times New Roman" w:cs="Times New Roman"/>
          <w:color w:val="4F81BD" w:themeColor="accent1"/>
          <w:sz w:val="28"/>
          <w:szCs w:val="28"/>
        </w:rPr>
        <w:t>АР-У</w:t>
      </w:r>
      <w:r w:rsidRPr="00896694">
        <w:rPr>
          <w:rFonts w:ascii="Times New Roman" w:hAnsi="Times New Roman" w:cs="Times New Roman"/>
          <w:color w:val="4F81BD" w:themeColor="accent1"/>
          <w:sz w:val="28"/>
          <w:szCs w:val="28"/>
        </w:rPr>
        <w:t>-5.</w:t>
      </w:r>
      <w:bookmarkEnd w:id="26"/>
    </w:p>
    <w:p w:rsidR="0094452B" w:rsidRPr="00896694" w:rsidRDefault="0094452B" w:rsidP="0094452B">
      <w:pPr>
        <w:ind w:left="-567"/>
        <w:jc w:val="center"/>
        <w:rPr>
          <w:rFonts w:ascii="Times New Roman" w:hAnsi="Times New Roman" w:cs="Times New Roman"/>
          <w:sz w:val="24"/>
          <w:szCs w:val="24"/>
        </w:rPr>
      </w:pPr>
      <w:r w:rsidRPr="00896694">
        <w:rPr>
          <w:rFonts w:ascii="Times New Roman" w:hAnsi="Times New Roman" w:cs="Times New Roman"/>
          <w:noProof/>
          <w:sz w:val="24"/>
          <w:szCs w:val="24"/>
          <w:lang w:eastAsia="ru-RU"/>
        </w:rPr>
        <w:drawing>
          <wp:inline distT="0" distB="0" distL="0" distR="0">
            <wp:extent cx="6120130" cy="2337435"/>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130" cy="2337435"/>
                    </a:xfrm>
                    <a:prstGeom prst="rect">
                      <a:avLst/>
                    </a:prstGeom>
                  </pic:spPr>
                </pic:pic>
              </a:graphicData>
            </a:graphic>
          </wp:inline>
        </w:drawing>
      </w:r>
    </w:p>
    <w:p w:rsidR="0094452B" w:rsidRPr="00896694" w:rsidRDefault="0094452B" w:rsidP="0094452B">
      <w:pPr>
        <w:ind w:left="-567"/>
        <w:jc w:val="center"/>
        <w:rPr>
          <w:rFonts w:ascii="Times New Roman" w:hAnsi="Times New Roman" w:cs="Times New Roman"/>
          <w:i/>
          <w:sz w:val="24"/>
          <w:szCs w:val="24"/>
        </w:rPr>
      </w:pPr>
      <w:r w:rsidRPr="00896694">
        <w:rPr>
          <w:rFonts w:ascii="Times New Roman" w:hAnsi="Times New Roman" w:cs="Times New Roman"/>
          <w:i/>
          <w:sz w:val="24"/>
          <w:szCs w:val="24"/>
        </w:rPr>
        <w:t>Рис. 21 Канавки под уплотнение: а – поршня, б – штока</w:t>
      </w:r>
    </w:p>
    <w:tbl>
      <w:tblPr>
        <w:tblW w:w="0" w:type="auto"/>
        <w:jc w:val="center"/>
        <w:tblLayout w:type="fixed"/>
        <w:tblLook w:val="04A0"/>
      </w:tblPr>
      <w:tblGrid>
        <w:gridCol w:w="2655"/>
        <w:gridCol w:w="1100"/>
        <w:gridCol w:w="1026"/>
        <w:gridCol w:w="992"/>
        <w:gridCol w:w="1201"/>
        <w:gridCol w:w="1134"/>
        <w:gridCol w:w="1017"/>
      </w:tblGrid>
      <w:tr w:rsidR="0094452B" w:rsidRPr="00896694" w:rsidTr="006D1F95">
        <w:trPr>
          <w:jc w:val="center"/>
        </w:trPr>
        <w:tc>
          <w:tcPr>
            <w:tcW w:w="9125" w:type="dxa"/>
            <w:gridSpan w:val="7"/>
            <w:tcBorders>
              <w:top w:val="nil"/>
              <w:left w:val="nil"/>
              <w:bottom w:val="nil"/>
              <w:right w:val="nil"/>
            </w:tcBorders>
            <w:vAlign w:val="center"/>
          </w:tcPr>
          <w:p w:rsidR="00FE3791" w:rsidRDefault="00FE3791" w:rsidP="006D1F95">
            <w:pPr>
              <w:jc w:val="right"/>
              <w:rPr>
                <w:rFonts w:ascii="Times New Roman" w:hAnsi="Times New Roman" w:cs="Times New Roman"/>
                <w:sz w:val="24"/>
                <w:szCs w:val="24"/>
              </w:rPr>
            </w:pPr>
          </w:p>
          <w:p w:rsidR="00FE3791" w:rsidRDefault="00FE3791" w:rsidP="006D1F95">
            <w:pPr>
              <w:jc w:val="right"/>
              <w:rPr>
                <w:rFonts w:ascii="Times New Roman" w:hAnsi="Times New Roman" w:cs="Times New Roman"/>
                <w:sz w:val="24"/>
                <w:szCs w:val="24"/>
              </w:rPr>
            </w:pPr>
          </w:p>
          <w:p w:rsidR="0094452B" w:rsidRPr="00896694" w:rsidRDefault="0094452B" w:rsidP="006D1F95">
            <w:pPr>
              <w:jc w:val="right"/>
              <w:rPr>
                <w:rFonts w:ascii="Times New Roman" w:hAnsi="Times New Roman" w:cs="Times New Roman"/>
                <w:sz w:val="24"/>
                <w:szCs w:val="24"/>
              </w:rPr>
            </w:pPr>
            <w:r w:rsidRPr="00896694">
              <w:rPr>
                <w:rFonts w:ascii="Times New Roman" w:hAnsi="Times New Roman" w:cs="Times New Roman"/>
                <w:sz w:val="24"/>
                <w:szCs w:val="24"/>
              </w:rPr>
              <w:lastRenderedPageBreak/>
              <w:t>Таблица 15</w:t>
            </w:r>
          </w:p>
        </w:tc>
      </w:tr>
      <w:tr w:rsidR="0094452B" w:rsidRPr="00896694" w:rsidTr="00FE3791">
        <w:trPr>
          <w:trHeight w:val="495"/>
          <w:jc w:val="center"/>
        </w:trPr>
        <w:tc>
          <w:tcPr>
            <w:tcW w:w="9125" w:type="dxa"/>
            <w:gridSpan w:val="7"/>
            <w:tcBorders>
              <w:top w:val="nil"/>
              <w:left w:val="nil"/>
              <w:bottom w:val="single" w:sz="4" w:space="0" w:color="auto"/>
              <w:right w:val="nil"/>
            </w:tcBorders>
            <w:vAlign w:val="center"/>
          </w:tcPr>
          <w:p w:rsidR="0094452B" w:rsidRPr="005E1AF8" w:rsidRDefault="0094452B" w:rsidP="006D1F95">
            <w:pPr>
              <w:jc w:val="right"/>
              <w:rPr>
                <w:rFonts w:ascii="Times New Roman" w:hAnsi="Times New Roman" w:cs="Times New Roman"/>
                <w:color w:val="000000" w:themeColor="text1"/>
                <w:sz w:val="24"/>
                <w:szCs w:val="24"/>
              </w:rPr>
            </w:pPr>
            <w:r w:rsidRPr="005E1AF8">
              <w:rPr>
                <w:rFonts w:ascii="Times New Roman" w:hAnsi="Times New Roman" w:cs="Times New Roman"/>
                <w:color w:val="000000" w:themeColor="text1"/>
                <w:sz w:val="24"/>
                <w:szCs w:val="24"/>
              </w:rPr>
              <w:lastRenderedPageBreak/>
              <w:t>Монтажные размеры для уплотнения поршня</w:t>
            </w:r>
          </w:p>
        </w:tc>
      </w:tr>
      <w:tr w:rsidR="0094452B" w:rsidRPr="00896694" w:rsidTr="00FE3791">
        <w:trPr>
          <w:jc w:val="center"/>
        </w:trPr>
        <w:tc>
          <w:tcPr>
            <w:tcW w:w="2655" w:type="dxa"/>
            <w:vMerge w:val="restart"/>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D</w:t>
            </w:r>
            <w:r w:rsidRPr="00896694">
              <w:rPr>
                <w:rFonts w:ascii="Times New Roman" w:hAnsi="Times New Roman" w:cs="Times New Roman"/>
              </w:rPr>
              <w:t>, мм</w:t>
            </w:r>
          </w:p>
        </w:tc>
        <w:tc>
          <w:tcPr>
            <w:tcW w:w="1100" w:type="dxa"/>
            <w:vMerge w:val="restart"/>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d</w:t>
            </w:r>
            <w:r w:rsidRPr="00896694">
              <w:rPr>
                <w:rFonts w:ascii="Times New Roman" w:hAnsi="Times New Roman" w:cs="Times New Roman"/>
              </w:rPr>
              <w:t>, мм</w:t>
            </w:r>
          </w:p>
        </w:tc>
        <w:tc>
          <w:tcPr>
            <w:tcW w:w="1026" w:type="dxa"/>
            <w:vMerge w:val="restart"/>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l</w:t>
            </w:r>
            <w:r w:rsidRPr="00896694">
              <w:rPr>
                <w:rFonts w:ascii="Times New Roman" w:hAnsi="Times New Roman" w:cs="Times New Roman"/>
              </w:rPr>
              <w:t>, мм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R</w:t>
            </w:r>
            <w:r w:rsidRPr="00896694">
              <w:rPr>
                <w:rFonts w:ascii="Times New Roman" w:hAnsi="Times New Roman" w:cs="Times New Roman"/>
              </w:rPr>
              <w:t>, мм</w:t>
            </w:r>
          </w:p>
        </w:tc>
        <w:tc>
          <w:tcPr>
            <w:tcW w:w="3352" w:type="dxa"/>
            <w:gridSpan w:val="3"/>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 xml:space="preserve">Радиальный зазор </w:t>
            </w:r>
            <w:r w:rsidRPr="00896694">
              <w:rPr>
                <w:rFonts w:ascii="Times New Roman" w:hAnsi="Times New Roman" w:cs="Times New Roman"/>
                <w:lang w:val="en-US"/>
              </w:rPr>
              <w:t xml:space="preserve">s, </w:t>
            </w:r>
            <w:r w:rsidRPr="00896694">
              <w:rPr>
                <w:rFonts w:ascii="Times New Roman" w:hAnsi="Times New Roman" w:cs="Times New Roman"/>
              </w:rPr>
              <w:t>мм</w:t>
            </w:r>
          </w:p>
        </w:tc>
      </w:tr>
      <w:tr w:rsidR="0094452B" w:rsidRPr="00896694" w:rsidTr="00FE3791">
        <w:trPr>
          <w:trHeight w:val="600"/>
          <w:jc w:val="center"/>
        </w:trPr>
        <w:tc>
          <w:tcPr>
            <w:tcW w:w="2655" w:type="dxa"/>
            <w:vMerge/>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lang w:val="en-US"/>
              </w:rPr>
            </w:pPr>
          </w:p>
        </w:tc>
        <w:tc>
          <w:tcPr>
            <w:tcW w:w="1100" w:type="dxa"/>
            <w:vMerge/>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lang w:val="en-US"/>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lang w:val="en-US"/>
              </w:rPr>
            </w:pP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10</w:t>
            </w:r>
          </w:p>
          <w:p w:rsidR="0094452B" w:rsidRPr="00896694" w:rsidRDefault="0094452B" w:rsidP="006D1F95">
            <w:pPr>
              <w:rPr>
                <w:rFonts w:ascii="Times New Roman" w:hAnsi="Times New Roman" w:cs="Times New Roman"/>
              </w:rPr>
            </w:pPr>
            <w:r w:rsidRPr="00896694">
              <w:rPr>
                <w:rFonts w:ascii="Times New Roman" w:hAnsi="Times New Roman" w:cs="Times New Roman"/>
              </w:rPr>
              <w:t>МПа</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20</w:t>
            </w:r>
          </w:p>
          <w:p w:rsidR="0094452B" w:rsidRPr="00896694" w:rsidRDefault="0094452B" w:rsidP="006D1F95">
            <w:pPr>
              <w:rPr>
                <w:rFonts w:ascii="Times New Roman" w:hAnsi="Times New Roman" w:cs="Times New Roman"/>
              </w:rPr>
            </w:pPr>
            <w:r w:rsidRPr="00896694">
              <w:rPr>
                <w:rFonts w:ascii="Times New Roman" w:hAnsi="Times New Roman" w:cs="Times New Roman"/>
              </w:rPr>
              <w:t>Мпа</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40</w:t>
            </w:r>
          </w:p>
          <w:p w:rsidR="0094452B" w:rsidRPr="00896694" w:rsidRDefault="0094452B" w:rsidP="006D1F95">
            <w:pPr>
              <w:rPr>
                <w:rFonts w:ascii="Times New Roman" w:hAnsi="Times New Roman" w:cs="Times New Roman"/>
              </w:rPr>
            </w:pPr>
            <w:r w:rsidRPr="00896694">
              <w:rPr>
                <w:rFonts w:ascii="Times New Roman" w:hAnsi="Times New Roman" w:cs="Times New Roman"/>
              </w:rPr>
              <w:t>МПа</w:t>
            </w:r>
          </w:p>
        </w:tc>
      </w:tr>
      <w:tr w:rsidR="0094452B" w:rsidRPr="00896694"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от 40 до 79,9</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D-</w:t>
            </w:r>
            <w:r w:rsidRPr="00896694">
              <w:rPr>
                <w:rFonts w:ascii="Times New Roman" w:hAnsi="Times New Roman" w:cs="Times New Roman"/>
              </w:rPr>
              <w:t>10,0</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6,3</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0,6</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0,30</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0,20</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0,15</w:t>
            </w:r>
          </w:p>
        </w:tc>
      </w:tr>
      <w:tr w:rsidR="0094452B" w:rsidRPr="00896694"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от 80 до 132,9</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D-</w:t>
            </w:r>
            <w:r w:rsidRPr="00896694">
              <w:rPr>
                <w:rFonts w:ascii="Times New Roman" w:hAnsi="Times New Roman" w:cs="Times New Roman"/>
              </w:rPr>
              <w:t>13,0</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8,3</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1,0</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0,40</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0,30</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0,15</w:t>
            </w:r>
          </w:p>
        </w:tc>
      </w:tr>
      <w:tr w:rsidR="0094452B" w:rsidRPr="00896694"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от 133 до 462,9</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D</w:t>
            </w:r>
            <w:r w:rsidRPr="00896694">
              <w:rPr>
                <w:rFonts w:ascii="Times New Roman" w:hAnsi="Times New Roman" w:cs="Times New Roman"/>
              </w:rPr>
              <w:t>-18,0</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12,3</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1,3</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0,40</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0,30</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0,20</w:t>
            </w:r>
          </w:p>
        </w:tc>
      </w:tr>
      <w:tr w:rsidR="0094452B" w:rsidRPr="00896694"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от 463 до 700</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D-</w:t>
            </w:r>
            <w:r w:rsidRPr="00896694">
              <w:rPr>
                <w:rFonts w:ascii="Times New Roman" w:hAnsi="Times New Roman" w:cs="Times New Roman"/>
              </w:rPr>
              <w:t>31,0</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16,3</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1,8</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0,50</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0,40</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0,30</w:t>
            </w:r>
          </w:p>
        </w:tc>
      </w:tr>
      <w:tr w:rsidR="0094452B" w:rsidRPr="00896694" w:rsidTr="00FE3791">
        <w:trPr>
          <w:jc w:val="center"/>
        </w:trPr>
        <w:tc>
          <w:tcPr>
            <w:tcW w:w="9125" w:type="dxa"/>
            <w:gridSpan w:val="7"/>
            <w:tcBorders>
              <w:top w:val="single" w:sz="4" w:space="0" w:color="auto"/>
              <w:left w:val="nil"/>
              <w:bottom w:val="nil"/>
              <w:right w:val="nil"/>
            </w:tcBorders>
            <w:vAlign w:val="center"/>
          </w:tcPr>
          <w:p w:rsidR="0094452B" w:rsidRPr="00896694" w:rsidRDefault="0094452B" w:rsidP="006D1F95">
            <w:pPr>
              <w:jc w:val="right"/>
              <w:rPr>
                <w:rFonts w:ascii="Times New Roman" w:hAnsi="Times New Roman" w:cs="Times New Roman"/>
                <w:sz w:val="24"/>
                <w:szCs w:val="24"/>
              </w:rPr>
            </w:pPr>
            <w:r w:rsidRPr="00896694">
              <w:rPr>
                <w:rFonts w:ascii="Times New Roman" w:hAnsi="Times New Roman" w:cs="Times New Roman"/>
                <w:sz w:val="24"/>
                <w:szCs w:val="24"/>
              </w:rPr>
              <w:br/>
            </w:r>
            <w:r w:rsidRPr="00896694">
              <w:rPr>
                <w:rFonts w:ascii="Times New Roman" w:hAnsi="Times New Roman" w:cs="Times New Roman"/>
                <w:sz w:val="24"/>
                <w:szCs w:val="24"/>
              </w:rPr>
              <w:br w:type="page"/>
              <w:t>Таблица 16</w:t>
            </w:r>
          </w:p>
        </w:tc>
      </w:tr>
      <w:tr w:rsidR="0094452B" w:rsidRPr="00896694" w:rsidTr="00FE3791">
        <w:trPr>
          <w:trHeight w:val="495"/>
          <w:jc w:val="center"/>
        </w:trPr>
        <w:tc>
          <w:tcPr>
            <w:tcW w:w="9125" w:type="dxa"/>
            <w:gridSpan w:val="7"/>
            <w:tcBorders>
              <w:top w:val="nil"/>
              <w:left w:val="nil"/>
              <w:bottom w:val="single" w:sz="4" w:space="0" w:color="auto"/>
              <w:right w:val="nil"/>
            </w:tcBorders>
            <w:vAlign w:val="center"/>
          </w:tcPr>
          <w:p w:rsidR="0094452B" w:rsidRPr="005E1AF8" w:rsidRDefault="0094452B" w:rsidP="006D1F95">
            <w:pPr>
              <w:jc w:val="right"/>
              <w:rPr>
                <w:rFonts w:ascii="Times New Roman" w:hAnsi="Times New Roman" w:cs="Times New Roman"/>
                <w:color w:val="000000" w:themeColor="text1"/>
                <w:sz w:val="24"/>
                <w:szCs w:val="24"/>
              </w:rPr>
            </w:pPr>
            <w:r w:rsidRPr="005E1AF8">
              <w:rPr>
                <w:rFonts w:ascii="Times New Roman" w:hAnsi="Times New Roman" w:cs="Times New Roman"/>
                <w:color w:val="000000" w:themeColor="text1"/>
                <w:sz w:val="24"/>
                <w:szCs w:val="24"/>
              </w:rPr>
              <w:t>Монтажные размеры для уплотнения штока</w:t>
            </w:r>
          </w:p>
        </w:tc>
      </w:tr>
      <w:tr w:rsidR="0094452B" w:rsidRPr="00896694" w:rsidTr="00FE3791">
        <w:trPr>
          <w:jc w:val="center"/>
        </w:trPr>
        <w:tc>
          <w:tcPr>
            <w:tcW w:w="2655" w:type="dxa"/>
            <w:vMerge w:val="restart"/>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d</w:t>
            </w:r>
            <w:r w:rsidRPr="00896694">
              <w:rPr>
                <w:rFonts w:ascii="Times New Roman" w:hAnsi="Times New Roman" w:cs="Times New Roman"/>
              </w:rPr>
              <w:t>, мм</w:t>
            </w:r>
          </w:p>
        </w:tc>
        <w:tc>
          <w:tcPr>
            <w:tcW w:w="1100" w:type="dxa"/>
            <w:vMerge w:val="restart"/>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D</w:t>
            </w:r>
            <w:r w:rsidRPr="00896694">
              <w:rPr>
                <w:rFonts w:ascii="Times New Roman" w:hAnsi="Times New Roman" w:cs="Times New Roman"/>
              </w:rPr>
              <w:t>, мм</w:t>
            </w:r>
          </w:p>
        </w:tc>
        <w:tc>
          <w:tcPr>
            <w:tcW w:w="1026" w:type="dxa"/>
            <w:vMerge w:val="restart"/>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l</w:t>
            </w:r>
            <w:r w:rsidRPr="00896694">
              <w:rPr>
                <w:rFonts w:ascii="Times New Roman" w:hAnsi="Times New Roman" w:cs="Times New Roman"/>
              </w:rPr>
              <w:t>, мм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R</w:t>
            </w:r>
            <w:r w:rsidRPr="00896694">
              <w:rPr>
                <w:rFonts w:ascii="Times New Roman" w:hAnsi="Times New Roman" w:cs="Times New Roman"/>
              </w:rPr>
              <w:t>, мм</w:t>
            </w:r>
          </w:p>
        </w:tc>
        <w:tc>
          <w:tcPr>
            <w:tcW w:w="3352" w:type="dxa"/>
            <w:gridSpan w:val="3"/>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 xml:space="preserve">Радиальный зазор </w:t>
            </w:r>
            <w:r w:rsidRPr="00896694">
              <w:rPr>
                <w:rFonts w:ascii="Times New Roman" w:hAnsi="Times New Roman" w:cs="Times New Roman"/>
                <w:lang w:val="en-US"/>
              </w:rPr>
              <w:t xml:space="preserve">s, </w:t>
            </w:r>
            <w:r w:rsidRPr="00896694">
              <w:rPr>
                <w:rFonts w:ascii="Times New Roman" w:hAnsi="Times New Roman" w:cs="Times New Roman"/>
              </w:rPr>
              <w:t>мм</w:t>
            </w:r>
          </w:p>
        </w:tc>
      </w:tr>
      <w:tr w:rsidR="0094452B" w:rsidRPr="00896694" w:rsidTr="00FE3791">
        <w:trPr>
          <w:trHeight w:val="600"/>
          <w:jc w:val="center"/>
        </w:trPr>
        <w:tc>
          <w:tcPr>
            <w:tcW w:w="2655" w:type="dxa"/>
            <w:vMerge/>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lang w:val="en-US"/>
              </w:rPr>
            </w:pPr>
          </w:p>
        </w:tc>
        <w:tc>
          <w:tcPr>
            <w:tcW w:w="1100" w:type="dxa"/>
            <w:vMerge/>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lang w:val="en-US"/>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lang w:val="en-US"/>
              </w:rPr>
            </w:pP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10</w:t>
            </w:r>
          </w:p>
          <w:p w:rsidR="0094452B" w:rsidRPr="00896694" w:rsidRDefault="0094452B" w:rsidP="006D1F95">
            <w:pPr>
              <w:rPr>
                <w:rFonts w:ascii="Times New Roman" w:hAnsi="Times New Roman" w:cs="Times New Roman"/>
              </w:rPr>
            </w:pPr>
            <w:r w:rsidRPr="00896694">
              <w:rPr>
                <w:rFonts w:ascii="Times New Roman" w:hAnsi="Times New Roman" w:cs="Times New Roman"/>
              </w:rPr>
              <w:t>МПа</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20</w:t>
            </w:r>
          </w:p>
          <w:p w:rsidR="0094452B" w:rsidRPr="00896694" w:rsidRDefault="0094452B" w:rsidP="006D1F95">
            <w:pPr>
              <w:rPr>
                <w:rFonts w:ascii="Times New Roman" w:hAnsi="Times New Roman" w:cs="Times New Roman"/>
              </w:rPr>
            </w:pPr>
            <w:r w:rsidRPr="00896694">
              <w:rPr>
                <w:rFonts w:ascii="Times New Roman" w:hAnsi="Times New Roman" w:cs="Times New Roman"/>
              </w:rPr>
              <w:t>Мпа</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40</w:t>
            </w:r>
          </w:p>
          <w:p w:rsidR="0094452B" w:rsidRPr="00896694" w:rsidRDefault="0094452B" w:rsidP="006D1F95">
            <w:pPr>
              <w:rPr>
                <w:rFonts w:ascii="Times New Roman" w:hAnsi="Times New Roman" w:cs="Times New Roman"/>
              </w:rPr>
            </w:pPr>
            <w:r w:rsidRPr="00896694">
              <w:rPr>
                <w:rFonts w:ascii="Times New Roman" w:hAnsi="Times New Roman" w:cs="Times New Roman"/>
              </w:rPr>
              <w:t>МПа</w:t>
            </w:r>
          </w:p>
        </w:tc>
      </w:tr>
      <w:tr w:rsidR="0094452B" w:rsidRPr="00896694"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от 40 до 79,9</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d+</w:t>
            </w:r>
            <w:r w:rsidRPr="00896694">
              <w:rPr>
                <w:rFonts w:ascii="Times New Roman" w:hAnsi="Times New Roman" w:cs="Times New Roman"/>
              </w:rPr>
              <w:t>10,0</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6,3</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0,6</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0,30</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0,20</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0,15</w:t>
            </w:r>
          </w:p>
        </w:tc>
      </w:tr>
      <w:tr w:rsidR="0094452B" w:rsidRPr="00896694"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от 80 до 132,9</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d+</w:t>
            </w:r>
            <w:r w:rsidRPr="00896694">
              <w:rPr>
                <w:rFonts w:ascii="Times New Roman" w:hAnsi="Times New Roman" w:cs="Times New Roman"/>
              </w:rPr>
              <w:t>13,0</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8,3</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1,0</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0,40</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0,30</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0,15</w:t>
            </w:r>
          </w:p>
        </w:tc>
      </w:tr>
      <w:tr w:rsidR="0094452B" w:rsidRPr="00896694"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от 133 до 462,9</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d+</w:t>
            </w:r>
            <w:r w:rsidRPr="00896694">
              <w:rPr>
                <w:rFonts w:ascii="Times New Roman" w:hAnsi="Times New Roman" w:cs="Times New Roman"/>
              </w:rPr>
              <w:t>18,0</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12,3</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1,3</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0,40</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0,30</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0,20</w:t>
            </w:r>
          </w:p>
        </w:tc>
      </w:tr>
      <w:tr w:rsidR="0094452B" w:rsidRPr="00896694" w:rsidTr="00FE3791">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от 190 до 999</w:t>
            </w:r>
          </w:p>
        </w:tc>
        <w:tc>
          <w:tcPr>
            <w:tcW w:w="1100"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lang w:val="en-US"/>
              </w:rPr>
              <w:t>d+</w:t>
            </w:r>
            <w:r w:rsidRPr="00896694">
              <w:rPr>
                <w:rFonts w:ascii="Times New Roman" w:hAnsi="Times New Roman" w:cs="Times New Roman"/>
              </w:rPr>
              <w:t>31,0</w:t>
            </w:r>
          </w:p>
        </w:tc>
        <w:tc>
          <w:tcPr>
            <w:tcW w:w="1026"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16,3</w:t>
            </w:r>
          </w:p>
        </w:tc>
        <w:tc>
          <w:tcPr>
            <w:tcW w:w="992"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1,8</w:t>
            </w:r>
          </w:p>
        </w:tc>
        <w:tc>
          <w:tcPr>
            <w:tcW w:w="1201"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0,50</w:t>
            </w:r>
          </w:p>
        </w:tc>
        <w:tc>
          <w:tcPr>
            <w:tcW w:w="1134"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0,40</w:t>
            </w:r>
          </w:p>
        </w:tc>
        <w:tc>
          <w:tcPr>
            <w:tcW w:w="1017" w:type="dxa"/>
            <w:tcBorders>
              <w:top w:val="single" w:sz="4" w:space="0" w:color="auto"/>
              <w:left w:val="single" w:sz="4" w:space="0" w:color="auto"/>
              <w:bottom w:val="single" w:sz="4" w:space="0" w:color="auto"/>
              <w:right w:val="single" w:sz="4" w:space="0" w:color="auto"/>
            </w:tcBorders>
            <w:vAlign w:val="center"/>
          </w:tcPr>
          <w:p w:rsidR="0094452B" w:rsidRPr="00896694" w:rsidRDefault="0094452B" w:rsidP="006D1F95">
            <w:pPr>
              <w:rPr>
                <w:rFonts w:ascii="Times New Roman" w:hAnsi="Times New Roman" w:cs="Times New Roman"/>
              </w:rPr>
            </w:pPr>
            <w:r w:rsidRPr="00896694">
              <w:rPr>
                <w:rFonts w:ascii="Times New Roman" w:hAnsi="Times New Roman" w:cs="Times New Roman"/>
              </w:rPr>
              <w:t>0,30</w:t>
            </w:r>
          </w:p>
        </w:tc>
      </w:tr>
    </w:tbl>
    <w:p w:rsidR="0094452B" w:rsidRDefault="0094452B" w:rsidP="0094452B">
      <w:pPr>
        <w:ind w:left="-567"/>
        <w:rPr>
          <w:rFonts w:ascii="Times New Roman" w:hAnsi="Times New Roman" w:cs="Times New Roman"/>
          <w:sz w:val="24"/>
          <w:szCs w:val="24"/>
        </w:rPr>
      </w:pPr>
    </w:p>
    <w:p w:rsidR="00773749" w:rsidRDefault="0094452B" w:rsidP="00773749">
      <w:pPr>
        <w:ind w:left="-284"/>
        <w:rPr>
          <w:rFonts w:ascii="Times New Roman" w:hAnsi="Times New Roman" w:cs="Times New Roman"/>
          <w:sz w:val="24"/>
          <w:szCs w:val="24"/>
        </w:rPr>
      </w:pPr>
      <w:r w:rsidRPr="00896694">
        <w:rPr>
          <w:rFonts w:ascii="Times New Roman" w:hAnsi="Times New Roman" w:cs="Times New Roman"/>
          <w:sz w:val="24"/>
          <w:szCs w:val="24"/>
        </w:rPr>
        <w:t>Примечание:</w:t>
      </w:r>
      <w:r w:rsidRPr="00896694">
        <w:rPr>
          <w:rFonts w:ascii="Times New Roman" w:hAnsi="Times New Roman" w:cs="Times New Roman"/>
          <w:sz w:val="24"/>
          <w:szCs w:val="24"/>
        </w:rPr>
        <w:br/>
        <w:t xml:space="preserve">- При давлении &gt;40МПа используйте посадку </w:t>
      </w:r>
      <w:r w:rsidRPr="00896694">
        <w:rPr>
          <w:rFonts w:ascii="Times New Roman" w:hAnsi="Times New Roman" w:cs="Times New Roman"/>
          <w:sz w:val="24"/>
          <w:szCs w:val="24"/>
          <w:lang w:val="en-US"/>
        </w:rPr>
        <w:t>H</w:t>
      </w:r>
      <w:r w:rsidRPr="00896694">
        <w:rPr>
          <w:rFonts w:ascii="Times New Roman" w:hAnsi="Times New Roman" w:cs="Times New Roman"/>
          <w:sz w:val="24"/>
          <w:szCs w:val="24"/>
        </w:rPr>
        <w:t>8/</w:t>
      </w:r>
      <w:r w:rsidRPr="00896694">
        <w:rPr>
          <w:rFonts w:ascii="Times New Roman" w:hAnsi="Times New Roman" w:cs="Times New Roman"/>
          <w:sz w:val="24"/>
          <w:szCs w:val="24"/>
          <w:lang w:val="en-US"/>
        </w:rPr>
        <w:t>f</w:t>
      </w:r>
      <w:r w:rsidRPr="00896694">
        <w:rPr>
          <w:rFonts w:ascii="Times New Roman" w:hAnsi="Times New Roman" w:cs="Times New Roman"/>
          <w:sz w:val="24"/>
          <w:szCs w:val="24"/>
        </w:rPr>
        <w:t>8 в зоне уплотнения</w:t>
      </w:r>
      <w:r w:rsidRPr="00896694">
        <w:rPr>
          <w:rFonts w:ascii="Times New Roman" w:hAnsi="Times New Roman" w:cs="Times New Roman"/>
          <w:sz w:val="24"/>
          <w:szCs w:val="24"/>
        </w:rPr>
        <w:br/>
        <w:t>- В таблицах представлены значения размеров для стандартного применения, но при необходимости допускается отступать от них.</w:t>
      </w:r>
      <w:r w:rsidRPr="00896694">
        <w:rPr>
          <w:rFonts w:ascii="Times New Roman" w:hAnsi="Times New Roman" w:cs="Times New Roman"/>
          <w:sz w:val="24"/>
          <w:szCs w:val="24"/>
        </w:rPr>
        <w:br/>
        <w:t>- Направляющие заходные фаски для уплотнения см. п.2.3. (стр.12)</w:t>
      </w:r>
      <w:bookmarkStart w:id="27" w:name="_Toc465237517"/>
    </w:p>
    <w:p w:rsidR="00773749" w:rsidRDefault="00773749" w:rsidP="00773749">
      <w:pPr>
        <w:ind w:left="-284"/>
        <w:rPr>
          <w:rFonts w:ascii="Times New Roman" w:hAnsi="Times New Roman" w:cs="Times New Roman"/>
          <w:sz w:val="24"/>
          <w:szCs w:val="24"/>
        </w:rPr>
      </w:pPr>
    </w:p>
    <w:p w:rsidR="00FE3791" w:rsidRDefault="00FE3791" w:rsidP="00773749">
      <w:pPr>
        <w:ind w:left="-284"/>
        <w:rPr>
          <w:rFonts w:ascii="Times New Roman" w:hAnsi="Times New Roman" w:cs="Times New Roman"/>
          <w:sz w:val="24"/>
          <w:szCs w:val="24"/>
        </w:rPr>
      </w:pPr>
    </w:p>
    <w:p w:rsidR="00FE3791" w:rsidRDefault="00FE3791" w:rsidP="00773749">
      <w:pPr>
        <w:ind w:left="-284"/>
        <w:rPr>
          <w:rFonts w:ascii="Times New Roman" w:hAnsi="Times New Roman" w:cs="Times New Roman"/>
          <w:sz w:val="24"/>
          <w:szCs w:val="24"/>
        </w:rPr>
      </w:pPr>
    </w:p>
    <w:p w:rsidR="00FE3791" w:rsidRDefault="00FE3791" w:rsidP="00773749">
      <w:pPr>
        <w:ind w:left="-284"/>
        <w:rPr>
          <w:rFonts w:ascii="Times New Roman" w:hAnsi="Times New Roman" w:cs="Times New Roman"/>
          <w:sz w:val="24"/>
          <w:szCs w:val="24"/>
        </w:rPr>
      </w:pPr>
    </w:p>
    <w:p w:rsidR="0094452B" w:rsidRPr="00896694" w:rsidRDefault="0094452B" w:rsidP="00773749">
      <w:pPr>
        <w:ind w:left="-284"/>
        <w:rPr>
          <w:rFonts w:ascii="Times New Roman" w:hAnsi="Times New Roman" w:cs="Times New Roman"/>
          <w:color w:val="4F81BD" w:themeColor="accent1"/>
          <w:sz w:val="28"/>
          <w:szCs w:val="28"/>
        </w:rPr>
      </w:pPr>
      <w:r w:rsidRPr="00896694">
        <w:rPr>
          <w:rFonts w:ascii="Times New Roman" w:hAnsi="Times New Roman" w:cs="Times New Roman"/>
          <w:color w:val="4F81BD" w:themeColor="accent1"/>
          <w:sz w:val="28"/>
          <w:szCs w:val="28"/>
        </w:rPr>
        <w:lastRenderedPageBreak/>
        <w:t>Способ шифрования манжеты для обозначения на чертежах</w:t>
      </w:r>
      <w:bookmarkEnd w:id="27"/>
      <w:r w:rsidRPr="00896694">
        <w:rPr>
          <w:rFonts w:ascii="Times New Roman" w:hAnsi="Times New Roman" w:cs="Times New Roman"/>
          <w:color w:val="4F81BD" w:themeColor="accent1"/>
          <w:sz w:val="28"/>
          <w:szCs w:val="28"/>
        </w:rPr>
        <w:t>.</w:t>
      </w:r>
    </w:p>
    <w:p w:rsidR="0094452B" w:rsidRPr="00896694" w:rsidRDefault="006D1F95" w:rsidP="0094452B">
      <w:pPr>
        <w:ind w:left="-567"/>
        <w:jc w:val="center"/>
        <w:rPr>
          <w:rFonts w:ascii="Times New Roman" w:hAnsi="Times New Roman" w:cs="Times New Roman"/>
          <w:sz w:val="24"/>
          <w:szCs w:val="24"/>
          <w:lang w:val="en-US"/>
        </w:rPr>
      </w:pPr>
      <w:r w:rsidRPr="006D1F95">
        <w:rPr>
          <w:rFonts w:ascii="Times New Roman" w:hAnsi="Times New Roman" w:cs="Times New Roman"/>
          <w:noProof/>
          <w:sz w:val="24"/>
          <w:szCs w:val="24"/>
          <w:lang w:eastAsia="ru-RU"/>
        </w:rPr>
        <w:drawing>
          <wp:inline distT="0" distB="0" distL="0" distR="0">
            <wp:extent cx="5940425" cy="1694794"/>
            <wp:effectExtent l="19050" t="0" r="3175" b="0"/>
            <wp:docPr id="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5940425" cy="1694794"/>
                    </a:xfrm>
                    <a:prstGeom prst="rect">
                      <a:avLst/>
                    </a:prstGeom>
                    <a:noFill/>
                    <a:ln w="9525">
                      <a:noFill/>
                      <a:miter lim="800000"/>
                      <a:headEnd/>
                      <a:tailEnd/>
                    </a:ln>
                  </pic:spPr>
                </pic:pic>
              </a:graphicData>
            </a:graphic>
          </wp:inline>
        </w:drawing>
      </w:r>
    </w:p>
    <w:p w:rsidR="0094452B" w:rsidRPr="00896694" w:rsidRDefault="0094452B" w:rsidP="0094452B">
      <w:pPr>
        <w:ind w:left="-567"/>
        <w:rPr>
          <w:rFonts w:ascii="Times New Roman" w:hAnsi="Times New Roman" w:cs="Times New Roman"/>
          <w:sz w:val="24"/>
          <w:szCs w:val="24"/>
        </w:rPr>
      </w:pPr>
      <w:r w:rsidRPr="00896694">
        <w:rPr>
          <w:rFonts w:ascii="Times New Roman" w:hAnsi="Times New Roman" w:cs="Times New Roman"/>
          <w:sz w:val="24"/>
          <w:szCs w:val="24"/>
        </w:rPr>
        <w:t>П р и м е р   у с л о в н о г о   о б о з н а ч е н и я:</w:t>
      </w:r>
      <w:r w:rsidRPr="00896694">
        <w:rPr>
          <w:rFonts w:ascii="Times New Roman" w:hAnsi="Times New Roman" w:cs="Times New Roman"/>
          <w:sz w:val="24"/>
          <w:szCs w:val="24"/>
        </w:rPr>
        <w:br/>
        <w:t xml:space="preserve">Назначение - уплотнения штока. Диаметр штока 50мм. Ширина канавки 4,2мм, температура рабочей среды -60…+100, резиновое кольцо стандартное </w:t>
      </w:r>
    </w:p>
    <w:p w:rsidR="0094452B" w:rsidRPr="00896694" w:rsidRDefault="006D1F95" w:rsidP="0094452B">
      <w:pPr>
        <w:ind w:left="-567"/>
        <w:rPr>
          <w:rFonts w:ascii="Times New Roman" w:hAnsi="Times New Roman" w:cs="Times New Roman"/>
          <w:i/>
          <w:sz w:val="24"/>
          <w:szCs w:val="24"/>
        </w:rPr>
      </w:pPr>
      <w:r>
        <w:rPr>
          <w:rFonts w:ascii="Times New Roman" w:hAnsi="Times New Roman" w:cs="Times New Roman"/>
          <w:i/>
          <w:sz w:val="24"/>
          <w:szCs w:val="24"/>
        </w:rPr>
        <w:t>АР-У</w:t>
      </w:r>
      <w:r w:rsidR="0094452B" w:rsidRPr="00896694">
        <w:rPr>
          <w:rFonts w:ascii="Times New Roman" w:hAnsi="Times New Roman" w:cs="Times New Roman"/>
          <w:i/>
          <w:sz w:val="24"/>
          <w:szCs w:val="24"/>
        </w:rPr>
        <w:t>-5-Ш-4,2х50</w:t>
      </w:r>
    </w:p>
    <w:p w:rsidR="0094452B" w:rsidRPr="00896694" w:rsidRDefault="0094452B" w:rsidP="0094452B">
      <w:pPr>
        <w:ind w:left="-567"/>
        <w:rPr>
          <w:rFonts w:ascii="Times New Roman" w:hAnsi="Times New Roman" w:cs="Times New Roman"/>
          <w:sz w:val="24"/>
          <w:szCs w:val="24"/>
        </w:rPr>
      </w:pPr>
      <w:r w:rsidRPr="00896694">
        <w:rPr>
          <w:rFonts w:ascii="Times New Roman" w:hAnsi="Times New Roman" w:cs="Times New Roman"/>
          <w:sz w:val="24"/>
          <w:szCs w:val="24"/>
        </w:rPr>
        <w:t>П р и м е р   у с л о в н о г о   о б о з н а ч е н и я:</w:t>
      </w:r>
      <w:r w:rsidRPr="00896694">
        <w:rPr>
          <w:rFonts w:ascii="Times New Roman" w:hAnsi="Times New Roman" w:cs="Times New Roman"/>
          <w:sz w:val="24"/>
          <w:szCs w:val="24"/>
        </w:rPr>
        <w:br/>
        <w:t>Назначение - уплотнения поршня (втулки). Диаметр втулки 40мм. Ширина канавки 3,2мм, температура рабочей среды -60…+170. резиновое кольцо - фторсиликоновое</w:t>
      </w:r>
    </w:p>
    <w:p w:rsidR="0094452B" w:rsidRPr="00896694" w:rsidRDefault="006D1F95" w:rsidP="0094452B">
      <w:pPr>
        <w:ind w:left="-567"/>
        <w:rPr>
          <w:rFonts w:ascii="Times New Roman" w:hAnsi="Times New Roman" w:cs="Times New Roman"/>
          <w:i/>
          <w:sz w:val="24"/>
          <w:szCs w:val="24"/>
        </w:rPr>
      </w:pPr>
      <w:r>
        <w:rPr>
          <w:rFonts w:ascii="Times New Roman" w:hAnsi="Times New Roman" w:cs="Times New Roman"/>
          <w:i/>
          <w:sz w:val="24"/>
          <w:szCs w:val="24"/>
        </w:rPr>
        <w:t>АР-У</w:t>
      </w:r>
      <w:r w:rsidR="0094452B" w:rsidRPr="00896694">
        <w:rPr>
          <w:rFonts w:ascii="Times New Roman" w:hAnsi="Times New Roman" w:cs="Times New Roman"/>
          <w:i/>
          <w:sz w:val="24"/>
          <w:szCs w:val="24"/>
        </w:rPr>
        <w:t>-5-П-3,2х40-01</w:t>
      </w:r>
    </w:p>
    <w:p w:rsidR="0094452B" w:rsidRPr="00896694" w:rsidRDefault="0094452B" w:rsidP="0094452B">
      <w:pPr>
        <w:ind w:left="-567"/>
        <w:rPr>
          <w:rFonts w:ascii="Times New Roman" w:hAnsi="Times New Roman" w:cs="Times New Roman"/>
          <w:i/>
          <w:sz w:val="24"/>
          <w:szCs w:val="24"/>
        </w:rPr>
      </w:pPr>
    </w:p>
    <w:p w:rsidR="0094452B" w:rsidRPr="00896694" w:rsidRDefault="0094452B" w:rsidP="0094452B">
      <w:pPr>
        <w:ind w:left="-567"/>
        <w:rPr>
          <w:rFonts w:ascii="Times New Roman" w:hAnsi="Times New Roman" w:cs="Times New Roman"/>
          <w:sz w:val="24"/>
          <w:szCs w:val="24"/>
        </w:rPr>
      </w:pPr>
      <w:r w:rsidRPr="00896694">
        <w:rPr>
          <w:rFonts w:ascii="Times New Roman" w:hAnsi="Times New Roman" w:cs="Times New Roman"/>
          <w:sz w:val="24"/>
          <w:szCs w:val="24"/>
        </w:rPr>
        <w:t xml:space="preserve">Примечание. </w:t>
      </w:r>
      <w:r w:rsidRPr="00896694">
        <w:rPr>
          <w:rFonts w:ascii="Times New Roman" w:hAnsi="Times New Roman" w:cs="Times New Roman"/>
          <w:sz w:val="24"/>
          <w:szCs w:val="24"/>
        </w:rPr>
        <w:br/>
        <w:t>По материалу резинового кольца применять два исполнения:</w:t>
      </w:r>
      <w:r w:rsidRPr="00896694">
        <w:rPr>
          <w:rFonts w:ascii="Times New Roman" w:hAnsi="Times New Roman" w:cs="Times New Roman"/>
          <w:sz w:val="24"/>
          <w:szCs w:val="24"/>
        </w:rPr>
        <w:br/>
        <w:t>- обычное исполнение – нитрильный каучук (марка В-14)</w:t>
      </w:r>
      <w:r w:rsidRPr="00896694">
        <w:rPr>
          <w:rFonts w:ascii="Times New Roman" w:hAnsi="Times New Roman" w:cs="Times New Roman"/>
          <w:sz w:val="24"/>
          <w:szCs w:val="24"/>
        </w:rPr>
        <w:br/>
        <w:t>- особое исполнение – фторсиликоновая резина (марка СП-ФС)</w:t>
      </w:r>
    </w:p>
    <w:p w:rsidR="006D1F95" w:rsidRDefault="006D1F95">
      <w:pPr>
        <w:rPr>
          <w:rFonts w:ascii="Times New Roman" w:hAnsi="Times New Roman" w:cs="Times New Roman"/>
          <w:color w:val="4F81BD" w:themeColor="accent1"/>
          <w:sz w:val="28"/>
          <w:szCs w:val="28"/>
          <w:u w:val="single"/>
        </w:rPr>
      </w:pPr>
      <w:bookmarkStart w:id="28" w:name="_Toc465237518"/>
      <w:r>
        <w:rPr>
          <w:rFonts w:ascii="Times New Roman" w:hAnsi="Times New Roman" w:cs="Times New Roman"/>
          <w:color w:val="4F81BD" w:themeColor="accent1"/>
          <w:sz w:val="28"/>
          <w:szCs w:val="28"/>
          <w:u w:val="single"/>
        </w:rPr>
        <w:br w:type="page"/>
      </w:r>
    </w:p>
    <w:p w:rsidR="0094452B" w:rsidRPr="00A82E0D" w:rsidRDefault="0094452B" w:rsidP="0094452B">
      <w:pPr>
        <w:ind w:left="-567"/>
        <w:jc w:val="center"/>
        <w:rPr>
          <w:rFonts w:ascii="Times New Roman" w:hAnsi="Times New Roman" w:cs="Times New Roman"/>
          <w:color w:val="4F81BD" w:themeColor="accent1"/>
          <w:sz w:val="28"/>
          <w:szCs w:val="28"/>
          <w:u w:val="single"/>
        </w:rPr>
      </w:pPr>
      <w:r>
        <w:rPr>
          <w:rFonts w:ascii="Times New Roman" w:hAnsi="Times New Roman" w:cs="Times New Roman"/>
          <w:color w:val="4F81BD" w:themeColor="accent1"/>
          <w:sz w:val="28"/>
          <w:szCs w:val="28"/>
          <w:u w:val="single"/>
        </w:rPr>
        <w:lastRenderedPageBreak/>
        <w:t xml:space="preserve">Манжеты шевронные серии </w:t>
      </w:r>
      <w:r w:rsidR="006D1F95">
        <w:rPr>
          <w:rFonts w:ascii="Times New Roman" w:hAnsi="Times New Roman" w:cs="Times New Roman"/>
          <w:color w:val="4F81BD" w:themeColor="accent1"/>
          <w:sz w:val="28"/>
          <w:szCs w:val="28"/>
          <w:u w:val="single"/>
        </w:rPr>
        <w:t>АР-У</w:t>
      </w:r>
      <w:r w:rsidRPr="00A82E0D">
        <w:rPr>
          <w:rFonts w:ascii="Times New Roman" w:hAnsi="Times New Roman" w:cs="Times New Roman"/>
          <w:color w:val="4F81BD" w:themeColor="accent1"/>
          <w:sz w:val="28"/>
          <w:szCs w:val="28"/>
          <w:u w:val="single"/>
        </w:rPr>
        <w:t>-6</w:t>
      </w:r>
      <w:bookmarkEnd w:id="28"/>
    </w:p>
    <w:p w:rsidR="0094452B" w:rsidRPr="00A82E0D" w:rsidRDefault="0094452B" w:rsidP="0094452B">
      <w:pPr>
        <w:ind w:left="-567"/>
        <w:rPr>
          <w:rFonts w:ascii="Times New Roman" w:hAnsi="Times New Roman" w:cs="Times New Roman"/>
          <w:color w:val="4F81BD" w:themeColor="accent1"/>
          <w:sz w:val="28"/>
          <w:szCs w:val="28"/>
        </w:rPr>
      </w:pPr>
      <w:bookmarkStart w:id="29" w:name="_Toc465237519"/>
      <w:r w:rsidRPr="00A82E0D">
        <w:rPr>
          <w:rFonts w:ascii="Times New Roman" w:hAnsi="Times New Roman" w:cs="Times New Roman"/>
          <w:color w:val="4F81BD" w:themeColor="accent1"/>
          <w:sz w:val="28"/>
          <w:szCs w:val="28"/>
        </w:rPr>
        <w:t>Общие сведения и принцип работы</w:t>
      </w:r>
      <w:bookmarkEnd w:id="29"/>
      <w:r w:rsidRPr="00A82E0D">
        <w:rPr>
          <w:rFonts w:ascii="Times New Roman" w:hAnsi="Times New Roman" w:cs="Times New Roman"/>
          <w:color w:val="4F81BD" w:themeColor="accent1"/>
          <w:sz w:val="28"/>
          <w:szCs w:val="28"/>
        </w:rPr>
        <w:t>.</w:t>
      </w:r>
    </w:p>
    <w:p w:rsidR="0094452B" w:rsidRPr="00A82E0D" w:rsidRDefault="0094452B" w:rsidP="0094452B">
      <w:pPr>
        <w:ind w:left="-567"/>
        <w:jc w:val="center"/>
        <w:rPr>
          <w:rFonts w:ascii="Times New Roman" w:hAnsi="Times New Roman" w:cs="Times New Roman"/>
          <w:sz w:val="24"/>
          <w:szCs w:val="24"/>
        </w:rPr>
      </w:pPr>
      <w:r w:rsidRPr="00A82E0D">
        <w:rPr>
          <w:rFonts w:ascii="Times New Roman" w:hAnsi="Times New Roman" w:cs="Times New Roman"/>
          <w:noProof/>
          <w:sz w:val="24"/>
          <w:szCs w:val="24"/>
          <w:lang w:eastAsia="ru-RU"/>
        </w:rPr>
        <w:drawing>
          <wp:inline distT="0" distB="0" distL="0" distR="0">
            <wp:extent cx="3400425" cy="2434772"/>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28653" cy="2454984"/>
                    </a:xfrm>
                    <a:prstGeom prst="rect">
                      <a:avLst/>
                    </a:prstGeom>
                  </pic:spPr>
                </pic:pic>
              </a:graphicData>
            </a:graphic>
          </wp:inline>
        </w:drawing>
      </w:r>
      <w:r w:rsidRPr="00A82E0D">
        <w:rPr>
          <w:rFonts w:ascii="Times New Roman" w:hAnsi="Times New Roman" w:cs="Times New Roman"/>
          <w:sz w:val="24"/>
          <w:szCs w:val="24"/>
        </w:rPr>
        <w:br/>
      </w:r>
      <w:r w:rsidRPr="00A82E0D">
        <w:rPr>
          <w:rFonts w:ascii="Times New Roman" w:hAnsi="Times New Roman" w:cs="Times New Roman"/>
          <w:i/>
          <w:sz w:val="24"/>
          <w:szCs w:val="24"/>
        </w:rPr>
        <w:t xml:space="preserve">Рис. 22 Внешний вид </w:t>
      </w:r>
      <w:r w:rsidR="006D1F95">
        <w:rPr>
          <w:rFonts w:ascii="Times New Roman" w:hAnsi="Times New Roman" w:cs="Times New Roman"/>
          <w:i/>
          <w:sz w:val="24"/>
          <w:szCs w:val="24"/>
        </w:rPr>
        <w:t>АР-У</w:t>
      </w:r>
      <w:r w:rsidRPr="00A82E0D">
        <w:rPr>
          <w:rFonts w:ascii="Times New Roman" w:hAnsi="Times New Roman" w:cs="Times New Roman"/>
          <w:i/>
          <w:sz w:val="24"/>
          <w:szCs w:val="24"/>
        </w:rPr>
        <w:t>-6</w:t>
      </w:r>
      <w:r w:rsidRPr="00A82E0D">
        <w:rPr>
          <w:rFonts w:ascii="Times New Roman" w:hAnsi="Times New Roman" w:cs="Times New Roman"/>
          <w:i/>
          <w:sz w:val="24"/>
          <w:szCs w:val="24"/>
        </w:rPr>
        <w:br/>
        <w:t xml:space="preserve">1 – компрессионное кольцо, 2 – уплотнительное кольцо, </w:t>
      </w:r>
      <w:r w:rsidRPr="00A82E0D">
        <w:rPr>
          <w:rFonts w:ascii="Times New Roman" w:hAnsi="Times New Roman" w:cs="Times New Roman"/>
          <w:i/>
          <w:sz w:val="24"/>
          <w:szCs w:val="24"/>
        </w:rPr>
        <w:br/>
        <w:t>3 – опорное кольцо</w:t>
      </w:r>
    </w:p>
    <w:p w:rsidR="0094452B" w:rsidRPr="00A82E0D" w:rsidRDefault="0094452B" w:rsidP="005E1AF8">
      <w:pPr>
        <w:ind w:left="-567" w:firstLine="567"/>
        <w:jc w:val="both"/>
        <w:rPr>
          <w:rFonts w:ascii="Times New Roman" w:hAnsi="Times New Roman" w:cs="Times New Roman"/>
          <w:sz w:val="24"/>
          <w:szCs w:val="24"/>
        </w:rPr>
      </w:pPr>
      <w:r w:rsidRPr="00A82E0D">
        <w:rPr>
          <w:rFonts w:ascii="Times New Roman" w:hAnsi="Times New Roman" w:cs="Times New Roman"/>
          <w:sz w:val="24"/>
          <w:szCs w:val="24"/>
        </w:rPr>
        <w:t xml:space="preserve">Шевронная манжета представляет собой уплотнение одностороннего действия и состоит из трёх частей: опорного и компрессионного колец из модифицированного фторопласта, между которыми зажимаются уплотнительные кольца из фторопласта или полиуретана. </w:t>
      </w:r>
    </w:p>
    <w:p w:rsidR="0094452B" w:rsidRPr="00A82E0D" w:rsidRDefault="0094452B" w:rsidP="0094452B">
      <w:pPr>
        <w:ind w:left="-567"/>
        <w:jc w:val="center"/>
        <w:rPr>
          <w:rFonts w:ascii="Times New Roman" w:hAnsi="Times New Roman" w:cs="Times New Roman"/>
          <w:sz w:val="24"/>
          <w:szCs w:val="24"/>
        </w:rPr>
      </w:pPr>
      <w:r w:rsidRPr="00A82E0D">
        <w:rPr>
          <w:rFonts w:ascii="Times New Roman" w:hAnsi="Times New Roman" w:cs="Times New Roman"/>
          <w:noProof/>
          <w:sz w:val="24"/>
          <w:szCs w:val="24"/>
          <w:lang w:eastAsia="ru-RU"/>
        </w:rPr>
        <w:drawing>
          <wp:inline distT="0" distB="0" distL="0" distR="0">
            <wp:extent cx="1631383" cy="3248025"/>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37110" cy="3259428"/>
                    </a:xfrm>
                    <a:prstGeom prst="rect">
                      <a:avLst/>
                    </a:prstGeom>
                  </pic:spPr>
                </pic:pic>
              </a:graphicData>
            </a:graphic>
          </wp:inline>
        </w:drawing>
      </w:r>
    </w:p>
    <w:p w:rsidR="0094452B" w:rsidRPr="00A82E0D" w:rsidRDefault="0094452B" w:rsidP="0094452B">
      <w:pPr>
        <w:ind w:left="-567"/>
        <w:jc w:val="center"/>
        <w:rPr>
          <w:rFonts w:ascii="Times New Roman" w:hAnsi="Times New Roman" w:cs="Times New Roman"/>
          <w:i/>
          <w:sz w:val="24"/>
          <w:szCs w:val="24"/>
        </w:rPr>
      </w:pPr>
      <w:r w:rsidRPr="00A82E0D">
        <w:rPr>
          <w:rFonts w:ascii="Times New Roman" w:hAnsi="Times New Roman" w:cs="Times New Roman"/>
          <w:i/>
          <w:sz w:val="24"/>
          <w:szCs w:val="24"/>
        </w:rPr>
        <w:t>Рис. 23 Принцип работы шевронной манжеты</w:t>
      </w:r>
    </w:p>
    <w:p w:rsidR="0094452B" w:rsidRPr="00A82E0D" w:rsidRDefault="0094452B" w:rsidP="005E1AF8">
      <w:pPr>
        <w:ind w:left="-567" w:firstLine="567"/>
        <w:jc w:val="both"/>
        <w:rPr>
          <w:rFonts w:ascii="Times New Roman" w:hAnsi="Times New Roman" w:cs="Times New Roman"/>
          <w:sz w:val="24"/>
          <w:szCs w:val="24"/>
        </w:rPr>
      </w:pPr>
      <w:r w:rsidRPr="00A82E0D">
        <w:rPr>
          <w:rFonts w:ascii="Times New Roman" w:hAnsi="Times New Roman" w:cs="Times New Roman"/>
          <w:sz w:val="24"/>
          <w:szCs w:val="24"/>
        </w:rPr>
        <w:t xml:space="preserve">Кольца в сечении имеют клиновидный профиль. Канавка для шевронной манжеты делается открытой. При затяжке манжеты уплотнительные кольца сжимаются, в них возникает </w:t>
      </w:r>
      <w:r w:rsidRPr="00A82E0D">
        <w:rPr>
          <w:rFonts w:ascii="Times New Roman" w:hAnsi="Times New Roman" w:cs="Times New Roman"/>
          <w:sz w:val="24"/>
          <w:szCs w:val="24"/>
        </w:rPr>
        <w:lastRenderedPageBreak/>
        <w:t>радиальные давления, под действием которых они прижимаются к стенке канавки и поверхности штока, препятствуя таким образом прохождению рабочей среды. Протечка через манжету снижается с увеличением осевого давления на него. Сила трения уплотнительных колец о поверхность штока и стенки канавки создаёт препятствие для перемещения набивки от давления рабочей среды. В связи с этим давление от среды в нижнем сечении на уплотнительные кольца выше, чем давление на кольца верхнего сечения. Поэтому количество уплотнительных колец зависит от рабочего давления. Для поддержания постоянного давления на уплотнительных кольцах, под манжету или под затягивающие гайки шпилек ставят пружину. Это позволяет исключить или снизить необходимость периодической подтяжки гаек в процессе эксплуатации. На опорном кольце, в основании, делаются желоба, чтобы давление рабочей среды действовало с обеих сторон кольца.</w:t>
      </w:r>
    </w:p>
    <w:tbl>
      <w:tblPr>
        <w:tblW w:w="0" w:type="auto"/>
        <w:jc w:val="center"/>
        <w:tblInd w:w="817" w:type="dxa"/>
        <w:tblLook w:val="04A0"/>
      </w:tblPr>
      <w:tblGrid>
        <w:gridCol w:w="3402"/>
        <w:gridCol w:w="5387"/>
      </w:tblGrid>
      <w:tr w:rsidR="0094452B" w:rsidRPr="00A82E0D" w:rsidTr="006D1F95">
        <w:trPr>
          <w:trHeight w:val="116"/>
          <w:jc w:val="center"/>
        </w:trPr>
        <w:tc>
          <w:tcPr>
            <w:tcW w:w="8789" w:type="dxa"/>
            <w:gridSpan w:val="2"/>
            <w:tcBorders>
              <w:top w:val="nil"/>
              <w:left w:val="nil"/>
              <w:bottom w:val="nil"/>
              <w:right w:val="nil"/>
            </w:tcBorders>
            <w:vAlign w:val="center"/>
          </w:tcPr>
          <w:p w:rsidR="0094452B" w:rsidRPr="00A82E0D" w:rsidRDefault="0094452B" w:rsidP="006D1F95">
            <w:pPr>
              <w:jc w:val="right"/>
              <w:rPr>
                <w:rFonts w:ascii="Times New Roman" w:hAnsi="Times New Roman" w:cs="Times New Roman"/>
                <w:sz w:val="24"/>
                <w:szCs w:val="24"/>
              </w:rPr>
            </w:pPr>
            <w:r w:rsidRPr="00A82E0D">
              <w:rPr>
                <w:rFonts w:ascii="Times New Roman" w:hAnsi="Times New Roman" w:cs="Times New Roman"/>
                <w:sz w:val="24"/>
                <w:szCs w:val="24"/>
              </w:rPr>
              <w:t>Таблица 17</w:t>
            </w:r>
          </w:p>
        </w:tc>
      </w:tr>
      <w:tr w:rsidR="0094452B" w:rsidRPr="00A82E0D" w:rsidTr="00FE3791">
        <w:trPr>
          <w:trHeight w:val="366"/>
          <w:jc w:val="center"/>
        </w:trPr>
        <w:tc>
          <w:tcPr>
            <w:tcW w:w="8789" w:type="dxa"/>
            <w:gridSpan w:val="2"/>
            <w:tcBorders>
              <w:top w:val="nil"/>
              <w:left w:val="nil"/>
              <w:bottom w:val="single" w:sz="4" w:space="0" w:color="auto"/>
              <w:right w:val="nil"/>
            </w:tcBorders>
            <w:vAlign w:val="center"/>
          </w:tcPr>
          <w:p w:rsidR="0094452B" w:rsidRPr="005E1AF8" w:rsidRDefault="0094452B" w:rsidP="006D1F95">
            <w:pPr>
              <w:jc w:val="right"/>
              <w:rPr>
                <w:rFonts w:ascii="Times New Roman" w:hAnsi="Times New Roman" w:cs="Times New Roman"/>
                <w:color w:val="000000" w:themeColor="text1"/>
                <w:sz w:val="24"/>
                <w:szCs w:val="24"/>
              </w:rPr>
            </w:pPr>
            <w:r w:rsidRPr="005E1AF8">
              <w:rPr>
                <w:rFonts w:ascii="Times New Roman" w:hAnsi="Times New Roman" w:cs="Times New Roman"/>
                <w:color w:val="000000" w:themeColor="text1"/>
                <w:sz w:val="24"/>
                <w:szCs w:val="24"/>
              </w:rPr>
              <w:t>Рекомендуемое количество уплотнительных колец в манжете</w:t>
            </w:r>
          </w:p>
        </w:tc>
      </w:tr>
      <w:tr w:rsidR="0094452B" w:rsidRPr="00A82E0D" w:rsidTr="00FE3791">
        <w:trPr>
          <w:trHeight w:val="165"/>
          <w:jc w:val="center"/>
        </w:trPr>
        <w:tc>
          <w:tcPr>
            <w:tcW w:w="3402"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rPr>
                <w:rFonts w:ascii="Times New Roman" w:hAnsi="Times New Roman" w:cs="Times New Roman"/>
              </w:rPr>
            </w:pPr>
            <w:r w:rsidRPr="00A82E0D">
              <w:rPr>
                <w:rFonts w:ascii="Times New Roman" w:hAnsi="Times New Roman" w:cs="Times New Roman"/>
              </w:rPr>
              <w:t>Давление</w:t>
            </w:r>
          </w:p>
        </w:tc>
        <w:tc>
          <w:tcPr>
            <w:tcW w:w="5387"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rPr>
                <w:rFonts w:ascii="Times New Roman" w:hAnsi="Times New Roman" w:cs="Times New Roman"/>
              </w:rPr>
            </w:pPr>
            <w:r w:rsidRPr="00A82E0D">
              <w:rPr>
                <w:rFonts w:ascii="Times New Roman" w:hAnsi="Times New Roman" w:cs="Times New Roman"/>
              </w:rPr>
              <w:t>Количество</w:t>
            </w:r>
          </w:p>
        </w:tc>
      </w:tr>
      <w:tr w:rsidR="0094452B" w:rsidRPr="00A82E0D" w:rsidTr="00FE3791">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rPr>
                <w:rFonts w:ascii="Times New Roman" w:hAnsi="Times New Roman" w:cs="Times New Roman"/>
              </w:rPr>
            </w:pPr>
            <w:r w:rsidRPr="00A82E0D">
              <w:rPr>
                <w:rFonts w:ascii="Times New Roman" w:hAnsi="Times New Roman" w:cs="Times New Roman"/>
              </w:rPr>
              <w:t>до 4 МПа</w:t>
            </w:r>
          </w:p>
        </w:tc>
        <w:tc>
          <w:tcPr>
            <w:tcW w:w="5387"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rPr>
                <w:rFonts w:ascii="Times New Roman" w:hAnsi="Times New Roman" w:cs="Times New Roman"/>
              </w:rPr>
            </w:pPr>
            <w:r w:rsidRPr="00A82E0D">
              <w:rPr>
                <w:rFonts w:ascii="Times New Roman" w:hAnsi="Times New Roman" w:cs="Times New Roman"/>
              </w:rPr>
              <w:t>3…4 шт.</w:t>
            </w:r>
          </w:p>
        </w:tc>
      </w:tr>
      <w:tr w:rsidR="0094452B" w:rsidRPr="00A82E0D" w:rsidTr="00FE3791">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rPr>
                <w:rFonts w:ascii="Times New Roman" w:hAnsi="Times New Roman" w:cs="Times New Roman"/>
              </w:rPr>
            </w:pPr>
            <w:r w:rsidRPr="00A82E0D">
              <w:rPr>
                <w:rFonts w:ascii="Times New Roman" w:hAnsi="Times New Roman" w:cs="Times New Roman"/>
              </w:rPr>
              <w:t>от 4 до 10 МПа</w:t>
            </w:r>
          </w:p>
        </w:tc>
        <w:tc>
          <w:tcPr>
            <w:tcW w:w="5387"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rPr>
                <w:rFonts w:ascii="Times New Roman" w:hAnsi="Times New Roman" w:cs="Times New Roman"/>
              </w:rPr>
            </w:pPr>
            <w:r w:rsidRPr="00A82E0D">
              <w:rPr>
                <w:rFonts w:ascii="Times New Roman" w:hAnsi="Times New Roman" w:cs="Times New Roman"/>
              </w:rPr>
              <w:t>4…5 шт.</w:t>
            </w:r>
          </w:p>
        </w:tc>
      </w:tr>
      <w:tr w:rsidR="0094452B" w:rsidRPr="00A82E0D" w:rsidTr="00FE3791">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rPr>
                <w:rFonts w:ascii="Times New Roman" w:hAnsi="Times New Roman" w:cs="Times New Roman"/>
              </w:rPr>
            </w:pPr>
            <w:r w:rsidRPr="00A82E0D">
              <w:rPr>
                <w:rFonts w:ascii="Times New Roman" w:hAnsi="Times New Roman" w:cs="Times New Roman"/>
              </w:rPr>
              <w:t>от 10 до 20 МПа</w:t>
            </w:r>
          </w:p>
        </w:tc>
        <w:tc>
          <w:tcPr>
            <w:tcW w:w="5387"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rPr>
                <w:rFonts w:ascii="Times New Roman" w:hAnsi="Times New Roman" w:cs="Times New Roman"/>
              </w:rPr>
            </w:pPr>
            <w:r w:rsidRPr="00A82E0D">
              <w:rPr>
                <w:rFonts w:ascii="Times New Roman" w:hAnsi="Times New Roman" w:cs="Times New Roman"/>
              </w:rPr>
              <w:t>5…6 шт.</w:t>
            </w:r>
          </w:p>
        </w:tc>
      </w:tr>
      <w:tr w:rsidR="0094452B" w:rsidRPr="00A82E0D" w:rsidTr="00FE3791">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rPr>
                <w:rFonts w:ascii="Times New Roman" w:hAnsi="Times New Roman" w:cs="Times New Roman"/>
              </w:rPr>
            </w:pPr>
            <w:r w:rsidRPr="00A82E0D">
              <w:rPr>
                <w:rFonts w:ascii="Times New Roman" w:hAnsi="Times New Roman" w:cs="Times New Roman"/>
              </w:rPr>
              <w:t>свыше 20 МПа</w:t>
            </w:r>
          </w:p>
        </w:tc>
        <w:tc>
          <w:tcPr>
            <w:tcW w:w="5387"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rPr>
                <w:rFonts w:ascii="Times New Roman" w:hAnsi="Times New Roman" w:cs="Times New Roman"/>
              </w:rPr>
            </w:pPr>
            <w:r w:rsidRPr="00A82E0D">
              <w:rPr>
                <w:rFonts w:ascii="Times New Roman" w:hAnsi="Times New Roman" w:cs="Times New Roman"/>
              </w:rPr>
              <w:t>6…10 шт.</w:t>
            </w:r>
          </w:p>
        </w:tc>
      </w:tr>
    </w:tbl>
    <w:p w:rsidR="0094452B" w:rsidRPr="00A82E0D" w:rsidRDefault="0094452B" w:rsidP="0094452B">
      <w:pPr>
        <w:ind w:left="-567"/>
        <w:rPr>
          <w:rFonts w:ascii="Times New Roman" w:hAnsi="Times New Roman" w:cs="Times New Roman"/>
          <w:sz w:val="24"/>
          <w:szCs w:val="24"/>
        </w:rPr>
      </w:pPr>
    </w:p>
    <w:p w:rsidR="0094452B" w:rsidRPr="00A82E0D" w:rsidRDefault="0094452B" w:rsidP="0094452B">
      <w:pPr>
        <w:ind w:left="-567"/>
        <w:rPr>
          <w:rFonts w:ascii="Times New Roman" w:hAnsi="Times New Roman" w:cs="Times New Roman"/>
          <w:color w:val="4F81BD" w:themeColor="accent1"/>
          <w:sz w:val="28"/>
          <w:szCs w:val="28"/>
        </w:rPr>
      </w:pPr>
      <w:bookmarkStart w:id="30" w:name="_Toc465237520"/>
      <w:r w:rsidRPr="00A82E0D">
        <w:rPr>
          <w:rFonts w:ascii="Times New Roman" w:hAnsi="Times New Roman" w:cs="Times New Roman"/>
          <w:color w:val="4F81BD" w:themeColor="accent1"/>
          <w:sz w:val="28"/>
          <w:szCs w:val="28"/>
        </w:rPr>
        <w:t>Применение, преимущества и исполнения.</w:t>
      </w:r>
      <w:bookmarkEnd w:id="30"/>
    </w:p>
    <w:p w:rsidR="0094452B" w:rsidRPr="00A82E0D" w:rsidRDefault="006D1F95" w:rsidP="0094452B">
      <w:pPr>
        <w:ind w:left="-567"/>
        <w:rPr>
          <w:rFonts w:ascii="Times New Roman" w:hAnsi="Times New Roman" w:cs="Times New Roman"/>
          <w:sz w:val="24"/>
          <w:szCs w:val="24"/>
        </w:rPr>
      </w:pPr>
      <w:r>
        <w:rPr>
          <w:rFonts w:ascii="Times New Roman" w:hAnsi="Times New Roman" w:cs="Times New Roman"/>
          <w:sz w:val="24"/>
          <w:szCs w:val="24"/>
        </w:rPr>
        <w:t>АР-У</w:t>
      </w:r>
      <w:r w:rsidR="0094452B" w:rsidRPr="00A82E0D">
        <w:rPr>
          <w:rFonts w:ascii="Times New Roman" w:hAnsi="Times New Roman" w:cs="Times New Roman"/>
          <w:sz w:val="24"/>
          <w:szCs w:val="24"/>
        </w:rPr>
        <w:t>-6 могут быть применены для уплотнения цилиндрических поверхностей, штоков и валов.</w:t>
      </w:r>
    </w:p>
    <w:p w:rsidR="0094452B" w:rsidRPr="00A82E0D" w:rsidRDefault="0094452B" w:rsidP="0094452B">
      <w:pPr>
        <w:ind w:left="-567"/>
        <w:rPr>
          <w:rFonts w:ascii="Times New Roman" w:hAnsi="Times New Roman" w:cs="Times New Roman"/>
          <w:sz w:val="24"/>
          <w:szCs w:val="24"/>
        </w:rPr>
      </w:pPr>
      <w:r w:rsidRPr="00A82E0D">
        <w:rPr>
          <w:rFonts w:ascii="Times New Roman" w:hAnsi="Times New Roman" w:cs="Times New Roman"/>
          <w:sz w:val="24"/>
          <w:szCs w:val="24"/>
        </w:rPr>
        <w:t>Преимуществом такого уплотнения являются:</w:t>
      </w:r>
    </w:p>
    <w:p w:rsidR="0094452B" w:rsidRPr="00A82E0D" w:rsidRDefault="0094452B" w:rsidP="0094452B">
      <w:pPr>
        <w:ind w:left="-284"/>
        <w:rPr>
          <w:rFonts w:ascii="Times New Roman" w:hAnsi="Times New Roman" w:cs="Times New Roman"/>
          <w:sz w:val="24"/>
          <w:szCs w:val="24"/>
        </w:rPr>
      </w:pPr>
      <w:r w:rsidRPr="00A82E0D">
        <w:rPr>
          <w:rFonts w:ascii="Times New Roman" w:hAnsi="Times New Roman" w:cs="Times New Roman"/>
          <w:sz w:val="24"/>
          <w:szCs w:val="24"/>
        </w:rPr>
        <w:t>- широкий температурный диапазон (-269…+260 в зависимости от материала)</w:t>
      </w:r>
      <w:r w:rsidRPr="00A82E0D">
        <w:rPr>
          <w:rFonts w:ascii="Times New Roman" w:hAnsi="Times New Roman" w:cs="Times New Roman"/>
          <w:sz w:val="24"/>
          <w:szCs w:val="24"/>
        </w:rPr>
        <w:br/>
        <w:t>- возможность регулировать предварительный натяг</w:t>
      </w:r>
      <w:r w:rsidRPr="00A82E0D">
        <w:rPr>
          <w:rFonts w:ascii="Times New Roman" w:hAnsi="Times New Roman" w:cs="Times New Roman"/>
          <w:sz w:val="24"/>
          <w:szCs w:val="24"/>
        </w:rPr>
        <w:br/>
        <w:t>- высокая износостойкость</w:t>
      </w:r>
      <w:r w:rsidRPr="00A82E0D">
        <w:rPr>
          <w:rFonts w:ascii="Times New Roman" w:hAnsi="Times New Roman" w:cs="Times New Roman"/>
          <w:sz w:val="24"/>
          <w:szCs w:val="24"/>
        </w:rPr>
        <w:br/>
        <w:t>- высокое рабочее давление (до 30 МПа)</w:t>
      </w:r>
    </w:p>
    <w:p w:rsidR="0094452B" w:rsidRPr="00A82E0D" w:rsidRDefault="0094452B" w:rsidP="0094452B">
      <w:pPr>
        <w:ind w:left="-567"/>
        <w:rPr>
          <w:rFonts w:ascii="Times New Roman" w:hAnsi="Times New Roman" w:cs="Times New Roman"/>
          <w:sz w:val="24"/>
          <w:szCs w:val="24"/>
        </w:rPr>
      </w:pPr>
      <w:r w:rsidRPr="00A82E0D">
        <w:rPr>
          <w:rFonts w:ascii="Times New Roman" w:hAnsi="Times New Roman" w:cs="Times New Roman"/>
          <w:sz w:val="24"/>
          <w:szCs w:val="24"/>
        </w:rPr>
        <w:t xml:space="preserve">Варианты исполнения один – </w:t>
      </w:r>
      <w:r w:rsidR="006D1F95">
        <w:rPr>
          <w:rFonts w:ascii="Times New Roman" w:hAnsi="Times New Roman" w:cs="Times New Roman"/>
          <w:sz w:val="24"/>
          <w:szCs w:val="24"/>
        </w:rPr>
        <w:t>АР-У</w:t>
      </w:r>
      <w:r w:rsidRPr="00A82E0D">
        <w:rPr>
          <w:rFonts w:ascii="Times New Roman" w:hAnsi="Times New Roman" w:cs="Times New Roman"/>
          <w:sz w:val="24"/>
          <w:szCs w:val="24"/>
        </w:rPr>
        <w:t>-6.</w:t>
      </w:r>
    </w:p>
    <w:p w:rsidR="0094452B" w:rsidRPr="00A82E0D" w:rsidRDefault="0094452B" w:rsidP="0094452B">
      <w:pPr>
        <w:ind w:left="-567"/>
        <w:rPr>
          <w:rFonts w:ascii="Times New Roman" w:hAnsi="Times New Roman" w:cs="Times New Roman"/>
          <w:sz w:val="24"/>
          <w:szCs w:val="24"/>
        </w:rPr>
      </w:pPr>
      <w:r w:rsidRPr="00A82E0D">
        <w:rPr>
          <w:rFonts w:ascii="Times New Roman" w:hAnsi="Times New Roman" w:cs="Times New Roman"/>
          <w:sz w:val="24"/>
          <w:szCs w:val="24"/>
        </w:rPr>
        <w:br w:type="page"/>
      </w:r>
    </w:p>
    <w:p w:rsidR="0094452B" w:rsidRPr="00A82E0D" w:rsidRDefault="0094452B" w:rsidP="0094452B">
      <w:pPr>
        <w:ind w:left="-567"/>
        <w:rPr>
          <w:rFonts w:ascii="Times New Roman" w:hAnsi="Times New Roman" w:cs="Times New Roman"/>
          <w:color w:val="4F81BD" w:themeColor="accent1"/>
          <w:sz w:val="28"/>
          <w:szCs w:val="28"/>
        </w:rPr>
      </w:pPr>
      <w:bookmarkStart w:id="31" w:name="_Toc465237521"/>
      <w:r w:rsidRPr="00A82E0D">
        <w:rPr>
          <w:rFonts w:ascii="Times New Roman" w:hAnsi="Times New Roman" w:cs="Times New Roman"/>
          <w:color w:val="4F81BD" w:themeColor="accent1"/>
          <w:sz w:val="28"/>
          <w:szCs w:val="28"/>
        </w:rPr>
        <w:lastRenderedPageBreak/>
        <w:t>Монтажные размеры.</w:t>
      </w:r>
      <w:bookmarkEnd w:id="31"/>
    </w:p>
    <w:p w:rsidR="0094452B" w:rsidRPr="00A82E0D" w:rsidRDefault="0094452B" w:rsidP="0094452B">
      <w:pPr>
        <w:ind w:left="-567"/>
        <w:jc w:val="center"/>
        <w:rPr>
          <w:rFonts w:ascii="Times New Roman" w:hAnsi="Times New Roman" w:cs="Times New Roman"/>
          <w:sz w:val="24"/>
          <w:szCs w:val="24"/>
        </w:rPr>
      </w:pPr>
      <w:r w:rsidRPr="00A82E0D">
        <w:rPr>
          <w:rFonts w:ascii="Times New Roman" w:hAnsi="Times New Roman" w:cs="Times New Roman"/>
          <w:noProof/>
          <w:sz w:val="24"/>
          <w:szCs w:val="24"/>
          <w:lang w:eastAsia="ru-RU"/>
        </w:rPr>
        <w:drawing>
          <wp:inline distT="0" distB="0" distL="0" distR="0">
            <wp:extent cx="5406930" cy="266700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20543" cy="2673715"/>
                    </a:xfrm>
                    <a:prstGeom prst="rect">
                      <a:avLst/>
                    </a:prstGeom>
                  </pic:spPr>
                </pic:pic>
              </a:graphicData>
            </a:graphic>
          </wp:inline>
        </w:drawing>
      </w:r>
    </w:p>
    <w:p w:rsidR="0094452B" w:rsidRPr="00A82E0D" w:rsidRDefault="0094452B" w:rsidP="0094452B">
      <w:pPr>
        <w:ind w:left="-567"/>
        <w:jc w:val="center"/>
        <w:rPr>
          <w:rFonts w:ascii="Times New Roman" w:hAnsi="Times New Roman" w:cs="Times New Roman"/>
          <w:i/>
          <w:sz w:val="24"/>
          <w:szCs w:val="24"/>
        </w:rPr>
      </w:pPr>
      <w:r w:rsidRPr="00A82E0D">
        <w:rPr>
          <w:rFonts w:ascii="Times New Roman" w:hAnsi="Times New Roman" w:cs="Times New Roman"/>
          <w:i/>
          <w:sz w:val="24"/>
          <w:szCs w:val="24"/>
        </w:rPr>
        <w:t>Рис. 24 Канавка с пакетом шевронных уплотнений</w:t>
      </w:r>
    </w:p>
    <w:tbl>
      <w:tblPr>
        <w:tblW w:w="9563" w:type="dxa"/>
        <w:tblInd w:w="-459" w:type="dxa"/>
        <w:tblLayout w:type="fixed"/>
        <w:tblLook w:val="00A0"/>
      </w:tblPr>
      <w:tblGrid>
        <w:gridCol w:w="993"/>
        <w:gridCol w:w="850"/>
        <w:gridCol w:w="709"/>
        <w:gridCol w:w="774"/>
        <w:gridCol w:w="567"/>
        <w:gridCol w:w="708"/>
        <w:gridCol w:w="709"/>
        <w:gridCol w:w="709"/>
        <w:gridCol w:w="709"/>
        <w:gridCol w:w="708"/>
        <w:gridCol w:w="709"/>
        <w:gridCol w:w="709"/>
        <w:gridCol w:w="709"/>
      </w:tblGrid>
      <w:tr w:rsidR="0094452B" w:rsidRPr="00A82E0D" w:rsidTr="006D1F95">
        <w:trPr>
          <w:trHeight w:val="249"/>
        </w:trPr>
        <w:tc>
          <w:tcPr>
            <w:tcW w:w="9563" w:type="dxa"/>
            <w:gridSpan w:val="13"/>
            <w:tcBorders>
              <w:top w:val="nil"/>
              <w:left w:val="nil"/>
              <w:bottom w:val="nil"/>
              <w:right w:val="nil"/>
            </w:tcBorders>
          </w:tcPr>
          <w:p w:rsidR="0094452B" w:rsidRPr="00A82E0D" w:rsidRDefault="0094452B" w:rsidP="006D1F95">
            <w:pPr>
              <w:jc w:val="right"/>
              <w:rPr>
                <w:rFonts w:ascii="Times New Roman" w:hAnsi="Times New Roman" w:cs="Times New Roman"/>
                <w:sz w:val="24"/>
                <w:szCs w:val="24"/>
              </w:rPr>
            </w:pPr>
            <w:r w:rsidRPr="00A82E0D">
              <w:rPr>
                <w:rFonts w:ascii="Times New Roman" w:hAnsi="Times New Roman" w:cs="Times New Roman"/>
                <w:sz w:val="24"/>
                <w:szCs w:val="24"/>
              </w:rPr>
              <w:t>Таблица 18</w:t>
            </w:r>
          </w:p>
        </w:tc>
      </w:tr>
      <w:tr w:rsidR="0094452B" w:rsidRPr="00A82E0D" w:rsidTr="00FE3791">
        <w:tc>
          <w:tcPr>
            <w:tcW w:w="9563" w:type="dxa"/>
            <w:gridSpan w:val="13"/>
            <w:tcBorders>
              <w:top w:val="nil"/>
              <w:left w:val="nil"/>
              <w:bottom w:val="single" w:sz="4" w:space="0" w:color="auto"/>
              <w:right w:val="nil"/>
            </w:tcBorders>
          </w:tcPr>
          <w:p w:rsidR="0094452B" w:rsidRPr="005E1AF8" w:rsidRDefault="0094452B" w:rsidP="006D1F95">
            <w:pPr>
              <w:jc w:val="right"/>
              <w:rPr>
                <w:rFonts w:ascii="Times New Roman" w:hAnsi="Times New Roman" w:cs="Times New Roman"/>
                <w:color w:val="000000" w:themeColor="text1"/>
                <w:sz w:val="24"/>
                <w:szCs w:val="24"/>
              </w:rPr>
            </w:pPr>
            <w:r w:rsidRPr="005E1AF8">
              <w:rPr>
                <w:rFonts w:ascii="Times New Roman" w:hAnsi="Times New Roman" w:cs="Times New Roman"/>
                <w:color w:val="000000" w:themeColor="text1"/>
                <w:sz w:val="24"/>
                <w:szCs w:val="24"/>
              </w:rPr>
              <w:t>Рекомендуемые размеры пакетов шевронных уплотнений</w:t>
            </w:r>
          </w:p>
        </w:tc>
      </w:tr>
      <w:tr w:rsidR="0094452B" w:rsidRPr="00A82E0D" w:rsidTr="00FE3791">
        <w:tc>
          <w:tcPr>
            <w:tcW w:w="993" w:type="dxa"/>
            <w:vMerge w:val="restart"/>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lang w:val="en-US"/>
              </w:rPr>
              <w:t>d</w:t>
            </w:r>
            <w:r>
              <w:rPr>
                <w:rFonts w:ascii="Times New Roman" w:hAnsi="Times New Roman" w:cs="Times New Roman"/>
              </w:rPr>
              <w:t xml:space="preserve">, </w:t>
            </w:r>
            <w:r w:rsidRPr="00A82E0D">
              <w:rPr>
                <w:rFonts w:ascii="Times New Roman" w:hAnsi="Times New Roman" w:cs="Times New Roman"/>
              </w:rPr>
              <w:t>мм</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lang w:val="en-US"/>
              </w:rPr>
              <w:t>B</w:t>
            </w:r>
            <w:r>
              <w:rPr>
                <w:rFonts w:ascii="Times New Roman" w:hAnsi="Times New Roman" w:cs="Times New Roman"/>
              </w:rPr>
              <w:t xml:space="preserve">, </w:t>
            </w:r>
            <w:r w:rsidRPr="00A82E0D">
              <w:rPr>
                <w:rFonts w:ascii="Times New Roman" w:hAnsi="Times New Roman" w:cs="Times New Roman"/>
              </w:rPr>
              <w:t>мм</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Pr>
                <w:rFonts w:ascii="Times New Roman" w:hAnsi="Times New Roman" w:cs="Times New Roman"/>
                <w:lang w:val="en-US"/>
              </w:rPr>
              <w:t>E,</w:t>
            </w:r>
            <w:r w:rsidRPr="00A82E0D">
              <w:rPr>
                <w:rFonts w:ascii="Times New Roman" w:hAnsi="Times New Roman" w:cs="Times New Roman"/>
                <w:lang w:val="en-US"/>
              </w:rPr>
              <w:t>мм</w:t>
            </w:r>
          </w:p>
        </w:tc>
        <w:tc>
          <w:tcPr>
            <w:tcW w:w="774" w:type="dxa"/>
            <w:vMerge w:val="restart"/>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lang w:val="en-US"/>
              </w:rPr>
              <w:t>M</w:t>
            </w:r>
            <w:r w:rsidRPr="00A82E0D">
              <w:rPr>
                <w:rFonts w:ascii="Times New Roman" w:hAnsi="Times New Roman" w:cs="Times New Roman"/>
              </w:rPr>
              <w:t>,</w:t>
            </w:r>
          </w:p>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мм</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с,</w:t>
            </w:r>
            <w:r w:rsidRPr="00A82E0D">
              <w:rPr>
                <w:rFonts w:ascii="Times New Roman" w:hAnsi="Times New Roman" w:cs="Times New Roman"/>
              </w:rPr>
              <w:br/>
              <w:t>мм</w:t>
            </w:r>
          </w:p>
        </w:tc>
        <w:tc>
          <w:tcPr>
            <w:tcW w:w="5670" w:type="dxa"/>
            <w:gridSpan w:val="8"/>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lang w:val="en-US"/>
              </w:rPr>
              <w:t>L</w:t>
            </w:r>
            <w:r w:rsidRPr="00A82E0D">
              <w:rPr>
                <w:rFonts w:ascii="Times New Roman" w:hAnsi="Times New Roman" w:cs="Times New Roman"/>
              </w:rPr>
              <w:t>, мм</w:t>
            </w:r>
          </w:p>
        </w:tc>
      </w:tr>
      <w:tr w:rsidR="0094452B" w:rsidRPr="00A82E0D" w:rsidTr="00FE3791">
        <w:tc>
          <w:tcPr>
            <w:tcW w:w="993" w:type="dxa"/>
            <w:vMerge/>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p>
        </w:tc>
        <w:tc>
          <w:tcPr>
            <w:tcW w:w="774" w:type="dxa"/>
            <w:vMerge/>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lang w:val="en-US"/>
              </w:rPr>
              <w:t>n=</w:t>
            </w:r>
            <w:r w:rsidRPr="00A82E0D">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6</w:t>
            </w:r>
          </w:p>
        </w:tc>
        <w:tc>
          <w:tcPr>
            <w:tcW w:w="708"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8</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9</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10</w:t>
            </w:r>
          </w:p>
        </w:tc>
      </w:tr>
      <w:tr w:rsidR="0094452B" w:rsidRPr="00A82E0D" w:rsidTr="00FE3791">
        <w:tc>
          <w:tcPr>
            <w:tcW w:w="993"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 xml:space="preserve">до </w:t>
            </w:r>
            <w:r w:rsidRPr="00A82E0D">
              <w:rPr>
                <w:rFonts w:ascii="Times New Roman" w:hAnsi="Times New Roman" w:cs="Times New Roman"/>
              </w:rPr>
              <w:br/>
              <w:t>10</w:t>
            </w:r>
          </w:p>
        </w:tc>
        <w:tc>
          <w:tcPr>
            <w:tcW w:w="850"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5,0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3,0</w:t>
            </w:r>
          </w:p>
        </w:tc>
        <w:tc>
          <w:tcPr>
            <w:tcW w:w="774"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5,0</w:t>
            </w:r>
          </w:p>
        </w:tc>
        <w:tc>
          <w:tcPr>
            <w:tcW w:w="567"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4</w:t>
            </w:r>
          </w:p>
        </w:tc>
        <w:tc>
          <w:tcPr>
            <w:tcW w:w="708"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17,0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20,0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23,0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26,0</w:t>
            </w:r>
          </w:p>
        </w:tc>
        <w:tc>
          <w:tcPr>
            <w:tcW w:w="708"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29,0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32,0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35,0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38,0</w:t>
            </w:r>
          </w:p>
        </w:tc>
      </w:tr>
      <w:tr w:rsidR="0094452B" w:rsidRPr="00A82E0D" w:rsidTr="00FE3791">
        <w:tc>
          <w:tcPr>
            <w:tcW w:w="993"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11-45</w:t>
            </w:r>
          </w:p>
        </w:tc>
        <w:tc>
          <w:tcPr>
            <w:tcW w:w="850"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6,0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3,5</w:t>
            </w:r>
          </w:p>
        </w:tc>
        <w:tc>
          <w:tcPr>
            <w:tcW w:w="774"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6,0</w:t>
            </w:r>
          </w:p>
        </w:tc>
        <w:tc>
          <w:tcPr>
            <w:tcW w:w="567"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5</w:t>
            </w:r>
          </w:p>
        </w:tc>
        <w:tc>
          <w:tcPr>
            <w:tcW w:w="708"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20,0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23,5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27,0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30,5</w:t>
            </w:r>
          </w:p>
        </w:tc>
        <w:tc>
          <w:tcPr>
            <w:tcW w:w="708"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34,0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37,5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41</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44,5</w:t>
            </w:r>
          </w:p>
        </w:tc>
      </w:tr>
      <w:tr w:rsidR="0094452B" w:rsidRPr="00A82E0D" w:rsidTr="00FE3791">
        <w:tc>
          <w:tcPr>
            <w:tcW w:w="993"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46-80</w:t>
            </w:r>
          </w:p>
        </w:tc>
        <w:tc>
          <w:tcPr>
            <w:tcW w:w="850"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7,5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4,0</w:t>
            </w:r>
          </w:p>
        </w:tc>
        <w:tc>
          <w:tcPr>
            <w:tcW w:w="774"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7,5</w:t>
            </w:r>
          </w:p>
        </w:tc>
        <w:tc>
          <w:tcPr>
            <w:tcW w:w="567"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5</w:t>
            </w:r>
          </w:p>
        </w:tc>
        <w:tc>
          <w:tcPr>
            <w:tcW w:w="708"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23,5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27,5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31,5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35,5</w:t>
            </w:r>
          </w:p>
        </w:tc>
        <w:tc>
          <w:tcPr>
            <w:tcW w:w="708"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39,5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43,5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47,5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51,5</w:t>
            </w:r>
          </w:p>
        </w:tc>
      </w:tr>
      <w:tr w:rsidR="0094452B" w:rsidRPr="00A82E0D" w:rsidTr="00FE3791">
        <w:tc>
          <w:tcPr>
            <w:tcW w:w="993"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81-150</w:t>
            </w:r>
          </w:p>
        </w:tc>
        <w:tc>
          <w:tcPr>
            <w:tcW w:w="850"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5,0</w:t>
            </w:r>
          </w:p>
        </w:tc>
        <w:tc>
          <w:tcPr>
            <w:tcW w:w="774"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10,0</w:t>
            </w:r>
          </w:p>
        </w:tc>
        <w:tc>
          <w:tcPr>
            <w:tcW w:w="567"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6</w:t>
            </w:r>
          </w:p>
        </w:tc>
        <w:tc>
          <w:tcPr>
            <w:tcW w:w="708"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30,0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35,0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40,0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45,0</w:t>
            </w:r>
          </w:p>
        </w:tc>
        <w:tc>
          <w:tcPr>
            <w:tcW w:w="708"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50,0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55,0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60,5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65,0</w:t>
            </w:r>
          </w:p>
        </w:tc>
      </w:tr>
      <w:tr w:rsidR="0094452B" w:rsidRPr="00A82E0D" w:rsidTr="00FE3791">
        <w:tc>
          <w:tcPr>
            <w:tcW w:w="993"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Pr>
                <w:rFonts w:ascii="Times New Roman" w:hAnsi="Times New Roman" w:cs="Times New Roman"/>
              </w:rPr>
              <w:t>151-</w:t>
            </w:r>
            <w:r w:rsidRPr="00A82E0D">
              <w:rPr>
                <w:rFonts w:ascii="Times New Roman" w:hAnsi="Times New Roman" w:cs="Times New Roman"/>
              </w:rPr>
              <w:t>250</w:t>
            </w:r>
          </w:p>
        </w:tc>
        <w:tc>
          <w:tcPr>
            <w:tcW w:w="850"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12,5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6,0</w:t>
            </w:r>
          </w:p>
        </w:tc>
        <w:tc>
          <w:tcPr>
            <w:tcW w:w="774"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12,5</w:t>
            </w:r>
          </w:p>
        </w:tc>
        <w:tc>
          <w:tcPr>
            <w:tcW w:w="567"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6</w:t>
            </w:r>
          </w:p>
        </w:tc>
        <w:tc>
          <w:tcPr>
            <w:tcW w:w="708"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36,5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42,5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48,5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54,5</w:t>
            </w:r>
          </w:p>
        </w:tc>
        <w:tc>
          <w:tcPr>
            <w:tcW w:w="708"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60,5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66,5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72,5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78,5</w:t>
            </w:r>
          </w:p>
        </w:tc>
      </w:tr>
      <w:tr w:rsidR="0094452B" w:rsidRPr="00A82E0D" w:rsidTr="00FE3791">
        <w:tc>
          <w:tcPr>
            <w:tcW w:w="993"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Pr>
                <w:rFonts w:ascii="Times New Roman" w:hAnsi="Times New Roman" w:cs="Times New Roman"/>
              </w:rPr>
              <w:t>251-</w:t>
            </w:r>
            <w:r w:rsidRPr="00A82E0D">
              <w:rPr>
                <w:rFonts w:ascii="Times New Roman" w:hAnsi="Times New Roman" w:cs="Times New Roman"/>
              </w:rPr>
              <w:t>500</w:t>
            </w:r>
          </w:p>
        </w:tc>
        <w:tc>
          <w:tcPr>
            <w:tcW w:w="850"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15,0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7,5</w:t>
            </w:r>
          </w:p>
        </w:tc>
        <w:tc>
          <w:tcPr>
            <w:tcW w:w="774"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15,0</w:t>
            </w:r>
          </w:p>
        </w:tc>
        <w:tc>
          <w:tcPr>
            <w:tcW w:w="567"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8</w:t>
            </w:r>
          </w:p>
        </w:tc>
        <w:tc>
          <w:tcPr>
            <w:tcW w:w="708"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45,0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52,5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60,0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67,5</w:t>
            </w:r>
          </w:p>
        </w:tc>
        <w:tc>
          <w:tcPr>
            <w:tcW w:w="708"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75,5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82,5</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90,0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97,5</w:t>
            </w:r>
          </w:p>
        </w:tc>
      </w:tr>
      <w:tr w:rsidR="0094452B" w:rsidRPr="00A82E0D" w:rsidTr="00FE3791">
        <w:tc>
          <w:tcPr>
            <w:tcW w:w="993"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Более 500</w:t>
            </w:r>
          </w:p>
        </w:tc>
        <w:tc>
          <w:tcPr>
            <w:tcW w:w="850"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20,0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10,0</w:t>
            </w:r>
          </w:p>
        </w:tc>
        <w:tc>
          <w:tcPr>
            <w:tcW w:w="774"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20,0</w:t>
            </w:r>
          </w:p>
        </w:tc>
        <w:tc>
          <w:tcPr>
            <w:tcW w:w="567"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10</w:t>
            </w:r>
          </w:p>
        </w:tc>
        <w:tc>
          <w:tcPr>
            <w:tcW w:w="708"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60,0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70,0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80,0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90,0</w:t>
            </w:r>
          </w:p>
        </w:tc>
        <w:tc>
          <w:tcPr>
            <w:tcW w:w="708"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110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120</w:t>
            </w:r>
          </w:p>
        </w:tc>
        <w:tc>
          <w:tcPr>
            <w:tcW w:w="709" w:type="dxa"/>
            <w:tcBorders>
              <w:top w:val="single" w:sz="4" w:space="0" w:color="auto"/>
              <w:left w:val="single" w:sz="4" w:space="0" w:color="auto"/>
              <w:bottom w:val="single" w:sz="4" w:space="0" w:color="auto"/>
              <w:right w:val="single" w:sz="4" w:space="0" w:color="auto"/>
            </w:tcBorders>
            <w:vAlign w:val="center"/>
          </w:tcPr>
          <w:p w:rsidR="0094452B" w:rsidRPr="00A82E0D" w:rsidRDefault="0094452B" w:rsidP="006D1F95">
            <w:pPr>
              <w:jc w:val="center"/>
              <w:rPr>
                <w:rFonts w:ascii="Times New Roman" w:hAnsi="Times New Roman" w:cs="Times New Roman"/>
              </w:rPr>
            </w:pPr>
            <w:r w:rsidRPr="00A82E0D">
              <w:rPr>
                <w:rFonts w:ascii="Times New Roman" w:hAnsi="Times New Roman" w:cs="Times New Roman"/>
              </w:rPr>
              <w:t>130</w:t>
            </w:r>
          </w:p>
        </w:tc>
      </w:tr>
    </w:tbl>
    <w:p w:rsidR="0094452B" w:rsidRDefault="0094452B" w:rsidP="0094452B">
      <w:pPr>
        <w:ind w:left="-567"/>
        <w:rPr>
          <w:rFonts w:ascii="Times New Roman" w:hAnsi="Times New Roman" w:cs="Times New Roman"/>
          <w:sz w:val="24"/>
          <w:szCs w:val="24"/>
        </w:rPr>
      </w:pPr>
    </w:p>
    <w:p w:rsidR="006D1F95" w:rsidRDefault="0094452B" w:rsidP="002176F3">
      <w:pPr>
        <w:ind w:left="-567"/>
        <w:rPr>
          <w:rFonts w:ascii="Times New Roman" w:hAnsi="Times New Roman" w:cs="Times New Roman"/>
          <w:sz w:val="24"/>
          <w:szCs w:val="24"/>
        </w:rPr>
      </w:pPr>
      <w:r w:rsidRPr="00A82E0D">
        <w:rPr>
          <w:rFonts w:ascii="Times New Roman" w:hAnsi="Times New Roman" w:cs="Times New Roman"/>
          <w:sz w:val="24"/>
          <w:szCs w:val="24"/>
        </w:rPr>
        <w:t>Примечание:</w:t>
      </w:r>
      <w:r w:rsidRPr="00A82E0D">
        <w:rPr>
          <w:rFonts w:ascii="Times New Roman" w:hAnsi="Times New Roman" w:cs="Times New Roman"/>
          <w:sz w:val="24"/>
          <w:szCs w:val="24"/>
        </w:rPr>
        <w:br/>
        <w:t xml:space="preserve">- Посадка при </w:t>
      </w:r>
      <w:r w:rsidRPr="00A82E0D">
        <w:rPr>
          <w:rFonts w:ascii="Times New Roman" w:hAnsi="Times New Roman" w:cs="Times New Roman"/>
          <w:sz w:val="24"/>
          <w:szCs w:val="24"/>
          <w:lang w:val="en-US"/>
        </w:rPr>
        <w:t>d</w:t>
      </w:r>
      <w:r w:rsidRPr="00A82E0D">
        <w:rPr>
          <w:rFonts w:ascii="Times New Roman" w:hAnsi="Times New Roman" w:cs="Times New Roman"/>
          <w:sz w:val="24"/>
          <w:szCs w:val="24"/>
        </w:rPr>
        <w:t xml:space="preserve">=40…80мм – </w:t>
      </w:r>
      <w:r w:rsidRPr="00A82E0D">
        <w:rPr>
          <w:rFonts w:ascii="Times New Roman" w:hAnsi="Times New Roman" w:cs="Times New Roman"/>
          <w:sz w:val="24"/>
          <w:szCs w:val="24"/>
          <w:lang w:val="en-US"/>
        </w:rPr>
        <w:t>H</w:t>
      </w:r>
      <w:r w:rsidRPr="00A82E0D">
        <w:rPr>
          <w:rFonts w:ascii="Times New Roman" w:hAnsi="Times New Roman" w:cs="Times New Roman"/>
          <w:sz w:val="24"/>
          <w:szCs w:val="24"/>
        </w:rPr>
        <w:t>9/</w:t>
      </w:r>
      <w:r w:rsidRPr="00A82E0D">
        <w:rPr>
          <w:rFonts w:ascii="Times New Roman" w:hAnsi="Times New Roman" w:cs="Times New Roman"/>
          <w:sz w:val="24"/>
          <w:szCs w:val="24"/>
          <w:lang w:val="en-US"/>
        </w:rPr>
        <w:t>f</w:t>
      </w:r>
      <w:r w:rsidRPr="00A82E0D">
        <w:rPr>
          <w:rFonts w:ascii="Times New Roman" w:hAnsi="Times New Roman" w:cs="Times New Roman"/>
          <w:sz w:val="24"/>
          <w:szCs w:val="24"/>
        </w:rPr>
        <w:t xml:space="preserve">8, </w:t>
      </w:r>
      <w:r w:rsidRPr="00A82E0D">
        <w:rPr>
          <w:rFonts w:ascii="Times New Roman" w:hAnsi="Times New Roman" w:cs="Times New Roman"/>
          <w:sz w:val="24"/>
          <w:szCs w:val="24"/>
          <w:lang w:val="en-US"/>
        </w:rPr>
        <w:t>d</w:t>
      </w:r>
      <w:r w:rsidRPr="00A82E0D">
        <w:rPr>
          <w:rFonts w:ascii="Times New Roman" w:hAnsi="Times New Roman" w:cs="Times New Roman"/>
          <w:sz w:val="24"/>
          <w:szCs w:val="24"/>
        </w:rPr>
        <w:t xml:space="preserve">=100мм – </w:t>
      </w:r>
      <w:r w:rsidRPr="00A82E0D">
        <w:rPr>
          <w:rFonts w:ascii="Times New Roman" w:hAnsi="Times New Roman" w:cs="Times New Roman"/>
          <w:sz w:val="24"/>
          <w:szCs w:val="24"/>
          <w:lang w:val="en-US"/>
        </w:rPr>
        <w:t>H</w:t>
      </w:r>
      <w:r w:rsidRPr="00A82E0D">
        <w:rPr>
          <w:rFonts w:ascii="Times New Roman" w:hAnsi="Times New Roman" w:cs="Times New Roman"/>
          <w:sz w:val="24"/>
          <w:szCs w:val="24"/>
        </w:rPr>
        <w:t>8/</w:t>
      </w:r>
      <w:r w:rsidRPr="00A82E0D">
        <w:rPr>
          <w:rFonts w:ascii="Times New Roman" w:hAnsi="Times New Roman" w:cs="Times New Roman"/>
          <w:sz w:val="24"/>
          <w:szCs w:val="24"/>
          <w:lang w:val="en-US"/>
        </w:rPr>
        <w:t>f</w:t>
      </w:r>
      <w:r w:rsidRPr="00A82E0D">
        <w:rPr>
          <w:rFonts w:ascii="Times New Roman" w:hAnsi="Times New Roman" w:cs="Times New Roman"/>
          <w:sz w:val="24"/>
          <w:szCs w:val="24"/>
        </w:rPr>
        <w:t xml:space="preserve">8, </w:t>
      </w:r>
      <w:r w:rsidRPr="00A82E0D">
        <w:rPr>
          <w:rFonts w:ascii="Times New Roman" w:hAnsi="Times New Roman" w:cs="Times New Roman"/>
          <w:sz w:val="24"/>
          <w:szCs w:val="24"/>
          <w:lang w:val="en-US"/>
        </w:rPr>
        <w:t>d</w:t>
      </w:r>
      <w:r w:rsidRPr="00A82E0D">
        <w:rPr>
          <w:rFonts w:ascii="Times New Roman" w:hAnsi="Times New Roman" w:cs="Times New Roman"/>
          <w:sz w:val="24"/>
          <w:szCs w:val="24"/>
        </w:rPr>
        <w:t xml:space="preserve">=125…250 – </w:t>
      </w:r>
      <w:r w:rsidRPr="00A82E0D">
        <w:rPr>
          <w:rFonts w:ascii="Times New Roman" w:hAnsi="Times New Roman" w:cs="Times New Roman"/>
          <w:sz w:val="24"/>
          <w:szCs w:val="24"/>
          <w:lang w:val="en-US"/>
        </w:rPr>
        <w:t>H</w:t>
      </w:r>
      <w:r w:rsidRPr="00A82E0D">
        <w:rPr>
          <w:rFonts w:ascii="Times New Roman" w:hAnsi="Times New Roman" w:cs="Times New Roman"/>
          <w:sz w:val="24"/>
          <w:szCs w:val="24"/>
        </w:rPr>
        <w:t>8/</w:t>
      </w:r>
      <w:r w:rsidRPr="00A82E0D">
        <w:rPr>
          <w:rFonts w:ascii="Times New Roman" w:hAnsi="Times New Roman" w:cs="Times New Roman"/>
          <w:sz w:val="24"/>
          <w:szCs w:val="24"/>
          <w:lang w:val="en-US"/>
        </w:rPr>
        <w:t>f</w:t>
      </w:r>
      <w:r w:rsidRPr="00A82E0D">
        <w:rPr>
          <w:rFonts w:ascii="Times New Roman" w:hAnsi="Times New Roman" w:cs="Times New Roman"/>
          <w:sz w:val="24"/>
          <w:szCs w:val="24"/>
        </w:rPr>
        <w:t>7.</w:t>
      </w:r>
      <w:r w:rsidRPr="00A82E0D">
        <w:rPr>
          <w:rFonts w:ascii="Times New Roman" w:hAnsi="Times New Roman" w:cs="Times New Roman"/>
          <w:sz w:val="24"/>
          <w:szCs w:val="24"/>
        </w:rPr>
        <w:br/>
        <w:t>- В таблицах представлены рекомендуемые значения размеров, но при производственной необходимости допускается отступать от них.</w:t>
      </w:r>
      <w:bookmarkStart w:id="32" w:name="_Toc465237522"/>
      <w:r w:rsidR="006D1F95">
        <w:rPr>
          <w:rFonts w:ascii="Times New Roman" w:hAnsi="Times New Roman" w:cs="Times New Roman"/>
          <w:sz w:val="24"/>
          <w:szCs w:val="24"/>
        </w:rPr>
        <w:br w:type="page"/>
      </w:r>
    </w:p>
    <w:p w:rsidR="0094452B" w:rsidRPr="00075248" w:rsidRDefault="0094452B" w:rsidP="0094452B">
      <w:pPr>
        <w:ind w:left="-567"/>
        <w:rPr>
          <w:rFonts w:ascii="Times New Roman" w:hAnsi="Times New Roman" w:cs="Times New Roman"/>
          <w:color w:val="4F81BD" w:themeColor="accent1"/>
          <w:sz w:val="28"/>
          <w:szCs w:val="28"/>
        </w:rPr>
      </w:pPr>
      <w:r w:rsidRPr="00075248">
        <w:rPr>
          <w:rFonts w:ascii="Times New Roman" w:hAnsi="Times New Roman" w:cs="Times New Roman"/>
          <w:color w:val="4F81BD" w:themeColor="accent1"/>
          <w:sz w:val="28"/>
          <w:szCs w:val="28"/>
        </w:rPr>
        <w:lastRenderedPageBreak/>
        <w:t>Шифрование манжеты на чертеже</w:t>
      </w:r>
      <w:bookmarkEnd w:id="32"/>
      <w:r w:rsidRPr="00075248">
        <w:rPr>
          <w:rFonts w:ascii="Times New Roman" w:hAnsi="Times New Roman" w:cs="Times New Roman"/>
          <w:color w:val="4F81BD" w:themeColor="accent1"/>
          <w:sz w:val="28"/>
          <w:szCs w:val="28"/>
        </w:rPr>
        <w:t>.</w:t>
      </w:r>
    </w:p>
    <w:p w:rsidR="0094452B" w:rsidRPr="00A82E0D" w:rsidRDefault="006D1F95" w:rsidP="0094452B">
      <w:pPr>
        <w:ind w:left="-567"/>
        <w:jc w:val="center"/>
        <w:rPr>
          <w:rFonts w:ascii="Times New Roman" w:hAnsi="Times New Roman" w:cs="Times New Roman"/>
          <w:sz w:val="24"/>
          <w:szCs w:val="24"/>
        </w:rPr>
      </w:pPr>
      <w:r w:rsidRPr="006D1F95">
        <w:rPr>
          <w:rFonts w:ascii="Times New Roman" w:hAnsi="Times New Roman" w:cs="Times New Roman"/>
          <w:noProof/>
          <w:sz w:val="24"/>
          <w:szCs w:val="24"/>
          <w:lang w:eastAsia="ru-RU"/>
        </w:rPr>
        <w:drawing>
          <wp:inline distT="0" distB="0" distL="0" distR="0">
            <wp:extent cx="5940425" cy="1625106"/>
            <wp:effectExtent l="19050" t="0" r="3175"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5940425" cy="1625106"/>
                    </a:xfrm>
                    <a:prstGeom prst="rect">
                      <a:avLst/>
                    </a:prstGeom>
                    <a:noFill/>
                    <a:ln w="9525">
                      <a:noFill/>
                      <a:miter lim="800000"/>
                      <a:headEnd/>
                      <a:tailEnd/>
                    </a:ln>
                  </pic:spPr>
                </pic:pic>
              </a:graphicData>
            </a:graphic>
          </wp:inline>
        </w:drawing>
      </w:r>
    </w:p>
    <w:p w:rsidR="0094452B" w:rsidRPr="00A82E0D" w:rsidRDefault="0094452B" w:rsidP="0094452B">
      <w:pPr>
        <w:ind w:left="-567"/>
        <w:rPr>
          <w:rFonts w:ascii="Times New Roman" w:hAnsi="Times New Roman" w:cs="Times New Roman"/>
          <w:sz w:val="24"/>
          <w:szCs w:val="24"/>
        </w:rPr>
      </w:pPr>
      <w:r w:rsidRPr="00A82E0D">
        <w:rPr>
          <w:rFonts w:ascii="Times New Roman" w:hAnsi="Times New Roman" w:cs="Times New Roman"/>
          <w:sz w:val="24"/>
          <w:szCs w:val="24"/>
        </w:rPr>
        <w:t>П р и м е р   у с л о в н о г о   о б о з н а ч е н и я:</w:t>
      </w:r>
      <w:r w:rsidRPr="00A82E0D">
        <w:rPr>
          <w:rFonts w:ascii="Times New Roman" w:hAnsi="Times New Roman" w:cs="Times New Roman"/>
          <w:sz w:val="24"/>
          <w:szCs w:val="24"/>
        </w:rPr>
        <w:br/>
        <w:t xml:space="preserve">Манжета шевронная, рабочее давление 5МПа, 4 уплотнительных кольца, диаметр штока </w:t>
      </w:r>
      <w:r w:rsidRPr="00A82E0D">
        <w:rPr>
          <w:rFonts w:ascii="Times New Roman" w:hAnsi="Times New Roman" w:cs="Times New Roman"/>
          <w:sz w:val="24"/>
          <w:szCs w:val="24"/>
          <w:lang w:val="en-US"/>
        </w:rPr>
        <w:t>d</w:t>
      </w:r>
      <w:r w:rsidRPr="00A82E0D">
        <w:rPr>
          <w:rFonts w:ascii="Times New Roman" w:hAnsi="Times New Roman" w:cs="Times New Roman"/>
          <w:sz w:val="24"/>
          <w:szCs w:val="24"/>
        </w:rPr>
        <w:t>=40мм, ширина сечения уплотнительного кольца В=6,0мм.</w:t>
      </w:r>
    </w:p>
    <w:p w:rsidR="0094452B" w:rsidRDefault="0094452B" w:rsidP="0094452B">
      <w:pPr>
        <w:rPr>
          <w:rFonts w:ascii="Times New Roman" w:hAnsi="Times New Roman" w:cs="Times New Roman"/>
          <w:i/>
          <w:sz w:val="24"/>
          <w:szCs w:val="24"/>
        </w:rPr>
      </w:pPr>
      <w:r w:rsidRPr="00A82E0D">
        <w:rPr>
          <w:rFonts w:ascii="Times New Roman" w:hAnsi="Times New Roman" w:cs="Times New Roman"/>
          <w:i/>
          <w:sz w:val="24"/>
          <w:szCs w:val="24"/>
        </w:rPr>
        <w:t xml:space="preserve">Манжета </w:t>
      </w:r>
      <w:r w:rsidR="006D1F95">
        <w:rPr>
          <w:rFonts w:ascii="Times New Roman" w:hAnsi="Times New Roman" w:cs="Times New Roman"/>
          <w:i/>
          <w:sz w:val="24"/>
          <w:szCs w:val="24"/>
        </w:rPr>
        <w:t>АР-У</w:t>
      </w:r>
      <w:r w:rsidRPr="00A82E0D">
        <w:rPr>
          <w:rFonts w:ascii="Times New Roman" w:hAnsi="Times New Roman" w:cs="Times New Roman"/>
          <w:i/>
          <w:sz w:val="24"/>
          <w:szCs w:val="24"/>
        </w:rPr>
        <w:t>-6-4-40х6</w:t>
      </w:r>
    </w:p>
    <w:p w:rsidR="006D1F95" w:rsidRDefault="006D1F95">
      <w:pPr>
        <w:rPr>
          <w:rFonts w:ascii="Times New Roman" w:hAnsi="Times New Roman" w:cs="Times New Roman"/>
          <w:color w:val="4F81BD" w:themeColor="accent1"/>
          <w:sz w:val="28"/>
          <w:szCs w:val="28"/>
          <w:u w:val="single"/>
        </w:rPr>
      </w:pPr>
      <w:bookmarkStart w:id="33" w:name="_Toc465237523"/>
      <w:r>
        <w:rPr>
          <w:rFonts w:ascii="Times New Roman" w:hAnsi="Times New Roman" w:cs="Times New Roman"/>
          <w:color w:val="4F81BD" w:themeColor="accent1"/>
          <w:sz w:val="28"/>
          <w:szCs w:val="28"/>
          <w:u w:val="single"/>
        </w:rPr>
        <w:br w:type="page"/>
      </w:r>
    </w:p>
    <w:p w:rsidR="0094452B" w:rsidRPr="00BC2A35" w:rsidRDefault="0094452B" w:rsidP="0094452B">
      <w:pPr>
        <w:ind w:left="-567"/>
        <w:jc w:val="center"/>
        <w:rPr>
          <w:rFonts w:ascii="Times New Roman" w:hAnsi="Times New Roman" w:cs="Times New Roman"/>
          <w:color w:val="4F81BD" w:themeColor="accent1"/>
          <w:sz w:val="28"/>
          <w:szCs w:val="28"/>
          <w:u w:val="single"/>
        </w:rPr>
      </w:pPr>
      <w:r w:rsidRPr="00BC2A35">
        <w:rPr>
          <w:rFonts w:ascii="Times New Roman" w:hAnsi="Times New Roman" w:cs="Times New Roman"/>
          <w:color w:val="4F81BD" w:themeColor="accent1"/>
          <w:sz w:val="28"/>
          <w:szCs w:val="28"/>
          <w:u w:val="single"/>
        </w:rPr>
        <w:lastRenderedPageBreak/>
        <w:t xml:space="preserve">Резино-фторопластовыегрязесъёмники серии </w:t>
      </w:r>
      <w:r w:rsidR="006D1F95">
        <w:rPr>
          <w:rFonts w:ascii="Times New Roman" w:hAnsi="Times New Roman" w:cs="Times New Roman"/>
          <w:color w:val="4F81BD" w:themeColor="accent1"/>
          <w:sz w:val="28"/>
          <w:szCs w:val="28"/>
          <w:u w:val="single"/>
        </w:rPr>
        <w:t>АР-У</w:t>
      </w:r>
      <w:r w:rsidRPr="00BC2A35">
        <w:rPr>
          <w:rFonts w:ascii="Times New Roman" w:hAnsi="Times New Roman" w:cs="Times New Roman"/>
          <w:color w:val="4F81BD" w:themeColor="accent1"/>
          <w:sz w:val="28"/>
          <w:szCs w:val="28"/>
          <w:u w:val="single"/>
        </w:rPr>
        <w:t>-7</w:t>
      </w:r>
      <w:bookmarkEnd w:id="33"/>
    </w:p>
    <w:p w:rsidR="0094452B" w:rsidRPr="00BC2A35" w:rsidRDefault="0094452B" w:rsidP="0094452B">
      <w:pPr>
        <w:ind w:left="-567"/>
        <w:rPr>
          <w:rFonts w:ascii="Times New Roman" w:hAnsi="Times New Roman" w:cs="Times New Roman"/>
          <w:color w:val="4F81BD" w:themeColor="accent1"/>
          <w:sz w:val="28"/>
          <w:szCs w:val="28"/>
        </w:rPr>
      </w:pPr>
      <w:bookmarkStart w:id="34" w:name="_Toc465237524"/>
      <w:r w:rsidRPr="00BC2A35">
        <w:rPr>
          <w:rFonts w:ascii="Times New Roman" w:hAnsi="Times New Roman" w:cs="Times New Roman"/>
          <w:color w:val="4F81BD" w:themeColor="accent1"/>
          <w:sz w:val="28"/>
          <w:szCs w:val="28"/>
        </w:rPr>
        <w:t>Общие сведения и принцип работы</w:t>
      </w:r>
      <w:bookmarkEnd w:id="34"/>
      <w:r w:rsidRPr="00BC2A35">
        <w:rPr>
          <w:rFonts w:ascii="Times New Roman" w:hAnsi="Times New Roman" w:cs="Times New Roman"/>
          <w:color w:val="4F81BD" w:themeColor="accent1"/>
          <w:sz w:val="28"/>
          <w:szCs w:val="28"/>
        </w:rPr>
        <w:t>.</w:t>
      </w:r>
    </w:p>
    <w:p w:rsidR="0094452B" w:rsidRPr="00440A1F" w:rsidRDefault="0094452B" w:rsidP="0094452B">
      <w:pPr>
        <w:ind w:left="-567"/>
        <w:jc w:val="center"/>
        <w:rPr>
          <w:rFonts w:ascii="Times New Roman" w:hAnsi="Times New Roman" w:cs="Times New Roman"/>
          <w:sz w:val="24"/>
          <w:szCs w:val="24"/>
        </w:rPr>
      </w:pPr>
      <w:r w:rsidRPr="00440A1F">
        <w:rPr>
          <w:rFonts w:ascii="Times New Roman" w:hAnsi="Times New Roman" w:cs="Times New Roman"/>
          <w:noProof/>
          <w:sz w:val="24"/>
          <w:szCs w:val="24"/>
          <w:lang w:eastAsia="ru-RU"/>
        </w:rPr>
        <w:drawing>
          <wp:inline distT="0" distB="0" distL="0" distR="0">
            <wp:extent cx="3609251" cy="1028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29760" cy="1034545"/>
                    </a:xfrm>
                    <a:prstGeom prst="rect">
                      <a:avLst/>
                    </a:prstGeom>
                  </pic:spPr>
                </pic:pic>
              </a:graphicData>
            </a:graphic>
          </wp:inline>
        </w:drawing>
      </w:r>
    </w:p>
    <w:p w:rsidR="0094452B" w:rsidRPr="00BC2A35" w:rsidRDefault="0094452B" w:rsidP="002176F3">
      <w:pPr>
        <w:spacing w:line="240" w:lineRule="auto"/>
        <w:ind w:left="-567"/>
        <w:jc w:val="center"/>
        <w:rPr>
          <w:rFonts w:ascii="Times New Roman" w:hAnsi="Times New Roman" w:cs="Times New Roman"/>
          <w:i/>
          <w:sz w:val="24"/>
          <w:szCs w:val="24"/>
        </w:rPr>
      </w:pPr>
      <w:r w:rsidRPr="00BC2A35">
        <w:rPr>
          <w:rFonts w:ascii="Times New Roman" w:hAnsi="Times New Roman" w:cs="Times New Roman"/>
          <w:i/>
          <w:sz w:val="24"/>
          <w:szCs w:val="24"/>
        </w:rPr>
        <w:t xml:space="preserve">Рис. 25 Внешний вид </w:t>
      </w:r>
      <w:r w:rsidR="006D1F95">
        <w:rPr>
          <w:rFonts w:ascii="Times New Roman" w:hAnsi="Times New Roman" w:cs="Times New Roman"/>
          <w:i/>
          <w:sz w:val="24"/>
          <w:szCs w:val="24"/>
        </w:rPr>
        <w:t>АР-У</w:t>
      </w:r>
      <w:r w:rsidRPr="00BC2A35">
        <w:rPr>
          <w:rFonts w:ascii="Times New Roman" w:hAnsi="Times New Roman" w:cs="Times New Roman"/>
          <w:i/>
          <w:sz w:val="24"/>
          <w:szCs w:val="24"/>
        </w:rPr>
        <w:t>-7</w:t>
      </w:r>
    </w:p>
    <w:p w:rsidR="0094452B" w:rsidRPr="00440A1F" w:rsidRDefault="006D1F95" w:rsidP="005E1AF8">
      <w:pPr>
        <w:ind w:left="-567" w:firstLine="567"/>
        <w:jc w:val="both"/>
        <w:rPr>
          <w:rFonts w:ascii="Times New Roman" w:hAnsi="Times New Roman" w:cs="Times New Roman"/>
          <w:sz w:val="24"/>
          <w:szCs w:val="24"/>
        </w:rPr>
      </w:pPr>
      <w:r>
        <w:rPr>
          <w:rFonts w:ascii="Times New Roman" w:hAnsi="Times New Roman" w:cs="Times New Roman"/>
          <w:sz w:val="24"/>
          <w:szCs w:val="24"/>
        </w:rPr>
        <w:t>АР-У</w:t>
      </w:r>
      <w:r w:rsidR="0094452B" w:rsidRPr="00440A1F">
        <w:rPr>
          <w:rFonts w:ascii="Times New Roman" w:hAnsi="Times New Roman" w:cs="Times New Roman"/>
          <w:sz w:val="24"/>
          <w:szCs w:val="24"/>
        </w:rPr>
        <w:t>-7 представляют собой грязесъёмник двунаправленного действия, состоящий из резинового кольца и грязесъёмного кольца из модифицированного фторопласта с добавлением бронзы. Резиновое кольцо создаёт прижатие грязесъёмного к поверхности.</w:t>
      </w:r>
    </w:p>
    <w:p w:rsidR="0094452B" w:rsidRPr="00440A1F" w:rsidRDefault="0094452B" w:rsidP="0094452B">
      <w:pPr>
        <w:ind w:left="-567"/>
        <w:jc w:val="center"/>
        <w:rPr>
          <w:rFonts w:ascii="Times New Roman" w:hAnsi="Times New Roman" w:cs="Times New Roman"/>
          <w:sz w:val="24"/>
          <w:szCs w:val="24"/>
        </w:rPr>
      </w:pPr>
      <w:r w:rsidRPr="00440A1F">
        <w:rPr>
          <w:rFonts w:ascii="Times New Roman" w:hAnsi="Times New Roman" w:cs="Times New Roman"/>
          <w:noProof/>
          <w:sz w:val="24"/>
          <w:szCs w:val="24"/>
          <w:lang w:eastAsia="ru-RU"/>
        </w:rPr>
        <w:drawing>
          <wp:inline distT="0" distB="0" distL="0" distR="0">
            <wp:extent cx="3267075" cy="218064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77829" cy="2187827"/>
                    </a:xfrm>
                    <a:prstGeom prst="rect">
                      <a:avLst/>
                    </a:prstGeom>
                  </pic:spPr>
                </pic:pic>
              </a:graphicData>
            </a:graphic>
          </wp:inline>
        </w:drawing>
      </w:r>
    </w:p>
    <w:p w:rsidR="0094452B" w:rsidRPr="00BC2A35" w:rsidRDefault="0094452B" w:rsidP="0094452B">
      <w:pPr>
        <w:ind w:left="-567"/>
        <w:jc w:val="center"/>
        <w:rPr>
          <w:rFonts w:ascii="Times New Roman" w:hAnsi="Times New Roman" w:cs="Times New Roman"/>
          <w:i/>
          <w:sz w:val="24"/>
          <w:szCs w:val="24"/>
        </w:rPr>
      </w:pPr>
      <w:r w:rsidRPr="00BC2A35">
        <w:rPr>
          <w:rFonts w:ascii="Times New Roman" w:hAnsi="Times New Roman" w:cs="Times New Roman"/>
          <w:i/>
          <w:sz w:val="24"/>
          <w:szCs w:val="24"/>
        </w:rPr>
        <w:t>Рис. 26 Принцип работы</w:t>
      </w:r>
    </w:p>
    <w:p w:rsidR="0094452B" w:rsidRPr="00BC2A35" w:rsidRDefault="0094452B" w:rsidP="0094452B">
      <w:pPr>
        <w:ind w:left="-567"/>
        <w:rPr>
          <w:rFonts w:ascii="Times New Roman" w:hAnsi="Times New Roman" w:cs="Times New Roman"/>
          <w:color w:val="4F81BD" w:themeColor="accent1"/>
          <w:sz w:val="28"/>
          <w:szCs w:val="28"/>
        </w:rPr>
      </w:pPr>
      <w:bookmarkStart w:id="35" w:name="_Toc465237525"/>
      <w:r w:rsidRPr="00BC2A35">
        <w:rPr>
          <w:rFonts w:ascii="Times New Roman" w:hAnsi="Times New Roman" w:cs="Times New Roman"/>
          <w:color w:val="4F81BD" w:themeColor="accent1"/>
          <w:sz w:val="28"/>
          <w:szCs w:val="28"/>
        </w:rPr>
        <w:t>Применение, преимущества и исполнение</w:t>
      </w:r>
      <w:bookmarkEnd w:id="35"/>
      <w:r w:rsidRPr="00BC2A35">
        <w:rPr>
          <w:rFonts w:ascii="Times New Roman" w:hAnsi="Times New Roman" w:cs="Times New Roman"/>
          <w:color w:val="4F81BD" w:themeColor="accent1"/>
          <w:sz w:val="28"/>
          <w:szCs w:val="28"/>
        </w:rPr>
        <w:t>.</w:t>
      </w:r>
    </w:p>
    <w:p w:rsidR="0094452B" w:rsidRPr="00440A1F" w:rsidRDefault="0094452B" w:rsidP="005E1AF8">
      <w:pPr>
        <w:ind w:left="-567" w:firstLine="567"/>
        <w:jc w:val="both"/>
        <w:rPr>
          <w:rFonts w:ascii="Times New Roman" w:hAnsi="Times New Roman" w:cs="Times New Roman"/>
          <w:sz w:val="24"/>
          <w:szCs w:val="24"/>
        </w:rPr>
      </w:pPr>
      <w:r w:rsidRPr="00440A1F">
        <w:rPr>
          <w:rFonts w:ascii="Times New Roman" w:hAnsi="Times New Roman" w:cs="Times New Roman"/>
          <w:sz w:val="24"/>
          <w:szCs w:val="24"/>
        </w:rPr>
        <w:t>Грязесъёмник применяется для соскабливания загрязнения с движущегося поршневого штока, сохраняя систему от загрязнений, и задерживает остаточный масляный слой внутри цилиндра при выходе поршневого штока.</w:t>
      </w:r>
    </w:p>
    <w:p w:rsidR="0094452B" w:rsidRPr="00440A1F" w:rsidRDefault="0094452B" w:rsidP="0094452B">
      <w:pPr>
        <w:ind w:left="-567"/>
        <w:rPr>
          <w:rFonts w:ascii="Times New Roman" w:hAnsi="Times New Roman" w:cs="Times New Roman"/>
          <w:sz w:val="24"/>
          <w:szCs w:val="24"/>
        </w:rPr>
      </w:pPr>
      <w:r w:rsidRPr="00440A1F">
        <w:rPr>
          <w:rFonts w:ascii="Times New Roman" w:hAnsi="Times New Roman" w:cs="Times New Roman"/>
          <w:sz w:val="24"/>
          <w:szCs w:val="24"/>
        </w:rPr>
        <w:t>Приблизительные характеристики (в зависимости от материала):</w:t>
      </w:r>
    </w:p>
    <w:p w:rsidR="0094452B" w:rsidRPr="00440A1F" w:rsidRDefault="0094452B" w:rsidP="0094452B">
      <w:pPr>
        <w:ind w:left="-284"/>
        <w:rPr>
          <w:rFonts w:ascii="Times New Roman" w:hAnsi="Times New Roman" w:cs="Times New Roman"/>
          <w:sz w:val="24"/>
          <w:szCs w:val="24"/>
        </w:rPr>
      </w:pPr>
      <w:r w:rsidRPr="00440A1F">
        <w:rPr>
          <w:rFonts w:ascii="Times New Roman" w:hAnsi="Times New Roman" w:cs="Times New Roman"/>
          <w:sz w:val="24"/>
          <w:szCs w:val="24"/>
        </w:rPr>
        <w:t>- рабочее давление до 1,5МПа.</w:t>
      </w:r>
      <w:r w:rsidRPr="00440A1F">
        <w:rPr>
          <w:rFonts w:ascii="Times New Roman" w:hAnsi="Times New Roman" w:cs="Times New Roman"/>
          <w:sz w:val="24"/>
          <w:szCs w:val="24"/>
        </w:rPr>
        <w:tab/>
      </w:r>
      <w:r w:rsidRPr="00440A1F">
        <w:rPr>
          <w:rFonts w:ascii="Times New Roman" w:hAnsi="Times New Roman" w:cs="Times New Roman"/>
          <w:sz w:val="24"/>
          <w:szCs w:val="24"/>
        </w:rPr>
        <w:br/>
        <w:t>- скорость скольжения до 10 м/сек</w:t>
      </w:r>
    </w:p>
    <w:p w:rsidR="0094452B" w:rsidRPr="00440A1F" w:rsidRDefault="0094452B" w:rsidP="0094452B">
      <w:pPr>
        <w:ind w:left="-567"/>
        <w:rPr>
          <w:rFonts w:ascii="Times New Roman" w:hAnsi="Times New Roman" w:cs="Times New Roman"/>
          <w:sz w:val="24"/>
          <w:szCs w:val="24"/>
        </w:rPr>
      </w:pPr>
      <w:r w:rsidRPr="00440A1F">
        <w:rPr>
          <w:rFonts w:ascii="Times New Roman" w:hAnsi="Times New Roman" w:cs="Times New Roman"/>
          <w:sz w:val="24"/>
          <w:szCs w:val="24"/>
        </w:rPr>
        <w:t>Преимущества:</w:t>
      </w:r>
    </w:p>
    <w:p w:rsidR="002176F3" w:rsidRDefault="0094452B" w:rsidP="002176F3">
      <w:pPr>
        <w:ind w:left="-284"/>
        <w:rPr>
          <w:rFonts w:ascii="Times New Roman" w:hAnsi="Times New Roman" w:cs="Times New Roman"/>
          <w:sz w:val="24"/>
          <w:szCs w:val="24"/>
        </w:rPr>
      </w:pPr>
      <w:r w:rsidRPr="00440A1F">
        <w:rPr>
          <w:rFonts w:ascii="Times New Roman" w:hAnsi="Times New Roman" w:cs="Times New Roman"/>
          <w:sz w:val="24"/>
          <w:szCs w:val="24"/>
        </w:rPr>
        <w:t>- Скольжение без рывков</w:t>
      </w:r>
      <w:r w:rsidRPr="00440A1F">
        <w:rPr>
          <w:rFonts w:ascii="Times New Roman" w:hAnsi="Times New Roman" w:cs="Times New Roman"/>
          <w:sz w:val="24"/>
          <w:szCs w:val="24"/>
        </w:rPr>
        <w:br/>
        <w:t xml:space="preserve">- Широкий температурный диапазон (-50…+200 </w:t>
      </w:r>
      <w:r w:rsidRPr="00440A1F">
        <w:rPr>
          <w:rFonts w:ascii="Times New Roman" w:hAnsi="Times New Roman" w:cs="Times New Roman"/>
          <w:sz w:val="24"/>
          <w:szCs w:val="24"/>
          <w:vertAlign w:val="superscript"/>
        </w:rPr>
        <w:t>о</w:t>
      </w:r>
      <w:r w:rsidRPr="00440A1F">
        <w:rPr>
          <w:rFonts w:ascii="Times New Roman" w:hAnsi="Times New Roman" w:cs="Times New Roman"/>
          <w:sz w:val="24"/>
          <w:szCs w:val="24"/>
        </w:rPr>
        <w:t>С)</w:t>
      </w:r>
      <w:r w:rsidRPr="00440A1F">
        <w:rPr>
          <w:rFonts w:ascii="Times New Roman" w:hAnsi="Times New Roman" w:cs="Times New Roman"/>
          <w:sz w:val="24"/>
          <w:szCs w:val="24"/>
        </w:rPr>
        <w:br/>
        <w:t>- Компенсирует отклонения</w:t>
      </w:r>
    </w:p>
    <w:p w:rsidR="0094452B" w:rsidRPr="00440A1F" w:rsidRDefault="0094452B" w:rsidP="002176F3">
      <w:pPr>
        <w:ind w:left="-284"/>
        <w:rPr>
          <w:rFonts w:ascii="Times New Roman" w:hAnsi="Times New Roman" w:cs="Times New Roman"/>
          <w:sz w:val="24"/>
          <w:szCs w:val="24"/>
        </w:rPr>
      </w:pPr>
      <w:r w:rsidRPr="00440A1F">
        <w:rPr>
          <w:rFonts w:ascii="Times New Roman" w:hAnsi="Times New Roman" w:cs="Times New Roman"/>
          <w:sz w:val="24"/>
          <w:szCs w:val="24"/>
        </w:rPr>
        <w:t xml:space="preserve">Вариант исполнения один – для валов, </w:t>
      </w:r>
      <w:r w:rsidR="006D1F95">
        <w:rPr>
          <w:rFonts w:ascii="Times New Roman" w:hAnsi="Times New Roman" w:cs="Times New Roman"/>
          <w:sz w:val="24"/>
          <w:szCs w:val="24"/>
        </w:rPr>
        <w:t>АР-У</w:t>
      </w:r>
      <w:r w:rsidRPr="00440A1F">
        <w:rPr>
          <w:rFonts w:ascii="Times New Roman" w:hAnsi="Times New Roman" w:cs="Times New Roman"/>
          <w:sz w:val="24"/>
          <w:szCs w:val="24"/>
        </w:rPr>
        <w:t>-7.</w:t>
      </w:r>
      <w:r w:rsidRPr="00440A1F">
        <w:rPr>
          <w:rFonts w:ascii="Times New Roman" w:hAnsi="Times New Roman" w:cs="Times New Roman"/>
          <w:sz w:val="24"/>
          <w:szCs w:val="24"/>
        </w:rPr>
        <w:br w:type="page"/>
      </w:r>
    </w:p>
    <w:p w:rsidR="0094452B" w:rsidRPr="00BC2A35" w:rsidRDefault="0094452B" w:rsidP="0094452B">
      <w:pPr>
        <w:ind w:left="-567"/>
        <w:rPr>
          <w:rFonts w:ascii="Times New Roman" w:hAnsi="Times New Roman" w:cs="Times New Roman"/>
          <w:color w:val="4F81BD" w:themeColor="accent1"/>
          <w:sz w:val="28"/>
          <w:szCs w:val="28"/>
        </w:rPr>
      </w:pPr>
      <w:bookmarkStart w:id="36" w:name="_Toc465237526"/>
      <w:r w:rsidRPr="00BC2A35">
        <w:rPr>
          <w:rFonts w:ascii="Times New Roman" w:hAnsi="Times New Roman" w:cs="Times New Roman"/>
          <w:color w:val="4F81BD" w:themeColor="accent1"/>
          <w:sz w:val="28"/>
          <w:szCs w:val="28"/>
        </w:rPr>
        <w:lastRenderedPageBreak/>
        <w:t>Канавка под грязесъёмни</w:t>
      </w:r>
      <w:bookmarkEnd w:id="36"/>
      <w:r w:rsidRPr="00BC2A35">
        <w:rPr>
          <w:rFonts w:ascii="Times New Roman" w:hAnsi="Times New Roman" w:cs="Times New Roman"/>
          <w:color w:val="4F81BD" w:themeColor="accent1"/>
          <w:sz w:val="28"/>
          <w:szCs w:val="28"/>
        </w:rPr>
        <w:t>к.</w:t>
      </w:r>
    </w:p>
    <w:p w:rsidR="0094452B" w:rsidRPr="00440A1F" w:rsidRDefault="0094452B" w:rsidP="0094452B">
      <w:pPr>
        <w:ind w:left="-567"/>
        <w:jc w:val="center"/>
        <w:rPr>
          <w:rFonts w:ascii="Times New Roman" w:hAnsi="Times New Roman" w:cs="Times New Roman"/>
          <w:sz w:val="24"/>
          <w:szCs w:val="24"/>
        </w:rPr>
      </w:pPr>
      <w:r w:rsidRPr="00440A1F">
        <w:rPr>
          <w:rFonts w:ascii="Times New Roman" w:hAnsi="Times New Roman" w:cs="Times New Roman"/>
          <w:noProof/>
          <w:sz w:val="24"/>
          <w:szCs w:val="24"/>
          <w:lang w:eastAsia="ru-RU"/>
        </w:rPr>
        <w:drawing>
          <wp:inline distT="0" distB="0" distL="0" distR="0">
            <wp:extent cx="3867150" cy="3050540"/>
            <wp:effectExtent l="0" t="0" r="0" b="0"/>
            <wp:docPr id="47" name="Рисунок 47"/>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42"/>
                    <a:stretch>
                      <a:fillRect/>
                    </a:stretch>
                  </pic:blipFill>
                  <pic:spPr>
                    <a:xfrm>
                      <a:off x="0" y="0"/>
                      <a:ext cx="3867150" cy="3050540"/>
                    </a:xfrm>
                    <a:prstGeom prst="rect">
                      <a:avLst/>
                    </a:prstGeom>
                  </pic:spPr>
                </pic:pic>
              </a:graphicData>
            </a:graphic>
          </wp:inline>
        </w:drawing>
      </w:r>
    </w:p>
    <w:tbl>
      <w:tblPr>
        <w:tblW w:w="0" w:type="auto"/>
        <w:tblLayout w:type="fixed"/>
        <w:tblLook w:val="04A0"/>
      </w:tblPr>
      <w:tblGrid>
        <w:gridCol w:w="2655"/>
        <w:gridCol w:w="1484"/>
        <w:gridCol w:w="1417"/>
        <w:gridCol w:w="1134"/>
        <w:gridCol w:w="1276"/>
        <w:gridCol w:w="1159"/>
      </w:tblGrid>
      <w:tr w:rsidR="0094452B" w:rsidRPr="00440A1F" w:rsidTr="0032325B">
        <w:trPr>
          <w:trHeight w:val="103"/>
        </w:trPr>
        <w:tc>
          <w:tcPr>
            <w:tcW w:w="9125" w:type="dxa"/>
            <w:gridSpan w:val="6"/>
            <w:tcBorders>
              <w:top w:val="nil"/>
              <w:left w:val="nil"/>
              <w:bottom w:val="nil"/>
              <w:right w:val="nil"/>
            </w:tcBorders>
            <w:vAlign w:val="center"/>
            <w:hideMark/>
          </w:tcPr>
          <w:p w:rsidR="0094452B" w:rsidRPr="00BC2A35" w:rsidRDefault="0094452B" w:rsidP="00517FBA">
            <w:pPr>
              <w:spacing w:line="240" w:lineRule="auto"/>
              <w:jc w:val="center"/>
              <w:rPr>
                <w:rFonts w:ascii="Times New Roman" w:hAnsi="Times New Roman" w:cs="Times New Roman"/>
                <w:sz w:val="24"/>
                <w:szCs w:val="24"/>
              </w:rPr>
            </w:pPr>
            <w:r w:rsidRPr="00BC2A35">
              <w:rPr>
                <w:rFonts w:ascii="Times New Roman" w:hAnsi="Times New Roman" w:cs="Times New Roman"/>
                <w:i/>
                <w:sz w:val="24"/>
                <w:szCs w:val="24"/>
              </w:rPr>
              <w:t>Рис. 27 Канавка под грязесъёмник</w:t>
            </w:r>
          </w:p>
        </w:tc>
      </w:tr>
      <w:tr w:rsidR="00517FBA" w:rsidRPr="00440A1F" w:rsidTr="0032325B">
        <w:trPr>
          <w:trHeight w:val="103"/>
        </w:trPr>
        <w:tc>
          <w:tcPr>
            <w:tcW w:w="9125" w:type="dxa"/>
            <w:gridSpan w:val="6"/>
            <w:tcBorders>
              <w:top w:val="nil"/>
              <w:left w:val="nil"/>
              <w:bottom w:val="nil"/>
              <w:right w:val="nil"/>
            </w:tcBorders>
            <w:vAlign w:val="center"/>
          </w:tcPr>
          <w:p w:rsidR="00517FBA" w:rsidRDefault="00517FBA" w:rsidP="00517FBA">
            <w:pPr>
              <w:spacing w:line="240" w:lineRule="auto"/>
              <w:jc w:val="center"/>
              <w:rPr>
                <w:rFonts w:ascii="Times New Roman" w:hAnsi="Times New Roman" w:cs="Times New Roman"/>
                <w:i/>
                <w:sz w:val="24"/>
                <w:szCs w:val="24"/>
              </w:rPr>
            </w:pPr>
          </w:p>
          <w:p w:rsidR="00517FBA" w:rsidRDefault="00517FBA" w:rsidP="00517FBA">
            <w:pPr>
              <w:spacing w:line="240" w:lineRule="auto"/>
              <w:jc w:val="center"/>
              <w:rPr>
                <w:rFonts w:ascii="Times New Roman" w:hAnsi="Times New Roman" w:cs="Times New Roman"/>
                <w:i/>
                <w:sz w:val="24"/>
                <w:szCs w:val="24"/>
              </w:rPr>
            </w:pPr>
          </w:p>
          <w:p w:rsidR="00517FBA" w:rsidRPr="00BC2A35" w:rsidRDefault="00517FBA" w:rsidP="00517FBA">
            <w:pPr>
              <w:spacing w:line="240" w:lineRule="auto"/>
              <w:jc w:val="center"/>
              <w:rPr>
                <w:rFonts w:ascii="Times New Roman" w:hAnsi="Times New Roman" w:cs="Times New Roman"/>
                <w:i/>
                <w:sz w:val="24"/>
                <w:szCs w:val="24"/>
              </w:rPr>
            </w:pPr>
          </w:p>
        </w:tc>
      </w:tr>
      <w:tr w:rsidR="0094452B" w:rsidRPr="00440A1F" w:rsidTr="006D1F95">
        <w:trPr>
          <w:trHeight w:val="74"/>
        </w:trPr>
        <w:tc>
          <w:tcPr>
            <w:tcW w:w="9125" w:type="dxa"/>
            <w:gridSpan w:val="6"/>
            <w:tcBorders>
              <w:top w:val="nil"/>
              <w:left w:val="nil"/>
              <w:bottom w:val="single" w:sz="4" w:space="0" w:color="auto"/>
              <w:right w:val="nil"/>
            </w:tcBorders>
            <w:vAlign w:val="center"/>
            <w:hideMark/>
          </w:tcPr>
          <w:p w:rsidR="0094452B" w:rsidRPr="005E1AF8" w:rsidRDefault="0094452B" w:rsidP="0032325B">
            <w:pPr>
              <w:jc w:val="center"/>
              <w:rPr>
                <w:rFonts w:ascii="Times New Roman" w:hAnsi="Times New Roman" w:cs="Times New Roman"/>
                <w:color w:val="000000" w:themeColor="text1"/>
                <w:sz w:val="24"/>
                <w:szCs w:val="24"/>
              </w:rPr>
            </w:pPr>
            <w:r w:rsidRPr="005E1AF8">
              <w:rPr>
                <w:rFonts w:ascii="Times New Roman" w:hAnsi="Times New Roman" w:cs="Times New Roman"/>
                <w:color w:val="000000" w:themeColor="text1"/>
                <w:sz w:val="24"/>
                <w:szCs w:val="24"/>
              </w:rPr>
              <w:t>Монтажные размеры</w:t>
            </w:r>
            <w:r w:rsidR="0032325B" w:rsidRPr="00BC2A35">
              <w:rPr>
                <w:rFonts w:ascii="Times New Roman" w:hAnsi="Times New Roman" w:cs="Times New Roman"/>
                <w:sz w:val="24"/>
                <w:szCs w:val="24"/>
              </w:rPr>
              <w:t>Таблица 19</w:t>
            </w:r>
          </w:p>
        </w:tc>
      </w:tr>
      <w:tr w:rsidR="0094452B" w:rsidRPr="00440A1F" w:rsidTr="0032325B">
        <w:trPr>
          <w:trHeight w:val="1046"/>
        </w:trPr>
        <w:tc>
          <w:tcPr>
            <w:tcW w:w="2655" w:type="dxa"/>
            <w:tcBorders>
              <w:top w:val="single" w:sz="4" w:space="0" w:color="auto"/>
              <w:left w:val="single" w:sz="4" w:space="0" w:color="auto"/>
              <w:bottom w:val="single" w:sz="4" w:space="0" w:color="auto"/>
              <w:right w:val="single" w:sz="4" w:space="0" w:color="auto"/>
            </w:tcBorders>
            <w:vAlign w:val="center"/>
            <w:hideMark/>
          </w:tcPr>
          <w:p w:rsidR="0094452B" w:rsidRPr="0032325B" w:rsidRDefault="0094452B" w:rsidP="006D1F95">
            <w:pPr>
              <w:rPr>
                <w:rFonts w:ascii="Times New Roman" w:hAnsi="Times New Roman" w:cs="Times New Roman"/>
              </w:rPr>
            </w:pPr>
          </w:p>
        </w:tc>
        <w:tc>
          <w:tcPr>
            <w:tcW w:w="1484"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lang w:val="en-US"/>
              </w:rPr>
              <w:t>D</w:t>
            </w:r>
            <w:r w:rsidRPr="00BC2A35">
              <w:rPr>
                <w:rFonts w:ascii="Times New Roman" w:hAnsi="Times New Roman" w:cs="Times New Roman"/>
              </w:rPr>
              <w:t xml:space="preserve">, </w:t>
            </w:r>
            <w:r w:rsidRPr="00BC2A35">
              <w:rPr>
                <w:rFonts w:ascii="Times New Roman" w:hAnsi="Times New Roman" w:cs="Times New Roman"/>
              </w:rPr>
              <w:br/>
              <w:t>мм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lang w:val="en-US"/>
              </w:rPr>
              <w:t>L</w:t>
            </w:r>
            <w:r w:rsidRPr="00BC2A35">
              <w:rPr>
                <w:rFonts w:ascii="Times New Roman" w:hAnsi="Times New Roman" w:cs="Times New Roman"/>
              </w:rPr>
              <w:t xml:space="preserve">, </w:t>
            </w:r>
            <w:r w:rsidRPr="00BC2A35">
              <w:rPr>
                <w:rFonts w:ascii="Times New Roman" w:hAnsi="Times New Roman" w:cs="Times New Roman"/>
              </w:rPr>
              <w:br/>
              <w:t>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lang w:val="en-US"/>
              </w:rPr>
              <w:t>R</w:t>
            </w:r>
            <w:r w:rsidRPr="00BC2A35">
              <w:rPr>
                <w:rFonts w:ascii="Times New Roman" w:hAnsi="Times New Roman" w:cs="Times New Roman"/>
              </w:rPr>
              <w:t xml:space="preserve">, </w:t>
            </w:r>
            <w:r w:rsidRPr="00BC2A35">
              <w:rPr>
                <w:rFonts w:ascii="Times New Roman" w:hAnsi="Times New Roman" w:cs="Times New Roman"/>
              </w:rPr>
              <w:br/>
              <w:t>мм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lang w:val="en-US"/>
              </w:rPr>
              <w:t>D</w:t>
            </w:r>
            <w:r w:rsidRPr="00BC2A35">
              <w:rPr>
                <w:rFonts w:ascii="Times New Roman" w:hAnsi="Times New Roman" w:cs="Times New Roman"/>
              </w:rPr>
              <w:t xml:space="preserve">1, </w:t>
            </w:r>
            <w:r w:rsidRPr="00BC2A35">
              <w:rPr>
                <w:rFonts w:ascii="Times New Roman" w:hAnsi="Times New Roman" w:cs="Times New Roman"/>
              </w:rPr>
              <w:br/>
              <w:t>мм</w:t>
            </w:r>
          </w:p>
        </w:tc>
        <w:tc>
          <w:tcPr>
            <w:tcW w:w="1159"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lang w:val="en-US"/>
              </w:rPr>
              <w:t xml:space="preserve">a </w:t>
            </w:r>
            <w:r w:rsidRPr="00BC2A35">
              <w:rPr>
                <w:rFonts w:ascii="Times New Roman" w:hAnsi="Times New Roman" w:cs="Times New Roman"/>
                <w:vertAlign w:val="subscript"/>
                <w:lang w:val="en-US"/>
              </w:rPr>
              <w:t>min</w:t>
            </w:r>
            <w:r w:rsidRPr="00BC2A35">
              <w:rPr>
                <w:rFonts w:ascii="Times New Roman" w:hAnsi="Times New Roman" w:cs="Times New Roman"/>
              </w:rPr>
              <w:t xml:space="preserve">, </w:t>
            </w:r>
            <w:r w:rsidRPr="00BC2A35">
              <w:rPr>
                <w:rFonts w:ascii="Times New Roman" w:hAnsi="Times New Roman" w:cs="Times New Roman"/>
              </w:rPr>
              <w:br/>
              <w:t>мм</w:t>
            </w:r>
          </w:p>
        </w:tc>
      </w:tr>
      <w:tr w:rsidR="0094452B" w:rsidRPr="00440A1F" w:rsidTr="006D1F95">
        <w:tc>
          <w:tcPr>
            <w:tcW w:w="2655"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от 19 до 39,9</w:t>
            </w:r>
          </w:p>
        </w:tc>
        <w:tc>
          <w:tcPr>
            <w:tcW w:w="1484"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lang w:val="en-US"/>
              </w:rPr>
              <w:t>d</w:t>
            </w:r>
            <w:r w:rsidRPr="00BC2A35">
              <w:rPr>
                <w:rFonts w:ascii="Times New Roman" w:hAnsi="Times New Roman" w:cs="Times New Roman"/>
              </w:rPr>
              <w:t>+7,6</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0,8</w:t>
            </w:r>
          </w:p>
        </w:tc>
        <w:tc>
          <w:tcPr>
            <w:tcW w:w="1276"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lang w:val="en-US"/>
              </w:rPr>
            </w:pPr>
            <w:r w:rsidRPr="00BC2A35">
              <w:rPr>
                <w:rFonts w:ascii="Times New Roman" w:hAnsi="Times New Roman" w:cs="Times New Roman"/>
                <w:lang w:val="en-US"/>
              </w:rPr>
              <w:t>d+1,5</w:t>
            </w:r>
          </w:p>
        </w:tc>
        <w:tc>
          <w:tcPr>
            <w:tcW w:w="1159"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3,0</w:t>
            </w:r>
          </w:p>
        </w:tc>
      </w:tr>
      <w:tr w:rsidR="0094452B" w:rsidRPr="00440A1F" w:rsidTr="006D1F95">
        <w:tc>
          <w:tcPr>
            <w:tcW w:w="2655"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от 40 до 69,9</w:t>
            </w:r>
          </w:p>
        </w:tc>
        <w:tc>
          <w:tcPr>
            <w:tcW w:w="1484"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lang w:val="en-US"/>
              </w:rPr>
              <w:t>d</w:t>
            </w:r>
            <w:r w:rsidRPr="00BC2A35">
              <w:rPr>
                <w:rFonts w:ascii="Times New Roman" w:hAnsi="Times New Roman" w:cs="Times New Roman"/>
              </w:rPr>
              <w:t>+8,8</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0,8</w:t>
            </w:r>
          </w:p>
        </w:tc>
        <w:tc>
          <w:tcPr>
            <w:tcW w:w="1276"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lang w:val="en-US"/>
              </w:rPr>
              <w:t>d+1,5</w:t>
            </w:r>
          </w:p>
        </w:tc>
        <w:tc>
          <w:tcPr>
            <w:tcW w:w="1159"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3,0</w:t>
            </w:r>
          </w:p>
        </w:tc>
      </w:tr>
      <w:tr w:rsidR="0094452B" w:rsidRPr="00440A1F" w:rsidTr="006D1F95">
        <w:tc>
          <w:tcPr>
            <w:tcW w:w="2655"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от 70 до 139,9</w:t>
            </w:r>
          </w:p>
        </w:tc>
        <w:tc>
          <w:tcPr>
            <w:tcW w:w="1484"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lang w:val="en-US"/>
              </w:rPr>
              <w:t>d</w:t>
            </w:r>
            <w:r w:rsidRPr="00BC2A35">
              <w:rPr>
                <w:rFonts w:ascii="Times New Roman" w:hAnsi="Times New Roman" w:cs="Times New Roman"/>
              </w:rPr>
              <w:t>+12,2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8,1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lang w:val="en-US"/>
              </w:rPr>
              <w:t>d+2,0</w:t>
            </w:r>
          </w:p>
        </w:tc>
        <w:tc>
          <w:tcPr>
            <w:tcW w:w="1159"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4,0</w:t>
            </w:r>
          </w:p>
        </w:tc>
      </w:tr>
      <w:tr w:rsidR="0094452B" w:rsidRPr="00440A1F" w:rsidTr="006D1F95">
        <w:tc>
          <w:tcPr>
            <w:tcW w:w="2655"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от 140 до 399,9</w:t>
            </w:r>
          </w:p>
        </w:tc>
        <w:tc>
          <w:tcPr>
            <w:tcW w:w="1484"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lang w:val="en-US"/>
              </w:rPr>
              <w:t>d</w:t>
            </w:r>
            <w:r w:rsidRPr="00BC2A35">
              <w:rPr>
                <w:rFonts w:ascii="Times New Roman" w:hAnsi="Times New Roman" w:cs="Times New Roman"/>
              </w:rPr>
              <w:t>+16,0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8,1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lang w:val="en-US"/>
              </w:rPr>
              <w:t>d+2,5</w:t>
            </w:r>
          </w:p>
        </w:tc>
        <w:tc>
          <w:tcPr>
            <w:tcW w:w="1159"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5,0</w:t>
            </w:r>
          </w:p>
        </w:tc>
      </w:tr>
      <w:tr w:rsidR="0094452B" w:rsidRPr="00440A1F" w:rsidTr="006D1F95">
        <w:tc>
          <w:tcPr>
            <w:tcW w:w="2655"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от 400 до 649,9</w:t>
            </w:r>
          </w:p>
        </w:tc>
        <w:tc>
          <w:tcPr>
            <w:tcW w:w="1484"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lang w:val="en-US"/>
              </w:rPr>
              <w:t>d+</w:t>
            </w:r>
            <w:r w:rsidRPr="00BC2A35">
              <w:rPr>
                <w:rFonts w:ascii="Times New Roman" w:hAnsi="Times New Roman" w:cs="Times New Roman"/>
              </w:rPr>
              <w:t>24,0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lang w:val="en-US"/>
              </w:rPr>
              <w:t>d+2,5</w:t>
            </w:r>
          </w:p>
        </w:tc>
        <w:tc>
          <w:tcPr>
            <w:tcW w:w="1159"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8,0</w:t>
            </w:r>
          </w:p>
        </w:tc>
      </w:tr>
      <w:tr w:rsidR="0094452B" w:rsidRPr="00440A1F" w:rsidTr="006D1F95">
        <w:tc>
          <w:tcPr>
            <w:tcW w:w="2655"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от 650 до 999,9</w:t>
            </w:r>
          </w:p>
        </w:tc>
        <w:tc>
          <w:tcPr>
            <w:tcW w:w="1484"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lang w:val="en-US"/>
              </w:rPr>
              <w:t>d+</w:t>
            </w:r>
            <w:r w:rsidRPr="00BC2A35">
              <w:rPr>
                <w:rFonts w:ascii="Times New Roman" w:hAnsi="Times New Roman" w:cs="Times New Roman"/>
              </w:rPr>
              <w:t>27,3</w:t>
            </w:r>
          </w:p>
        </w:tc>
        <w:tc>
          <w:tcPr>
            <w:tcW w:w="1417"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11,5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lang w:val="en-US"/>
              </w:rPr>
              <w:t>d+2,5</w:t>
            </w:r>
          </w:p>
        </w:tc>
        <w:tc>
          <w:tcPr>
            <w:tcW w:w="1159" w:type="dxa"/>
            <w:tcBorders>
              <w:top w:val="single" w:sz="4" w:space="0" w:color="auto"/>
              <w:left w:val="single" w:sz="4" w:space="0" w:color="auto"/>
              <w:bottom w:val="single" w:sz="4" w:space="0" w:color="auto"/>
              <w:right w:val="single" w:sz="4" w:space="0" w:color="auto"/>
            </w:tcBorders>
            <w:vAlign w:val="center"/>
            <w:hideMark/>
          </w:tcPr>
          <w:p w:rsidR="0094452B" w:rsidRPr="00BC2A35" w:rsidRDefault="0094452B" w:rsidP="006D1F95">
            <w:pPr>
              <w:rPr>
                <w:rFonts w:ascii="Times New Roman" w:hAnsi="Times New Roman" w:cs="Times New Roman"/>
              </w:rPr>
            </w:pPr>
            <w:r w:rsidRPr="00BC2A35">
              <w:rPr>
                <w:rFonts w:ascii="Times New Roman" w:hAnsi="Times New Roman" w:cs="Times New Roman"/>
              </w:rPr>
              <w:t>10,0</w:t>
            </w:r>
          </w:p>
        </w:tc>
      </w:tr>
    </w:tbl>
    <w:p w:rsidR="0032325B" w:rsidRDefault="0032325B" w:rsidP="0032325B">
      <w:pPr>
        <w:tabs>
          <w:tab w:val="left" w:pos="1774"/>
        </w:tabs>
        <w:ind w:left="-567"/>
        <w:rPr>
          <w:rFonts w:ascii="Times New Roman" w:hAnsi="Times New Roman" w:cs="Times New Roman"/>
          <w:color w:val="4F81BD" w:themeColor="accent1"/>
          <w:sz w:val="28"/>
          <w:szCs w:val="28"/>
        </w:rPr>
      </w:pPr>
      <w:bookmarkStart w:id="37" w:name="_Toc465237527"/>
      <w:r>
        <w:rPr>
          <w:rFonts w:ascii="Times New Roman" w:hAnsi="Times New Roman" w:cs="Times New Roman"/>
          <w:color w:val="4F81BD" w:themeColor="accent1"/>
          <w:sz w:val="28"/>
          <w:szCs w:val="28"/>
        </w:rPr>
        <w:tab/>
      </w:r>
    </w:p>
    <w:p w:rsidR="00517FBA" w:rsidRDefault="00517FBA" w:rsidP="0032325B">
      <w:pPr>
        <w:tabs>
          <w:tab w:val="left" w:pos="1774"/>
        </w:tabs>
        <w:ind w:left="-567"/>
        <w:rPr>
          <w:rFonts w:ascii="Times New Roman" w:hAnsi="Times New Roman" w:cs="Times New Roman"/>
          <w:color w:val="4F81BD" w:themeColor="accent1"/>
          <w:sz w:val="28"/>
          <w:szCs w:val="28"/>
        </w:rPr>
      </w:pPr>
    </w:p>
    <w:p w:rsidR="00517FBA" w:rsidRDefault="00517FBA" w:rsidP="0032325B">
      <w:pPr>
        <w:tabs>
          <w:tab w:val="left" w:pos="1774"/>
        </w:tabs>
        <w:ind w:left="-567"/>
        <w:rPr>
          <w:rFonts w:ascii="Times New Roman" w:hAnsi="Times New Roman" w:cs="Times New Roman"/>
          <w:color w:val="4F81BD" w:themeColor="accent1"/>
          <w:sz w:val="28"/>
          <w:szCs w:val="28"/>
        </w:rPr>
      </w:pPr>
    </w:p>
    <w:p w:rsidR="00517FBA" w:rsidRPr="0032325B" w:rsidRDefault="00517FBA" w:rsidP="0032325B">
      <w:pPr>
        <w:tabs>
          <w:tab w:val="left" w:pos="1774"/>
        </w:tabs>
        <w:ind w:left="-567"/>
        <w:rPr>
          <w:rFonts w:ascii="Times New Roman" w:hAnsi="Times New Roman" w:cs="Times New Roman"/>
          <w:color w:val="4F81BD" w:themeColor="accent1"/>
          <w:sz w:val="16"/>
          <w:szCs w:val="16"/>
        </w:rPr>
      </w:pPr>
    </w:p>
    <w:p w:rsidR="0094452B" w:rsidRPr="00086326" w:rsidRDefault="0094452B" w:rsidP="0094452B">
      <w:pPr>
        <w:ind w:left="-567"/>
        <w:rPr>
          <w:rFonts w:ascii="Times New Roman" w:hAnsi="Times New Roman" w:cs="Times New Roman"/>
          <w:color w:val="4F81BD" w:themeColor="accent1"/>
          <w:sz w:val="28"/>
          <w:szCs w:val="28"/>
        </w:rPr>
      </w:pPr>
      <w:r w:rsidRPr="00086326">
        <w:rPr>
          <w:rFonts w:ascii="Times New Roman" w:hAnsi="Times New Roman" w:cs="Times New Roman"/>
          <w:color w:val="4F81BD" w:themeColor="accent1"/>
          <w:sz w:val="28"/>
          <w:szCs w:val="28"/>
        </w:rPr>
        <w:t>Способ шифрования для обозначения на чертежах</w:t>
      </w:r>
      <w:bookmarkEnd w:id="37"/>
      <w:r w:rsidRPr="00086326">
        <w:rPr>
          <w:rFonts w:ascii="Times New Roman" w:hAnsi="Times New Roman" w:cs="Times New Roman"/>
          <w:color w:val="4F81BD" w:themeColor="accent1"/>
          <w:sz w:val="28"/>
          <w:szCs w:val="28"/>
        </w:rPr>
        <w:t>.</w:t>
      </w:r>
    </w:p>
    <w:p w:rsidR="0094452B" w:rsidRPr="00440A1F" w:rsidRDefault="006D1F95" w:rsidP="0094452B">
      <w:pPr>
        <w:ind w:left="-567"/>
        <w:jc w:val="center"/>
        <w:rPr>
          <w:rFonts w:ascii="Times New Roman" w:hAnsi="Times New Roman" w:cs="Times New Roman"/>
          <w:sz w:val="24"/>
          <w:szCs w:val="24"/>
        </w:rPr>
      </w:pPr>
      <w:r w:rsidRPr="006D1F95">
        <w:rPr>
          <w:rFonts w:ascii="Times New Roman" w:hAnsi="Times New Roman" w:cs="Times New Roman"/>
          <w:noProof/>
          <w:sz w:val="24"/>
          <w:szCs w:val="24"/>
          <w:lang w:eastAsia="ru-RU"/>
        </w:rPr>
        <w:drawing>
          <wp:inline distT="0" distB="0" distL="0" distR="0">
            <wp:extent cx="5940425" cy="1483256"/>
            <wp:effectExtent l="19050" t="0" r="3175" b="0"/>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5940425" cy="1483256"/>
                    </a:xfrm>
                    <a:prstGeom prst="rect">
                      <a:avLst/>
                    </a:prstGeom>
                    <a:noFill/>
                    <a:ln w="9525">
                      <a:noFill/>
                      <a:miter lim="800000"/>
                      <a:headEnd/>
                      <a:tailEnd/>
                    </a:ln>
                  </pic:spPr>
                </pic:pic>
              </a:graphicData>
            </a:graphic>
          </wp:inline>
        </w:drawing>
      </w:r>
    </w:p>
    <w:p w:rsidR="006D1F95" w:rsidRDefault="0094452B" w:rsidP="006507F5">
      <w:pPr>
        <w:ind w:left="-567"/>
        <w:rPr>
          <w:rFonts w:ascii="Times New Roman" w:hAnsi="Times New Roman" w:cs="Times New Roman"/>
          <w:i/>
          <w:sz w:val="24"/>
          <w:szCs w:val="24"/>
        </w:rPr>
      </w:pPr>
      <w:r w:rsidRPr="00440A1F">
        <w:rPr>
          <w:rFonts w:ascii="Times New Roman" w:hAnsi="Times New Roman" w:cs="Times New Roman"/>
          <w:sz w:val="24"/>
          <w:szCs w:val="24"/>
        </w:rPr>
        <w:t xml:space="preserve">По материалу резинового кольца: 00-нитрильный каучук (марка В-14) </w:t>
      </w:r>
      <w:r w:rsidRPr="00440A1F">
        <w:rPr>
          <w:rFonts w:ascii="Times New Roman" w:hAnsi="Times New Roman" w:cs="Times New Roman"/>
          <w:sz w:val="24"/>
          <w:szCs w:val="24"/>
        </w:rPr>
        <w:br/>
        <w:t>01-фторсиликоновая резина (марка СП-ФС)</w:t>
      </w:r>
      <w:bookmarkStart w:id="38" w:name="_Toc465237528"/>
      <w:r w:rsidR="006D1F95">
        <w:rPr>
          <w:rFonts w:ascii="Times New Roman" w:hAnsi="Times New Roman" w:cs="Times New Roman"/>
          <w:i/>
          <w:sz w:val="24"/>
          <w:szCs w:val="24"/>
        </w:rPr>
        <w:br w:type="page"/>
      </w:r>
    </w:p>
    <w:p w:rsidR="0094452B" w:rsidRPr="009A1E60" w:rsidRDefault="0094452B" w:rsidP="0094452B">
      <w:pPr>
        <w:ind w:left="-567"/>
        <w:jc w:val="center"/>
        <w:rPr>
          <w:rFonts w:ascii="Times New Roman" w:hAnsi="Times New Roman" w:cs="Times New Roman"/>
          <w:color w:val="4F81BD" w:themeColor="accent1"/>
          <w:sz w:val="28"/>
          <w:szCs w:val="28"/>
          <w:u w:val="single"/>
        </w:rPr>
      </w:pPr>
      <w:r w:rsidRPr="009A1E60">
        <w:rPr>
          <w:rFonts w:ascii="Times New Roman" w:hAnsi="Times New Roman" w:cs="Times New Roman"/>
          <w:color w:val="4F81BD" w:themeColor="accent1"/>
          <w:sz w:val="28"/>
          <w:szCs w:val="28"/>
          <w:u w:val="single"/>
        </w:rPr>
        <w:lastRenderedPageBreak/>
        <w:t xml:space="preserve">Металлофторопластовые направляющие и подшипники скольжения </w:t>
      </w:r>
      <w:r>
        <w:rPr>
          <w:rFonts w:ascii="Times New Roman" w:hAnsi="Times New Roman" w:cs="Times New Roman"/>
          <w:color w:val="4F81BD" w:themeColor="accent1"/>
          <w:sz w:val="28"/>
          <w:szCs w:val="28"/>
          <w:u w:val="single"/>
        </w:rPr>
        <w:t xml:space="preserve">серии </w:t>
      </w:r>
      <w:r w:rsidR="006D1F95">
        <w:rPr>
          <w:rFonts w:ascii="Times New Roman" w:hAnsi="Times New Roman" w:cs="Times New Roman"/>
          <w:color w:val="4F81BD" w:themeColor="accent1"/>
          <w:sz w:val="28"/>
          <w:szCs w:val="28"/>
          <w:u w:val="single"/>
        </w:rPr>
        <w:t>АР-У</w:t>
      </w:r>
      <w:r w:rsidRPr="009A1E60">
        <w:rPr>
          <w:rFonts w:ascii="Times New Roman" w:hAnsi="Times New Roman" w:cs="Times New Roman"/>
          <w:color w:val="4F81BD" w:themeColor="accent1"/>
          <w:sz w:val="28"/>
          <w:szCs w:val="28"/>
          <w:u w:val="single"/>
        </w:rPr>
        <w:t>-8</w:t>
      </w:r>
      <w:bookmarkEnd w:id="38"/>
    </w:p>
    <w:p w:rsidR="0094452B" w:rsidRPr="009A1E60" w:rsidRDefault="0094452B" w:rsidP="0094452B">
      <w:pPr>
        <w:ind w:left="-567"/>
        <w:rPr>
          <w:rFonts w:ascii="Times New Roman" w:hAnsi="Times New Roman" w:cs="Times New Roman"/>
          <w:color w:val="4F81BD" w:themeColor="accent1"/>
          <w:sz w:val="28"/>
          <w:szCs w:val="28"/>
        </w:rPr>
      </w:pPr>
      <w:bookmarkStart w:id="39" w:name="_Toc465237529"/>
      <w:r w:rsidRPr="009A1E60">
        <w:rPr>
          <w:rFonts w:ascii="Times New Roman" w:hAnsi="Times New Roman" w:cs="Times New Roman"/>
          <w:color w:val="4F81BD" w:themeColor="accent1"/>
          <w:sz w:val="28"/>
          <w:szCs w:val="28"/>
        </w:rPr>
        <w:t>Общие сведения и принцип работы</w:t>
      </w:r>
      <w:bookmarkEnd w:id="39"/>
      <w:r w:rsidRPr="009A1E60">
        <w:rPr>
          <w:rFonts w:ascii="Times New Roman" w:hAnsi="Times New Roman" w:cs="Times New Roman"/>
          <w:color w:val="4F81BD" w:themeColor="accent1"/>
          <w:sz w:val="28"/>
          <w:szCs w:val="28"/>
        </w:rPr>
        <w:t>.</w:t>
      </w:r>
    </w:p>
    <w:p w:rsidR="0094452B" w:rsidRPr="00A97071" w:rsidRDefault="0094452B" w:rsidP="0094452B">
      <w:pPr>
        <w:ind w:left="-567"/>
        <w:jc w:val="center"/>
        <w:rPr>
          <w:rFonts w:ascii="Times New Roman" w:hAnsi="Times New Roman" w:cs="Times New Roman"/>
          <w:sz w:val="24"/>
          <w:szCs w:val="24"/>
        </w:rPr>
      </w:pPr>
      <w:r w:rsidRPr="00A97071">
        <w:rPr>
          <w:rFonts w:ascii="Times New Roman" w:hAnsi="Times New Roman" w:cs="Times New Roman"/>
          <w:noProof/>
          <w:sz w:val="24"/>
          <w:szCs w:val="24"/>
          <w:lang w:eastAsia="ru-RU"/>
        </w:rPr>
        <w:drawing>
          <wp:inline distT="0" distB="0" distL="0" distR="0">
            <wp:extent cx="4065601" cy="223823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80043" cy="2246183"/>
                    </a:xfrm>
                    <a:prstGeom prst="rect">
                      <a:avLst/>
                    </a:prstGeom>
                  </pic:spPr>
                </pic:pic>
              </a:graphicData>
            </a:graphic>
          </wp:inline>
        </w:drawing>
      </w:r>
    </w:p>
    <w:p w:rsidR="0094452B" w:rsidRPr="009A1E60" w:rsidRDefault="0094452B" w:rsidP="0094452B">
      <w:pPr>
        <w:ind w:left="-567"/>
        <w:jc w:val="center"/>
        <w:rPr>
          <w:rFonts w:ascii="Times New Roman" w:hAnsi="Times New Roman" w:cs="Times New Roman"/>
          <w:i/>
          <w:sz w:val="24"/>
          <w:szCs w:val="24"/>
        </w:rPr>
      </w:pPr>
      <w:r w:rsidRPr="009A1E60">
        <w:rPr>
          <w:rFonts w:ascii="Times New Roman" w:hAnsi="Times New Roman" w:cs="Times New Roman"/>
          <w:i/>
          <w:sz w:val="24"/>
          <w:szCs w:val="24"/>
        </w:rPr>
        <w:t>Рис. 28 Листовая заготовка для вырезки</w:t>
      </w:r>
    </w:p>
    <w:p w:rsidR="0094452B" w:rsidRPr="00A97071" w:rsidRDefault="0094452B" w:rsidP="005E1AF8">
      <w:pPr>
        <w:ind w:left="-567" w:firstLine="567"/>
        <w:jc w:val="both"/>
        <w:rPr>
          <w:rFonts w:ascii="Times New Roman" w:hAnsi="Times New Roman" w:cs="Times New Roman"/>
          <w:sz w:val="24"/>
          <w:szCs w:val="24"/>
        </w:rPr>
      </w:pPr>
      <w:r w:rsidRPr="00A97071">
        <w:rPr>
          <w:rFonts w:ascii="Times New Roman" w:hAnsi="Times New Roman" w:cs="Times New Roman"/>
          <w:sz w:val="24"/>
          <w:szCs w:val="24"/>
        </w:rPr>
        <w:t>Представляют собой кольца, свальцованные из композитного листового материала, металла и фторопласта, соединённых между собой с помощью уникальной технологии, обеспечивающей высочайший уровень адгезии. Такой материал позволяет выполнять подшипники с несущей способностью до 250МПа.</w:t>
      </w:r>
    </w:p>
    <w:p w:rsidR="0094452B" w:rsidRPr="00A97071" w:rsidRDefault="0094452B" w:rsidP="0094452B">
      <w:pPr>
        <w:ind w:left="-567"/>
        <w:jc w:val="center"/>
        <w:rPr>
          <w:rFonts w:ascii="Times New Roman" w:hAnsi="Times New Roman" w:cs="Times New Roman"/>
          <w:sz w:val="24"/>
          <w:szCs w:val="24"/>
        </w:rPr>
      </w:pPr>
      <w:r w:rsidRPr="00A97071">
        <w:rPr>
          <w:rFonts w:ascii="Times New Roman" w:hAnsi="Times New Roman" w:cs="Times New Roman"/>
          <w:noProof/>
          <w:sz w:val="24"/>
          <w:szCs w:val="24"/>
          <w:lang w:eastAsia="ru-RU"/>
        </w:rPr>
        <w:drawing>
          <wp:inline distT="0" distB="0" distL="0" distR="0">
            <wp:extent cx="5638800" cy="2545007"/>
            <wp:effectExtent l="0" t="0" r="0"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51882" cy="2550911"/>
                    </a:xfrm>
                    <a:prstGeom prst="rect">
                      <a:avLst/>
                    </a:prstGeom>
                  </pic:spPr>
                </pic:pic>
              </a:graphicData>
            </a:graphic>
          </wp:inline>
        </w:drawing>
      </w:r>
    </w:p>
    <w:p w:rsidR="0094452B" w:rsidRPr="009A1E60" w:rsidRDefault="0094452B" w:rsidP="0094452B">
      <w:pPr>
        <w:ind w:left="-567"/>
        <w:jc w:val="center"/>
        <w:rPr>
          <w:rFonts w:ascii="Times New Roman" w:hAnsi="Times New Roman" w:cs="Times New Roman"/>
          <w:i/>
          <w:sz w:val="24"/>
          <w:szCs w:val="24"/>
        </w:rPr>
      </w:pPr>
      <w:r w:rsidRPr="009A1E60">
        <w:rPr>
          <w:rFonts w:ascii="Times New Roman" w:hAnsi="Times New Roman" w:cs="Times New Roman"/>
          <w:i/>
          <w:sz w:val="24"/>
          <w:szCs w:val="24"/>
        </w:rPr>
        <w:t xml:space="preserve">Рис. 29 Общий вид: а – радиальный подшипник (направляющая) </w:t>
      </w:r>
      <w:r w:rsidR="006D1F95">
        <w:rPr>
          <w:rFonts w:ascii="Times New Roman" w:hAnsi="Times New Roman" w:cs="Times New Roman"/>
          <w:i/>
          <w:sz w:val="24"/>
          <w:szCs w:val="24"/>
        </w:rPr>
        <w:t>АР-У</w:t>
      </w:r>
      <w:r w:rsidRPr="009A1E60">
        <w:rPr>
          <w:rFonts w:ascii="Times New Roman" w:hAnsi="Times New Roman" w:cs="Times New Roman"/>
          <w:i/>
          <w:sz w:val="24"/>
          <w:szCs w:val="24"/>
        </w:rPr>
        <w:t xml:space="preserve">-8-В, </w:t>
      </w:r>
      <w:r w:rsidRPr="009A1E60">
        <w:rPr>
          <w:rFonts w:ascii="Times New Roman" w:hAnsi="Times New Roman" w:cs="Times New Roman"/>
          <w:i/>
          <w:sz w:val="24"/>
          <w:szCs w:val="24"/>
        </w:rPr>
        <w:br/>
        <w:t xml:space="preserve">б – радиальный подшипник (направляющая) </w:t>
      </w:r>
      <w:r w:rsidR="006D1F95">
        <w:rPr>
          <w:rFonts w:ascii="Times New Roman" w:hAnsi="Times New Roman" w:cs="Times New Roman"/>
          <w:i/>
          <w:sz w:val="24"/>
          <w:szCs w:val="24"/>
        </w:rPr>
        <w:t>АР-У</w:t>
      </w:r>
      <w:r w:rsidRPr="009A1E60">
        <w:rPr>
          <w:rFonts w:ascii="Times New Roman" w:hAnsi="Times New Roman" w:cs="Times New Roman"/>
          <w:i/>
          <w:sz w:val="24"/>
          <w:szCs w:val="24"/>
        </w:rPr>
        <w:t xml:space="preserve">-8-Н, </w:t>
      </w:r>
      <w:r w:rsidRPr="009A1E60">
        <w:rPr>
          <w:rFonts w:ascii="Times New Roman" w:hAnsi="Times New Roman" w:cs="Times New Roman"/>
          <w:i/>
          <w:sz w:val="24"/>
          <w:szCs w:val="24"/>
        </w:rPr>
        <w:br/>
        <w:t xml:space="preserve">в – упорный подшипник </w:t>
      </w:r>
      <w:r w:rsidR="006D1F95">
        <w:rPr>
          <w:rFonts w:ascii="Times New Roman" w:hAnsi="Times New Roman" w:cs="Times New Roman"/>
          <w:i/>
          <w:sz w:val="24"/>
          <w:szCs w:val="24"/>
        </w:rPr>
        <w:t>АР-У</w:t>
      </w:r>
      <w:r w:rsidRPr="009A1E60">
        <w:rPr>
          <w:rFonts w:ascii="Times New Roman" w:hAnsi="Times New Roman" w:cs="Times New Roman"/>
          <w:i/>
          <w:sz w:val="24"/>
          <w:szCs w:val="24"/>
        </w:rPr>
        <w:t>-8-У.</w:t>
      </w:r>
    </w:p>
    <w:p w:rsidR="0094452B" w:rsidRPr="00A97071" w:rsidRDefault="0094452B" w:rsidP="0094452B">
      <w:pPr>
        <w:ind w:left="-567"/>
        <w:rPr>
          <w:rFonts w:ascii="Times New Roman" w:hAnsi="Times New Roman" w:cs="Times New Roman"/>
          <w:sz w:val="24"/>
          <w:szCs w:val="24"/>
        </w:rPr>
      </w:pPr>
      <w:r w:rsidRPr="00A97071">
        <w:rPr>
          <w:rFonts w:ascii="Times New Roman" w:hAnsi="Times New Roman" w:cs="Times New Roman"/>
          <w:sz w:val="24"/>
          <w:szCs w:val="24"/>
        </w:rPr>
        <w:br w:type="page"/>
      </w:r>
    </w:p>
    <w:p w:rsidR="0094452B" w:rsidRPr="009A1E60" w:rsidRDefault="0094452B" w:rsidP="0094452B">
      <w:pPr>
        <w:ind w:left="-567"/>
        <w:rPr>
          <w:rFonts w:ascii="Times New Roman" w:hAnsi="Times New Roman" w:cs="Times New Roman"/>
          <w:color w:val="4F81BD" w:themeColor="accent1"/>
          <w:sz w:val="28"/>
          <w:szCs w:val="28"/>
        </w:rPr>
      </w:pPr>
      <w:bookmarkStart w:id="40" w:name="_Toc465237530"/>
      <w:r w:rsidRPr="009A1E60">
        <w:rPr>
          <w:rFonts w:ascii="Times New Roman" w:hAnsi="Times New Roman" w:cs="Times New Roman"/>
          <w:color w:val="4F81BD" w:themeColor="accent1"/>
          <w:sz w:val="28"/>
          <w:szCs w:val="28"/>
        </w:rPr>
        <w:lastRenderedPageBreak/>
        <w:t>Преимущества и исполнения.</w:t>
      </w:r>
      <w:bookmarkEnd w:id="40"/>
    </w:p>
    <w:p w:rsidR="0094452B" w:rsidRPr="00A97071" w:rsidRDefault="0094452B" w:rsidP="0094452B">
      <w:pPr>
        <w:ind w:left="-567"/>
        <w:rPr>
          <w:rFonts w:ascii="Times New Roman" w:hAnsi="Times New Roman" w:cs="Times New Roman"/>
          <w:sz w:val="24"/>
          <w:szCs w:val="24"/>
        </w:rPr>
      </w:pPr>
      <w:r w:rsidRPr="00A97071">
        <w:rPr>
          <w:rFonts w:ascii="Times New Roman" w:hAnsi="Times New Roman" w:cs="Times New Roman"/>
          <w:sz w:val="24"/>
          <w:szCs w:val="24"/>
        </w:rPr>
        <w:t>Преимуществом являются:</w:t>
      </w:r>
    </w:p>
    <w:p w:rsidR="0094452B" w:rsidRPr="00A97071" w:rsidRDefault="0094452B" w:rsidP="0094452B">
      <w:pPr>
        <w:ind w:left="-284"/>
        <w:rPr>
          <w:rFonts w:ascii="Times New Roman" w:hAnsi="Times New Roman" w:cs="Times New Roman"/>
          <w:sz w:val="24"/>
          <w:szCs w:val="24"/>
        </w:rPr>
      </w:pPr>
      <w:r w:rsidRPr="00A97071">
        <w:rPr>
          <w:rFonts w:ascii="Times New Roman" w:hAnsi="Times New Roman" w:cs="Times New Roman"/>
          <w:sz w:val="24"/>
          <w:szCs w:val="24"/>
        </w:rPr>
        <w:t>- широкий температурный диапазон: -200…+260</w:t>
      </w:r>
      <w:r w:rsidRPr="00A97071">
        <w:rPr>
          <w:rFonts w:ascii="Times New Roman" w:hAnsi="Times New Roman" w:cs="Times New Roman"/>
          <w:sz w:val="24"/>
          <w:szCs w:val="24"/>
          <w:vertAlign w:val="superscript"/>
        </w:rPr>
        <w:t>о</w:t>
      </w:r>
      <w:r w:rsidRPr="00A97071">
        <w:rPr>
          <w:rFonts w:ascii="Times New Roman" w:hAnsi="Times New Roman" w:cs="Times New Roman"/>
          <w:sz w:val="24"/>
          <w:szCs w:val="24"/>
        </w:rPr>
        <w:t>С</w:t>
      </w:r>
      <w:r w:rsidRPr="00A97071">
        <w:rPr>
          <w:rFonts w:ascii="Times New Roman" w:hAnsi="Times New Roman" w:cs="Times New Roman"/>
          <w:sz w:val="24"/>
          <w:szCs w:val="24"/>
        </w:rPr>
        <w:br/>
        <w:t>- работа без смазки</w:t>
      </w:r>
      <w:r w:rsidRPr="00A97071">
        <w:rPr>
          <w:rFonts w:ascii="Times New Roman" w:hAnsi="Times New Roman" w:cs="Times New Roman"/>
          <w:sz w:val="24"/>
          <w:szCs w:val="24"/>
        </w:rPr>
        <w:br/>
        <w:t>- широкий диапазон рабочих сред: практически любые</w:t>
      </w:r>
      <w:r w:rsidRPr="00A97071">
        <w:rPr>
          <w:rFonts w:ascii="Times New Roman" w:hAnsi="Times New Roman" w:cs="Times New Roman"/>
          <w:sz w:val="24"/>
          <w:szCs w:val="24"/>
        </w:rPr>
        <w:br/>
        <w:t>- низкий коэффициент трения</w:t>
      </w:r>
    </w:p>
    <w:p w:rsidR="0094452B" w:rsidRPr="00A97071" w:rsidRDefault="0094452B" w:rsidP="0094452B">
      <w:pPr>
        <w:ind w:left="-567"/>
        <w:rPr>
          <w:rFonts w:ascii="Times New Roman" w:hAnsi="Times New Roman" w:cs="Times New Roman"/>
          <w:sz w:val="24"/>
          <w:szCs w:val="24"/>
        </w:rPr>
      </w:pPr>
      <w:r w:rsidRPr="00A97071">
        <w:rPr>
          <w:rFonts w:ascii="Times New Roman" w:hAnsi="Times New Roman" w:cs="Times New Roman"/>
          <w:sz w:val="24"/>
          <w:szCs w:val="24"/>
        </w:rPr>
        <w:t>Варианты исполнения:</w:t>
      </w:r>
    </w:p>
    <w:p w:rsidR="0094452B" w:rsidRPr="00A97071" w:rsidRDefault="0094452B" w:rsidP="0094452B">
      <w:pPr>
        <w:ind w:left="-284"/>
        <w:rPr>
          <w:rFonts w:ascii="Times New Roman" w:hAnsi="Times New Roman" w:cs="Times New Roman"/>
          <w:sz w:val="24"/>
          <w:szCs w:val="24"/>
        </w:rPr>
      </w:pPr>
      <w:r w:rsidRPr="00A97071">
        <w:rPr>
          <w:rFonts w:ascii="Times New Roman" w:hAnsi="Times New Roman" w:cs="Times New Roman"/>
          <w:sz w:val="24"/>
          <w:szCs w:val="24"/>
        </w:rPr>
        <w:t xml:space="preserve">- с антифрикционным слоем снаружи </w:t>
      </w:r>
      <w:r w:rsidR="006D1F95">
        <w:rPr>
          <w:rFonts w:ascii="Times New Roman" w:hAnsi="Times New Roman" w:cs="Times New Roman"/>
          <w:sz w:val="24"/>
          <w:szCs w:val="24"/>
        </w:rPr>
        <w:t>АР-У</w:t>
      </w:r>
      <w:r w:rsidRPr="00A97071">
        <w:rPr>
          <w:rFonts w:ascii="Times New Roman" w:hAnsi="Times New Roman" w:cs="Times New Roman"/>
          <w:sz w:val="24"/>
          <w:szCs w:val="24"/>
        </w:rPr>
        <w:t>-8-Н</w:t>
      </w:r>
      <w:r w:rsidRPr="00A97071">
        <w:rPr>
          <w:rFonts w:ascii="Times New Roman" w:hAnsi="Times New Roman" w:cs="Times New Roman"/>
          <w:sz w:val="24"/>
          <w:szCs w:val="24"/>
        </w:rPr>
        <w:br/>
        <w:t xml:space="preserve">- с антифрикционным слоем внутри </w:t>
      </w:r>
      <w:r w:rsidR="006D1F95">
        <w:rPr>
          <w:rFonts w:ascii="Times New Roman" w:hAnsi="Times New Roman" w:cs="Times New Roman"/>
          <w:sz w:val="24"/>
          <w:szCs w:val="24"/>
        </w:rPr>
        <w:t>АР-У</w:t>
      </w:r>
      <w:r w:rsidRPr="00A97071">
        <w:rPr>
          <w:rFonts w:ascii="Times New Roman" w:hAnsi="Times New Roman" w:cs="Times New Roman"/>
          <w:sz w:val="24"/>
          <w:szCs w:val="24"/>
        </w:rPr>
        <w:t>-8-В</w:t>
      </w:r>
      <w:r w:rsidRPr="00A97071">
        <w:rPr>
          <w:rFonts w:ascii="Times New Roman" w:hAnsi="Times New Roman" w:cs="Times New Roman"/>
          <w:sz w:val="24"/>
          <w:szCs w:val="24"/>
        </w:rPr>
        <w:br/>
        <w:t xml:space="preserve">- упорные подшипники </w:t>
      </w:r>
      <w:r w:rsidR="006D1F95">
        <w:rPr>
          <w:rFonts w:ascii="Times New Roman" w:hAnsi="Times New Roman" w:cs="Times New Roman"/>
          <w:sz w:val="24"/>
          <w:szCs w:val="24"/>
        </w:rPr>
        <w:t>АР-У</w:t>
      </w:r>
      <w:r w:rsidRPr="00A97071">
        <w:rPr>
          <w:rFonts w:ascii="Times New Roman" w:hAnsi="Times New Roman" w:cs="Times New Roman"/>
          <w:sz w:val="24"/>
          <w:szCs w:val="24"/>
        </w:rPr>
        <w:t>-8-У</w:t>
      </w:r>
    </w:p>
    <w:p w:rsidR="0094452B" w:rsidRPr="009A1E60" w:rsidRDefault="0094452B" w:rsidP="0094452B">
      <w:pPr>
        <w:ind w:left="-567"/>
        <w:rPr>
          <w:rFonts w:ascii="Times New Roman" w:hAnsi="Times New Roman" w:cs="Times New Roman"/>
          <w:color w:val="4F81BD" w:themeColor="accent1"/>
          <w:sz w:val="28"/>
          <w:szCs w:val="28"/>
        </w:rPr>
      </w:pPr>
      <w:bookmarkStart w:id="41" w:name="_Toc465237531"/>
      <w:r w:rsidRPr="009A1E60">
        <w:rPr>
          <w:rFonts w:ascii="Times New Roman" w:hAnsi="Times New Roman" w:cs="Times New Roman"/>
          <w:color w:val="4F81BD" w:themeColor="accent1"/>
          <w:sz w:val="28"/>
          <w:szCs w:val="28"/>
        </w:rPr>
        <w:t>Шифрование подшипников</w:t>
      </w:r>
      <w:bookmarkEnd w:id="41"/>
      <w:r w:rsidRPr="009A1E60">
        <w:rPr>
          <w:rFonts w:ascii="Times New Roman" w:hAnsi="Times New Roman" w:cs="Times New Roman"/>
          <w:color w:val="4F81BD" w:themeColor="accent1"/>
          <w:sz w:val="28"/>
          <w:szCs w:val="28"/>
        </w:rPr>
        <w:t>.</w:t>
      </w:r>
    </w:p>
    <w:p w:rsidR="0094452B" w:rsidRPr="00A97071" w:rsidRDefault="006D1F95" w:rsidP="0094452B">
      <w:pPr>
        <w:ind w:left="-567"/>
        <w:rPr>
          <w:rFonts w:ascii="Times New Roman" w:hAnsi="Times New Roman" w:cs="Times New Roman"/>
          <w:sz w:val="24"/>
          <w:szCs w:val="24"/>
        </w:rPr>
      </w:pPr>
      <w:r w:rsidRPr="006D1F95">
        <w:rPr>
          <w:rFonts w:ascii="Times New Roman" w:hAnsi="Times New Roman" w:cs="Times New Roman"/>
          <w:noProof/>
          <w:sz w:val="24"/>
          <w:szCs w:val="24"/>
          <w:lang w:eastAsia="ru-RU"/>
        </w:rPr>
        <w:drawing>
          <wp:inline distT="0" distB="0" distL="0" distR="0">
            <wp:extent cx="5940425" cy="2394467"/>
            <wp:effectExtent l="19050" t="0" r="3175"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a:stretch>
                      <a:fillRect/>
                    </a:stretch>
                  </pic:blipFill>
                  <pic:spPr bwMode="auto">
                    <a:xfrm>
                      <a:off x="0" y="0"/>
                      <a:ext cx="5940425" cy="2394467"/>
                    </a:xfrm>
                    <a:prstGeom prst="rect">
                      <a:avLst/>
                    </a:prstGeom>
                    <a:noFill/>
                    <a:ln w="9525">
                      <a:noFill/>
                      <a:miter lim="800000"/>
                      <a:headEnd/>
                      <a:tailEnd/>
                    </a:ln>
                  </pic:spPr>
                </pic:pic>
              </a:graphicData>
            </a:graphic>
          </wp:inline>
        </w:drawing>
      </w:r>
    </w:p>
    <w:p w:rsidR="0094452B" w:rsidRPr="00A97071" w:rsidRDefault="0094452B" w:rsidP="0094452B">
      <w:pPr>
        <w:ind w:left="-567"/>
        <w:rPr>
          <w:rFonts w:ascii="Times New Roman" w:hAnsi="Times New Roman" w:cs="Times New Roman"/>
          <w:sz w:val="24"/>
          <w:szCs w:val="24"/>
        </w:rPr>
      </w:pPr>
      <w:r w:rsidRPr="00A97071">
        <w:rPr>
          <w:rFonts w:ascii="Times New Roman" w:hAnsi="Times New Roman" w:cs="Times New Roman"/>
          <w:sz w:val="24"/>
          <w:szCs w:val="24"/>
        </w:rPr>
        <w:t>Примечание: значения размеров в шифре помножены на 10 (например, толщина 1,1мм равна значению 011, высота кольца 25мм равна 0250, и т.д.)</w:t>
      </w:r>
    </w:p>
    <w:p w:rsidR="006D1F95" w:rsidRDefault="006D1F95">
      <w:pPr>
        <w:rPr>
          <w:rFonts w:ascii="Times New Roman" w:hAnsi="Times New Roman" w:cs="Times New Roman"/>
          <w:i/>
          <w:sz w:val="24"/>
          <w:szCs w:val="24"/>
        </w:rPr>
      </w:pPr>
      <w:bookmarkStart w:id="42" w:name="_Toc465237532"/>
      <w:r>
        <w:rPr>
          <w:rFonts w:ascii="Times New Roman" w:hAnsi="Times New Roman" w:cs="Times New Roman"/>
          <w:i/>
          <w:sz w:val="24"/>
          <w:szCs w:val="24"/>
        </w:rPr>
        <w:br w:type="page"/>
      </w:r>
    </w:p>
    <w:p w:rsidR="0094452B" w:rsidRPr="00B20362" w:rsidRDefault="0094452B" w:rsidP="0094452B">
      <w:pPr>
        <w:ind w:left="-567"/>
        <w:jc w:val="center"/>
        <w:rPr>
          <w:rFonts w:ascii="Times New Roman" w:hAnsi="Times New Roman" w:cs="Times New Roman"/>
          <w:color w:val="4F81BD" w:themeColor="accent1"/>
          <w:sz w:val="28"/>
          <w:szCs w:val="28"/>
          <w:u w:val="single"/>
        </w:rPr>
      </w:pPr>
      <w:r w:rsidRPr="00B20362">
        <w:rPr>
          <w:rFonts w:ascii="Times New Roman" w:hAnsi="Times New Roman" w:cs="Times New Roman"/>
          <w:color w:val="4F81BD" w:themeColor="accent1"/>
          <w:sz w:val="28"/>
          <w:szCs w:val="28"/>
          <w:u w:val="single"/>
        </w:rPr>
        <w:lastRenderedPageBreak/>
        <w:t xml:space="preserve">Полимерные направляющие кольца серии </w:t>
      </w:r>
      <w:r w:rsidR="006D1F95">
        <w:rPr>
          <w:rFonts w:ascii="Times New Roman" w:hAnsi="Times New Roman" w:cs="Times New Roman"/>
          <w:color w:val="4F81BD" w:themeColor="accent1"/>
          <w:sz w:val="28"/>
          <w:szCs w:val="28"/>
          <w:u w:val="single"/>
        </w:rPr>
        <w:t>АР-У</w:t>
      </w:r>
      <w:r w:rsidRPr="00B20362">
        <w:rPr>
          <w:rFonts w:ascii="Times New Roman" w:hAnsi="Times New Roman" w:cs="Times New Roman"/>
          <w:color w:val="4F81BD" w:themeColor="accent1"/>
          <w:sz w:val="28"/>
          <w:szCs w:val="28"/>
          <w:u w:val="single"/>
        </w:rPr>
        <w:t>-9</w:t>
      </w:r>
      <w:bookmarkEnd w:id="42"/>
    </w:p>
    <w:p w:rsidR="0094452B" w:rsidRPr="00B20362" w:rsidRDefault="0094452B" w:rsidP="0094452B">
      <w:pPr>
        <w:ind w:left="-567"/>
        <w:rPr>
          <w:rFonts w:ascii="Times New Roman" w:hAnsi="Times New Roman" w:cs="Times New Roman"/>
          <w:color w:val="4F81BD" w:themeColor="accent1"/>
          <w:sz w:val="28"/>
          <w:szCs w:val="28"/>
        </w:rPr>
      </w:pPr>
      <w:bookmarkStart w:id="43" w:name="_Toc465237533"/>
      <w:r w:rsidRPr="00B20362">
        <w:rPr>
          <w:rFonts w:ascii="Times New Roman" w:hAnsi="Times New Roman" w:cs="Times New Roman"/>
          <w:color w:val="4F81BD" w:themeColor="accent1"/>
          <w:sz w:val="28"/>
          <w:szCs w:val="28"/>
        </w:rPr>
        <w:t>Полимерное</w:t>
      </w:r>
      <w:r>
        <w:rPr>
          <w:rFonts w:ascii="Times New Roman" w:hAnsi="Times New Roman" w:cs="Times New Roman"/>
          <w:color w:val="4F81BD" w:themeColor="accent1"/>
          <w:sz w:val="28"/>
          <w:szCs w:val="28"/>
        </w:rPr>
        <w:t xml:space="preserve"> направляющее кольцо</w:t>
      </w:r>
      <w:r w:rsidRPr="00B20362">
        <w:rPr>
          <w:rFonts w:ascii="Times New Roman" w:hAnsi="Times New Roman" w:cs="Times New Roman"/>
          <w:color w:val="4F81BD" w:themeColor="accent1"/>
          <w:sz w:val="28"/>
          <w:szCs w:val="28"/>
        </w:rPr>
        <w:t>.</w:t>
      </w:r>
      <w:bookmarkEnd w:id="43"/>
    </w:p>
    <w:p w:rsidR="0094452B" w:rsidRPr="00B20362" w:rsidRDefault="0094452B" w:rsidP="005E1AF8">
      <w:pPr>
        <w:ind w:left="-567" w:firstLine="567"/>
        <w:jc w:val="both"/>
        <w:rPr>
          <w:rFonts w:ascii="Times New Roman" w:hAnsi="Times New Roman" w:cs="Times New Roman"/>
          <w:sz w:val="24"/>
          <w:szCs w:val="24"/>
        </w:rPr>
      </w:pPr>
      <w:r w:rsidRPr="00B20362">
        <w:rPr>
          <w:rFonts w:ascii="Times New Roman" w:hAnsi="Times New Roman" w:cs="Times New Roman"/>
          <w:sz w:val="24"/>
          <w:szCs w:val="24"/>
        </w:rPr>
        <w:t>Представляет собой полимерное кольцо прямоугольного поперечного сечения, функцией которого является направление поршня или поршневого штока цилиндра, а также предотвращение возможных отклонений, тем самым обеспечивает постоянный зазор между подвижными частями, исключает контакт между ними.</w:t>
      </w:r>
    </w:p>
    <w:p w:rsidR="0094452B" w:rsidRPr="00B20362" w:rsidRDefault="0094452B" w:rsidP="0094452B">
      <w:pPr>
        <w:ind w:left="-567"/>
        <w:jc w:val="center"/>
        <w:rPr>
          <w:rFonts w:ascii="Times New Roman" w:hAnsi="Times New Roman" w:cs="Times New Roman"/>
          <w:sz w:val="24"/>
          <w:szCs w:val="24"/>
        </w:rPr>
      </w:pPr>
      <w:r w:rsidRPr="00B20362">
        <w:rPr>
          <w:rFonts w:ascii="Times New Roman" w:hAnsi="Times New Roman" w:cs="Times New Roman"/>
          <w:noProof/>
          <w:sz w:val="24"/>
          <w:szCs w:val="24"/>
          <w:lang w:eastAsia="ru-RU"/>
        </w:rPr>
        <w:drawing>
          <wp:inline distT="0" distB="0" distL="0" distR="0">
            <wp:extent cx="2782956" cy="1857077"/>
            <wp:effectExtent l="19050" t="0" r="0" b="0"/>
            <wp:docPr id="54" name="Рисунок 54" descr="D:\Сетевая папка\Чертежи\Уплотнение\Уплотнения РУСТ\слайдри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 папка\Чертежи\Уплотнение\Уплотнения РУСТ\слайдринг.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678" cy="1876911"/>
                    </a:xfrm>
                    <a:prstGeom prst="rect">
                      <a:avLst/>
                    </a:prstGeom>
                    <a:noFill/>
                    <a:ln>
                      <a:noFill/>
                    </a:ln>
                  </pic:spPr>
                </pic:pic>
              </a:graphicData>
            </a:graphic>
          </wp:inline>
        </w:drawing>
      </w:r>
    </w:p>
    <w:p w:rsidR="0094452B" w:rsidRPr="00B20362" w:rsidRDefault="0094452B" w:rsidP="0094452B">
      <w:pPr>
        <w:ind w:left="-567"/>
        <w:jc w:val="center"/>
        <w:rPr>
          <w:rFonts w:ascii="Times New Roman" w:hAnsi="Times New Roman" w:cs="Times New Roman"/>
          <w:i/>
          <w:sz w:val="24"/>
          <w:szCs w:val="24"/>
        </w:rPr>
      </w:pPr>
      <w:r w:rsidRPr="00B20362">
        <w:rPr>
          <w:rFonts w:ascii="Times New Roman" w:hAnsi="Times New Roman" w:cs="Times New Roman"/>
          <w:i/>
          <w:sz w:val="24"/>
          <w:szCs w:val="24"/>
        </w:rPr>
        <w:t xml:space="preserve">Рис. 30 Внешний вид </w:t>
      </w:r>
      <w:r w:rsidR="006D1F95">
        <w:rPr>
          <w:rFonts w:ascii="Times New Roman" w:hAnsi="Times New Roman" w:cs="Times New Roman"/>
          <w:i/>
          <w:sz w:val="24"/>
          <w:szCs w:val="24"/>
        </w:rPr>
        <w:t>АР-У</w:t>
      </w:r>
      <w:r w:rsidRPr="00B20362">
        <w:rPr>
          <w:rFonts w:ascii="Times New Roman" w:hAnsi="Times New Roman" w:cs="Times New Roman"/>
          <w:i/>
          <w:sz w:val="24"/>
          <w:szCs w:val="24"/>
        </w:rPr>
        <w:t>-9</w:t>
      </w:r>
    </w:p>
    <w:p w:rsidR="0094452B" w:rsidRPr="00B20362" w:rsidRDefault="0094452B" w:rsidP="0094452B">
      <w:pPr>
        <w:ind w:left="-567"/>
        <w:rPr>
          <w:rFonts w:ascii="Times New Roman" w:hAnsi="Times New Roman" w:cs="Times New Roman"/>
          <w:sz w:val="24"/>
          <w:szCs w:val="24"/>
        </w:rPr>
      </w:pPr>
      <w:r w:rsidRPr="00B20362">
        <w:rPr>
          <w:rFonts w:ascii="Times New Roman" w:hAnsi="Times New Roman" w:cs="Times New Roman"/>
          <w:sz w:val="24"/>
          <w:szCs w:val="24"/>
        </w:rPr>
        <w:t>Достоинствами такого кольца являются:</w:t>
      </w:r>
    </w:p>
    <w:p w:rsidR="0094452B" w:rsidRPr="00B20362" w:rsidRDefault="0094452B" w:rsidP="0094452B">
      <w:pPr>
        <w:ind w:left="-284"/>
        <w:rPr>
          <w:rFonts w:ascii="Times New Roman" w:hAnsi="Times New Roman" w:cs="Times New Roman"/>
          <w:sz w:val="24"/>
          <w:szCs w:val="24"/>
        </w:rPr>
      </w:pPr>
      <w:r w:rsidRPr="00B20362">
        <w:rPr>
          <w:rFonts w:ascii="Times New Roman" w:hAnsi="Times New Roman" w:cs="Times New Roman"/>
          <w:sz w:val="24"/>
          <w:szCs w:val="24"/>
        </w:rPr>
        <w:t>- низкая себестоимость</w:t>
      </w:r>
      <w:r w:rsidRPr="00B20362">
        <w:rPr>
          <w:rFonts w:ascii="Times New Roman" w:hAnsi="Times New Roman" w:cs="Times New Roman"/>
          <w:sz w:val="24"/>
          <w:szCs w:val="24"/>
        </w:rPr>
        <w:br/>
        <w:t>- высокое удельное давление</w:t>
      </w:r>
      <w:r w:rsidRPr="00B20362">
        <w:rPr>
          <w:rFonts w:ascii="Times New Roman" w:hAnsi="Times New Roman" w:cs="Times New Roman"/>
          <w:sz w:val="24"/>
          <w:szCs w:val="24"/>
        </w:rPr>
        <w:br/>
        <w:t>- износостойкость и долговечность</w:t>
      </w:r>
      <w:r w:rsidRPr="00B20362">
        <w:rPr>
          <w:rFonts w:ascii="Times New Roman" w:hAnsi="Times New Roman" w:cs="Times New Roman"/>
          <w:sz w:val="24"/>
          <w:szCs w:val="24"/>
        </w:rPr>
        <w:br/>
        <w:t>- амортизация механических вибраций</w:t>
      </w:r>
      <w:r w:rsidRPr="00B20362">
        <w:rPr>
          <w:rFonts w:ascii="Times New Roman" w:hAnsi="Times New Roman" w:cs="Times New Roman"/>
          <w:sz w:val="24"/>
          <w:szCs w:val="24"/>
        </w:rPr>
        <w:br/>
        <w:t>- очищающий эффект от прилипших посторонних частиц</w:t>
      </w:r>
      <w:r w:rsidRPr="00B20362">
        <w:rPr>
          <w:rFonts w:ascii="Times New Roman" w:hAnsi="Times New Roman" w:cs="Times New Roman"/>
          <w:sz w:val="24"/>
          <w:szCs w:val="24"/>
        </w:rPr>
        <w:br/>
        <w:t>- простой монтаж и обслуживание</w:t>
      </w:r>
    </w:p>
    <w:p w:rsidR="0094452B" w:rsidRPr="00B20362" w:rsidRDefault="0094452B" w:rsidP="0094452B">
      <w:pPr>
        <w:ind w:left="-567"/>
        <w:rPr>
          <w:rFonts w:ascii="Times New Roman" w:hAnsi="Times New Roman" w:cs="Times New Roman"/>
          <w:sz w:val="24"/>
          <w:szCs w:val="24"/>
        </w:rPr>
      </w:pPr>
      <w:r w:rsidRPr="00B20362">
        <w:rPr>
          <w:rFonts w:ascii="Times New Roman" w:hAnsi="Times New Roman" w:cs="Times New Roman"/>
          <w:sz w:val="24"/>
          <w:szCs w:val="24"/>
        </w:rPr>
        <w:t>Варианты исполнения:</w:t>
      </w:r>
    </w:p>
    <w:p w:rsidR="0094452B" w:rsidRPr="00B20362" w:rsidRDefault="006D1F95" w:rsidP="0094452B">
      <w:pPr>
        <w:ind w:left="-284"/>
        <w:rPr>
          <w:rFonts w:ascii="Times New Roman" w:hAnsi="Times New Roman" w:cs="Times New Roman"/>
          <w:sz w:val="24"/>
          <w:szCs w:val="24"/>
        </w:rPr>
      </w:pPr>
      <w:r>
        <w:rPr>
          <w:rFonts w:ascii="Times New Roman" w:hAnsi="Times New Roman" w:cs="Times New Roman"/>
          <w:sz w:val="24"/>
          <w:szCs w:val="24"/>
        </w:rPr>
        <w:t>АР-У</w:t>
      </w:r>
      <w:r w:rsidR="0094452B" w:rsidRPr="00B20362">
        <w:rPr>
          <w:rFonts w:ascii="Times New Roman" w:hAnsi="Times New Roman" w:cs="Times New Roman"/>
          <w:sz w:val="24"/>
          <w:szCs w:val="24"/>
        </w:rPr>
        <w:t>-9-Ш – направляющая для штока.</w:t>
      </w:r>
      <w:r w:rsidR="0094452B" w:rsidRPr="00B20362">
        <w:rPr>
          <w:rFonts w:ascii="Times New Roman" w:hAnsi="Times New Roman" w:cs="Times New Roman"/>
          <w:sz w:val="24"/>
          <w:szCs w:val="24"/>
        </w:rPr>
        <w:br/>
      </w:r>
      <w:r>
        <w:rPr>
          <w:rFonts w:ascii="Times New Roman" w:hAnsi="Times New Roman" w:cs="Times New Roman"/>
          <w:sz w:val="24"/>
          <w:szCs w:val="24"/>
        </w:rPr>
        <w:t>АР-У</w:t>
      </w:r>
      <w:r w:rsidR="0094452B" w:rsidRPr="00B20362">
        <w:rPr>
          <w:rFonts w:ascii="Times New Roman" w:hAnsi="Times New Roman" w:cs="Times New Roman"/>
          <w:sz w:val="24"/>
          <w:szCs w:val="24"/>
        </w:rPr>
        <w:t>-9-П – направляющая для поршня (втулки)</w:t>
      </w:r>
      <w:r w:rsidR="0094452B" w:rsidRPr="00B20362">
        <w:rPr>
          <w:rFonts w:ascii="Times New Roman" w:hAnsi="Times New Roman" w:cs="Times New Roman"/>
          <w:sz w:val="24"/>
          <w:szCs w:val="24"/>
        </w:rPr>
        <w:br/>
      </w:r>
      <w:r>
        <w:rPr>
          <w:rFonts w:ascii="Times New Roman" w:hAnsi="Times New Roman" w:cs="Times New Roman"/>
          <w:sz w:val="24"/>
          <w:szCs w:val="24"/>
        </w:rPr>
        <w:t>АР-У</w:t>
      </w:r>
      <w:r w:rsidR="0094452B" w:rsidRPr="00B20362">
        <w:rPr>
          <w:rFonts w:ascii="Times New Roman" w:hAnsi="Times New Roman" w:cs="Times New Roman"/>
          <w:sz w:val="24"/>
          <w:szCs w:val="24"/>
        </w:rPr>
        <w:t>-9-Л – направляющая в виде ленты необходимой длины</w:t>
      </w:r>
    </w:p>
    <w:p w:rsidR="0094452B" w:rsidRPr="00B20362" w:rsidRDefault="0094452B" w:rsidP="0094452B">
      <w:pPr>
        <w:ind w:left="-567"/>
        <w:jc w:val="center"/>
        <w:rPr>
          <w:rFonts w:ascii="Times New Roman" w:hAnsi="Times New Roman" w:cs="Times New Roman"/>
          <w:sz w:val="24"/>
          <w:szCs w:val="24"/>
        </w:rPr>
      </w:pPr>
      <w:r w:rsidRPr="00B20362">
        <w:rPr>
          <w:rFonts w:ascii="Times New Roman" w:hAnsi="Times New Roman" w:cs="Times New Roman"/>
          <w:noProof/>
          <w:sz w:val="24"/>
          <w:szCs w:val="24"/>
          <w:lang w:eastAsia="ru-RU"/>
        </w:rPr>
        <w:drawing>
          <wp:inline distT="0" distB="0" distL="0" distR="0">
            <wp:extent cx="5695869" cy="1543050"/>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18567" cy="1549199"/>
                    </a:xfrm>
                    <a:prstGeom prst="rect">
                      <a:avLst/>
                    </a:prstGeom>
                  </pic:spPr>
                </pic:pic>
              </a:graphicData>
            </a:graphic>
          </wp:inline>
        </w:drawing>
      </w:r>
    </w:p>
    <w:p w:rsidR="0094452B" w:rsidRPr="00B20362" w:rsidRDefault="0094452B" w:rsidP="006507F5">
      <w:pPr>
        <w:ind w:left="-567"/>
        <w:jc w:val="center"/>
        <w:rPr>
          <w:rFonts w:ascii="Times New Roman" w:hAnsi="Times New Roman" w:cs="Times New Roman"/>
          <w:sz w:val="24"/>
          <w:szCs w:val="24"/>
        </w:rPr>
      </w:pPr>
      <w:r w:rsidRPr="00B20362">
        <w:rPr>
          <w:rFonts w:ascii="Times New Roman" w:hAnsi="Times New Roman" w:cs="Times New Roman"/>
          <w:i/>
          <w:sz w:val="24"/>
          <w:szCs w:val="24"/>
        </w:rPr>
        <w:t xml:space="preserve">Рис. 31 Способы среза: а – под углом (стандартный), </w:t>
      </w:r>
      <w:r w:rsidRPr="00B20362">
        <w:rPr>
          <w:rFonts w:ascii="Times New Roman" w:hAnsi="Times New Roman" w:cs="Times New Roman"/>
          <w:i/>
          <w:sz w:val="24"/>
          <w:szCs w:val="24"/>
        </w:rPr>
        <w:br/>
        <w:t>б – поперечный, в – ступенчатый</w:t>
      </w:r>
      <w:r w:rsidRPr="00B20362">
        <w:rPr>
          <w:rFonts w:ascii="Times New Roman" w:hAnsi="Times New Roman" w:cs="Times New Roman"/>
          <w:sz w:val="24"/>
          <w:szCs w:val="24"/>
        </w:rPr>
        <w:br w:type="page"/>
      </w:r>
    </w:p>
    <w:p w:rsidR="0094452B" w:rsidRPr="00B20362" w:rsidRDefault="0094452B" w:rsidP="006D1F95">
      <w:pPr>
        <w:ind w:left="-567"/>
        <w:jc w:val="center"/>
        <w:rPr>
          <w:rFonts w:ascii="Times New Roman" w:hAnsi="Times New Roman" w:cs="Times New Roman"/>
          <w:color w:val="4F81BD" w:themeColor="accent1"/>
          <w:sz w:val="28"/>
          <w:szCs w:val="28"/>
        </w:rPr>
      </w:pPr>
      <w:bookmarkStart w:id="44" w:name="_Toc465237534"/>
      <w:r w:rsidRPr="00B20362">
        <w:rPr>
          <w:rFonts w:ascii="Times New Roman" w:hAnsi="Times New Roman" w:cs="Times New Roman"/>
          <w:color w:val="4F81BD" w:themeColor="accent1"/>
          <w:sz w:val="28"/>
          <w:szCs w:val="28"/>
        </w:rPr>
        <w:lastRenderedPageBreak/>
        <w:t>Размеры канавки под кольцо</w:t>
      </w:r>
      <w:bookmarkEnd w:id="44"/>
      <w:r w:rsidRPr="00B20362">
        <w:rPr>
          <w:rFonts w:ascii="Times New Roman" w:hAnsi="Times New Roman" w:cs="Times New Roman"/>
          <w:color w:val="4F81BD" w:themeColor="accent1"/>
          <w:sz w:val="28"/>
          <w:szCs w:val="28"/>
        </w:rPr>
        <w:t>.</w:t>
      </w:r>
    </w:p>
    <w:p w:rsidR="0094452B" w:rsidRPr="00B20362" w:rsidRDefault="0094452B" w:rsidP="0094452B">
      <w:pPr>
        <w:ind w:left="-567"/>
        <w:jc w:val="center"/>
        <w:rPr>
          <w:rFonts w:ascii="Times New Roman" w:hAnsi="Times New Roman" w:cs="Times New Roman"/>
          <w:sz w:val="24"/>
          <w:szCs w:val="24"/>
        </w:rPr>
      </w:pPr>
      <w:r w:rsidRPr="00B20362">
        <w:rPr>
          <w:rFonts w:ascii="Times New Roman" w:hAnsi="Times New Roman" w:cs="Times New Roman"/>
          <w:noProof/>
          <w:sz w:val="24"/>
          <w:szCs w:val="24"/>
          <w:lang w:eastAsia="ru-RU"/>
        </w:rPr>
        <w:drawing>
          <wp:inline distT="0" distB="0" distL="0" distR="0">
            <wp:extent cx="6120130" cy="161353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1613535"/>
                    </a:xfrm>
                    <a:prstGeom prst="rect">
                      <a:avLst/>
                    </a:prstGeom>
                  </pic:spPr>
                </pic:pic>
              </a:graphicData>
            </a:graphic>
          </wp:inline>
        </w:drawing>
      </w:r>
    </w:p>
    <w:p w:rsidR="0094452B" w:rsidRPr="00B20362" w:rsidRDefault="0094452B" w:rsidP="0094452B">
      <w:pPr>
        <w:ind w:left="-567"/>
        <w:jc w:val="center"/>
        <w:rPr>
          <w:rFonts w:ascii="Times New Roman" w:hAnsi="Times New Roman" w:cs="Times New Roman"/>
          <w:i/>
          <w:sz w:val="24"/>
          <w:szCs w:val="24"/>
        </w:rPr>
      </w:pPr>
      <w:r w:rsidRPr="00B20362">
        <w:rPr>
          <w:rFonts w:ascii="Times New Roman" w:hAnsi="Times New Roman" w:cs="Times New Roman"/>
          <w:i/>
          <w:sz w:val="24"/>
          <w:szCs w:val="24"/>
        </w:rPr>
        <w:t>Рис. 32 Канавка: а – для поршней, б – для поршневых штоков</w:t>
      </w:r>
    </w:p>
    <w:tbl>
      <w:tblPr>
        <w:tblW w:w="0" w:type="auto"/>
        <w:jc w:val="center"/>
        <w:tblLayout w:type="fixed"/>
        <w:tblLook w:val="04A0"/>
      </w:tblPr>
      <w:tblGrid>
        <w:gridCol w:w="2655"/>
        <w:gridCol w:w="1541"/>
        <w:gridCol w:w="1360"/>
        <w:gridCol w:w="1334"/>
        <w:gridCol w:w="2068"/>
      </w:tblGrid>
      <w:tr w:rsidR="0094452B" w:rsidRPr="00B20362" w:rsidTr="006D1F95">
        <w:trPr>
          <w:trHeight w:val="74"/>
          <w:jc w:val="center"/>
        </w:trPr>
        <w:tc>
          <w:tcPr>
            <w:tcW w:w="8958" w:type="dxa"/>
            <w:gridSpan w:val="5"/>
            <w:tcBorders>
              <w:top w:val="nil"/>
              <w:left w:val="nil"/>
              <w:bottom w:val="nil"/>
              <w:right w:val="nil"/>
            </w:tcBorders>
            <w:vAlign w:val="center"/>
          </w:tcPr>
          <w:p w:rsidR="0094452B" w:rsidRPr="00B20362" w:rsidRDefault="0094452B" w:rsidP="006D1F95">
            <w:pPr>
              <w:jc w:val="right"/>
              <w:rPr>
                <w:rFonts w:ascii="Times New Roman" w:hAnsi="Times New Roman" w:cs="Times New Roman"/>
                <w:sz w:val="24"/>
                <w:szCs w:val="24"/>
              </w:rPr>
            </w:pPr>
            <w:r w:rsidRPr="00B20362">
              <w:rPr>
                <w:rFonts w:ascii="Times New Roman" w:hAnsi="Times New Roman" w:cs="Times New Roman"/>
                <w:sz w:val="24"/>
                <w:szCs w:val="24"/>
              </w:rPr>
              <w:t xml:space="preserve">Таблица 20 </w:t>
            </w:r>
          </w:p>
        </w:tc>
      </w:tr>
      <w:tr w:rsidR="0094452B" w:rsidRPr="00B20362" w:rsidTr="00517FBA">
        <w:trPr>
          <w:trHeight w:val="74"/>
          <w:jc w:val="center"/>
        </w:trPr>
        <w:tc>
          <w:tcPr>
            <w:tcW w:w="8958" w:type="dxa"/>
            <w:gridSpan w:val="5"/>
            <w:tcBorders>
              <w:top w:val="nil"/>
              <w:left w:val="nil"/>
              <w:bottom w:val="single" w:sz="4" w:space="0" w:color="auto"/>
              <w:right w:val="nil"/>
            </w:tcBorders>
            <w:vAlign w:val="center"/>
          </w:tcPr>
          <w:p w:rsidR="0094452B" w:rsidRPr="005E1AF8" w:rsidRDefault="0094452B" w:rsidP="006D1F95">
            <w:pPr>
              <w:jc w:val="right"/>
              <w:rPr>
                <w:rFonts w:ascii="Times New Roman" w:hAnsi="Times New Roman" w:cs="Times New Roman"/>
                <w:color w:val="000000" w:themeColor="text1"/>
                <w:sz w:val="24"/>
                <w:szCs w:val="24"/>
              </w:rPr>
            </w:pPr>
            <w:r w:rsidRPr="005E1AF8">
              <w:rPr>
                <w:rFonts w:ascii="Times New Roman" w:hAnsi="Times New Roman" w:cs="Times New Roman"/>
                <w:color w:val="000000" w:themeColor="text1"/>
                <w:sz w:val="24"/>
                <w:szCs w:val="24"/>
              </w:rPr>
              <w:t>Монтажные размеры канавки для поршней</w:t>
            </w:r>
          </w:p>
        </w:tc>
      </w:tr>
      <w:tr w:rsidR="0094452B" w:rsidRPr="00B20362" w:rsidTr="00517FBA">
        <w:trPr>
          <w:trHeight w:val="924"/>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 xml:space="preserve">, </w:t>
            </w:r>
            <w:r w:rsidRPr="00B20362">
              <w:rPr>
                <w:rFonts w:ascii="Times New Roman" w:hAnsi="Times New Roman" w:cs="Times New Roman"/>
              </w:rPr>
              <w:br/>
              <w:t>мм</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 xml:space="preserve">, </w:t>
            </w:r>
            <w:r w:rsidRPr="00B20362">
              <w:rPr>
                <w:rFonts w:ascii="Times New Roman" w:hAnsi="Times New Roman" w:cs="Times New Roman"/>
              </w:rPr>
              <w:br/>
              <w:t>мм</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L</w:t>
            </w:r>
            <w:r w:rsidRPr="00B20362">
              <w:rPr>
                <w:rFonts w:ascii="Times New Roman" w:hAnsi="Times New Roman" w:cs="Times New Roman"/>
              </w:rPr>
              <w:t xml:space="preserve">, </w:t>
            </w:r>
            <w:r w:rsidRPr="00B20362">
              <w:rPr>
                <w:rFonts w:ascii="Times New Roman" w:hAnsi="Times New Roman" w:cs="Times New Roman"/>
              </w:rPr>
              <w:br/>
              <w:t>мм</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 xml:space="preserve">R </w:t>
            </w:r>
            <w:r w:rsidRPr="00B20362">
              <w:rPr>
                <w:rFonts w:ascii="Times New Roman" w:hAnsi="Times New Roman" w:cs="Times New Roman"/>
                <w:vertAlign w:val="subscript"/>
                <w:lang w:val="en-US"/>
              </w:rPr>
              <w:t>max</w:t>
            </w:r>
            <w:r w:rsidRPr="00B20362">
              <w:rPr>
                <w:rFonts w:ascii="Times New Roman" w:hAnsi="Times New Roman" w:cs="Times New Roman"/>
              </w:rPr>
              <w:t xml:space="preserve">, </w:t>
            </w:r>
            <w:r w:rsidRPr="00B20362">
              <w:rPr>
                <w:rFonts w:ascii="Times New Roman" w:hAnsi="Times New Roman" w:cs="Times New Roman"/>
              </w:rPr>
              <w:br/>
              <w:t>мм</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S</w:t>
            </w:r>
            <w:r w:rsidRPr="00B20362">
              <w:rPr>
                <w:rFonts w:ascii="Times New Roman" w:hAnsi="Times New Roman" w:cs="Times New Roman"/>
              </w:rPr>
              <w:t xml:space="preserve">, </w:t>
            </w:r>
            <w:r w:rsidRPr="00B20362">
              <w:rPr>
                <w:rFonts w:ascii="Times New Roman" w:hAnsi="Times New Roman" w:cs="Times New Roman"/>
              </w:rPr>
              <w:br/>
              <w:t>мм</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от 8 до 20,0</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3,1</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2,5</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0,2</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0,20</w:t>
            </w:r>
            <w:r w:rsidRPr="00B20362">
              <w:rPr>
                <w:rFonts w:ascii="Times New Roman" w:hAnsi="Times New Roman" w:cs="Times New Roman"/>
                <w:lang w:val="en-US"/>
              </w:rPr>
              <w:t xml:space="preserve"> -</w:t>
            </w:r>
            <w:r w:rsidRPr="00B20362">
              <w:rPr>
                <w:rFonts w:ascii="Times New Roman" w:hAnsi="Times New Roman" w:cs="Times New Roman"/>
              </w:rPr>
              <w:t xml:space="preserve"> 0,30</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от 10 до 50,0</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-3,1</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4,0</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0,2</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0,20</w:t>
            </w:r>
            <w:r w:rsidRPr="00B20362">
              <w:rPr>
                <w:rFonts w:ascii="Times New Roman" w:hAnsi="Times New Roman" w:cs="Times New Roman"/>
                <w:lang w:val="en-US"/>
              </w:rPr>
              <w:t xml:space="preserve"> -</w:t>
            </w:r>
            <w:r w:rsidRPr="00B20362">
              <w:rPr>
                <w:rFonts w:ascii="Times New Roman" w:hAnsi="Times New Roman" w:cs="Times New Roman"/>
              </w:rPr>
              <w:t xml:space="preserve"> 0,30</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от 16 до 140,0</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-5,0</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5,6</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0,2</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w:t>
            </w:r>
            <w:r w:rsidRPr="00B20362">
              <w:rPr>
                <w:rFonts w:ascii="Times New Roman" w:hAnsi="Times New Roman" w:cs="Times New Roman"/>
                <w:lang w:val="en-US"/>
              </w:rPr>
              <w:t>25 -</w:t>
            </w:r>
            <w:r w:rsidRPr="00B20362">
              <w:rPr>
                <w:rFonts w:ascii="Times New Roman" w:hAnsi="Times New Roman" w:cs="Times New Roman"/>
              </w:rPr>
              <w:t xml:space="preserve"> 0,</w:t>
            </w:r>
            <w:r w:rsidRPr="00B20362">
              <w:rPr>
                <w:rFonts w:ascii="Times New Roman" w:hAnsi="Times New Roman" w:cs="Times New Roman"/>
                <w:lang w:val="en-US"/>
              </w:rPr>
              <w:t>40</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от 60 до 220,0</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-5,0</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9,7</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0,2</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w:t>
            </w:r>
            <w:r w:rsidRPr="00B20362">
              <w:rPr>
                <w:rFonts w:ascii="Times New Roman" w:hAnsi="Times New Roman" w:cs="Times New Roman"/>
                <w:lang w:val="en-US"/>
              </w:rPr>
              <w:t>3</w:t>
            </w:r>
            <w:r w:rsidRPr="00B20362">
              <w:rPr>
                <w:rFonts w:ascii="Times New Roman" w:hAnsi="Times New Roman" w:cs="Times New Roman"/>
              </w:rPr>
              <w:t>0</w:t>
            </w:r>
            <w:r w:rsidRPr="00B20362">
              <w:rPr>
                <w:rFonts w:ascii="Times New Roman" w:hAnsi="Times New Roman" w:cs="Times New Roman"/>
                <w:lang w:val="en-US"/>
              </w:rPr>
              <w:t xml:space="preserve"> -</w:t>
            </w:r>
            <w:r w:rsidRPr="00B20362">
              <w:rPr>
                <w:rFonts w:ascii="Times New Roman" w:hAnsi="Times New Roman" w:cs="Times New Roman"/>
              </w:rPr>
              <w:t xml:space="preserve"> 0,60</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от 130 до 400,0</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-5,0</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15,0</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0,2</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0</w:t>
            </w:r>
            <w:r w:rsidRPr="00B20362">
              <w:rPr>
                <w:rFonts w:ascii="Times New Roman" w:hAnsi="Times New Roman" w:cs="Times New Roman"/>
              </w:rPr>
              <w:t>,35 - 0,65</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от 280 до 999,9</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5,0</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25,0</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0,4</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0,45 – 1,10</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от 1000 до 4200,0</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5,0</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25,0</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0,4</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0,60 – 1,20</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от 280 до 999,9</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8,0</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25,0</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0,4</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0,45 – 1,10</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от 1000 до 2200,0</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8,0</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25,0</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0,4</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0,60 – 1,20</w:t>
            </w:r>
          </w:p>
        </w:tc>
      </w:tr>
    </w:tbl>
    <w:p w:rsidR="0094452B" w:rsidRPr="00B20362" w:rsidRDefault="0094452B" w:rsidP="0094452B">
      <w:pPr>
        <w:ind w:left="-567"/>
        <w:rPr>
          <w:rFonts w:ascii="Times New Roman" w:hAnsi="Times New Roman" w:cs="Times New Roman"/>
          <w:sz w:val="24"/>
          <w:szCs w:val="24"/>
        </w:rPr>
      </w:pPr>
    </w:p>
    <w:tbl>
      <w:tblPr>
        <w:tblW w:w="0" w:type="auto"/>
        <w:jc w:val="center"/>
        <w:tblLayout w:type="fixed"/>
        <w:tblLook w:val="04A0"/>
      </w:tblPr>
      <w:tblGrid>
        <w:gridCol w:w="2655"/>
        <w:gridCol w:w="1541"/>
        <w:gridCol w:w="1360"/>
        <w:gridCol w:w="1334"/>
        <w:gridCol w:w="2068"/>
      </w:tblGrid>
      <w:tr w:rsidR="0094452B" w:rsidRPr="00B20362" w:rsidTr="006D1F95">
        <w:trPr>
          <w:jc w:val="center"/>
        </w:trPr>
        <w:tc>
          <w:tcPr>
            <w:tcW w:w="8958" w:type="dxa"/>
            <w:gridSpan w:val="5"/>
            <w:tcBorders>
              <w:top w:val="nil"/>
              <w:left w:val="nil"/>
              <w:bottom w:val="nil"/>
              <w:right w:val="nil"/>
            </w:tcBorders>
            <w:vAlign w:val="center"/>
          </w:tcPr>
          <w:p w:rsidR="00517FBA" w:rsidRDefault="00517FBA" w:rsidP="006D1F95">
            <w:pPr>
              <w:jc w:val="right"/>
              <w:rPr>
                <w:rFonts w:ascii="Times New Roman" w:hAnsi="Times New Roman" w:cs="Times New Roman"/>
                <w:sz w:val="24"/>
                <w:szCs w:val="24"/>
              </w:rPr>
            </w:pPr>
          </w:p>
          <w:p w:rsidR="00517FBA" w:rsidRDefault="00517FBA" w:rsidP="006D1F95">
            <w:pPr>
              <w:jc w:val="right"/>
              <w:rPr>
                <w:rFonts w:ascii="Times New Roman" w:hAnsi="Times New Roman" w:cs="Times New Roman"/>
                <w:sz w:val="24"/>
                <w:szCs w:val="24"/>
              </w:rPr>
            </w:pPr>
          </w:p>
          <w:p w:rsidR="00517FBA" w:rsidRDefault="00517FBA" w:rsidP="006D1F95">
            <w:pPr>
              <w:jc w:val="right"/>
              <w:rPr>
                <w:rFonts w:ascii="Times New Roman" w:hAnsi="Times New Roman" w:cs="Times New Roman"/>
                <w:sz w:val="24"/>
                <w:szCs w:val="24"/>
              </w:rPr>
            </w:pPr>
          </w:p>
          <w:p w:rsidR="00517FBA" w:rsidRDefault="00517FBA" w:rsidP="006D1F95">
            <w:pPr>
              <w:jc w:val="right"/>
              <w:rPr>
                <w:rFonts w:ascii="Times New Roman" w:hAnsi="Times New Roman" w:cs="Times New Roman"/>
                <w:sz w:val="24"/>
                <w:szCs w:val="24"/>
              </w:rPr>
            </w:pPr>
          </w:p>
          <w:p w:rsidR="00517FBA" w:rsidRDefault="00517FBA" w:rsidP="006D1F95">
            <w:pPr>
              <w:jc w:val="right"/>
              <w:rPr>
                <w:rFonts w:ascii="Times New Roman" w:hAnsi="Times New Roman" w:cs="Times New Roman"/>
                <w:sz w:val="24"/>
                <w:szCs w:val="24"/>
              </w:rPr>
            </w:pPr>
          </w:p>
          <w:p w:rsidR="0094452B" w:rsidRPr="00B20362" w:rsidRDefault="0094452B" w:rsidP="006D1F95">
            <w:pPr>
              <w:jc w:val="right"/>
              <w:rPr>
                <w:rFonts w:ascii="Times New Roman" w:hAnsi="Times New Roman" w:cs="Times New Roman"/>
                <w:sz w:val="24"/>
                <w:szCs w:val="24"/>
              </w:rPr>
            </w:pPr>
            <w:r w:rsidRPr="00B20362">
              <w:rPr>
                <w:rFonts w:ascii="Times New Roman" w:hAnsi="Times New Roman" w:cs="Times New Roman"/>
                <w:sz w:val="24"/>
                <w:szCs w:val="24"/>
              </w:rPr>
              <w:lastRenderedPageBreak/>
              <w:t xml:space="preserve">Таблица 21 </w:t>
            </w:r>
          </w:p>
        </w:tc>
      </w:tr>
      <w:tr w:rsidR="0094452B" w:rsidRPr="00B20362" w:rsidTr="00517FBA">
        <w:trPr>
          <w:trHeight w:val="74"/>
          <w:jc w:val="center"/>
        </w:trPr>
        <w:tc>
          <w:tcPr>
            <w:tcW w:w="8958" w:type="dxa"/>
            <w:gridSpan w:val="5"/>
            <w:tcBorders>
              <w:top w:val="nil"/>
              <w:left w:val="nil"/>
              <w:bottom w:val="single" w:sz="4" w:space="0" w:color="auto"/>
              <w:right w:val="nil"/>
            </w:tcBorders>
            <w:vAlign w:val="center"/>
          </w:tcPr>
          <w:p w:rsidR="0094452B" w:rsidRPr="005E1AF8" w:rsidRDefault="0094452B" w:rsidP="006D1F95">
            <w:pPr>
              <w:jc w:val="right"/>
              <w:rPr>
                <w:rFonts w:ascii="Times New Roman" w:hAnsi="Times New Roman" w:cs="Times New Roman"/>
                <w:color w:val="000000" w:themeColor="text1"/>
                <w:sz w:val="24"/>
                <w:szCs w:val="24"/>
              </w:rPr>
            </w:pPr>
            <w:r w:rsidRPr="005E1AF8">
              <w:rPr>
                <w:rFonts w:ascii="Times New Roman" w:hAnsi="Times New Roman" w:cs="Times New Roman"/>
                <w:color w:val="000000" w:themeColor="text1"/>
                <w:sz w:val="24"/>
                <w:szCs w:val="24"/>
              </w:rPr>
              <w:lastRenderedPageBreak/>
              <w:t>Монтажные размеры канавки для поршневых штоков</w:t>
            </w:r>
          </w:p>
        </w:tc>
      </w:tr>
      <w:tr w:rsidR="0094452B" w:rsidRPr="00B20362" w:rsidTr="00517FBA">
        <w:trPr>
          <w:trHeight w:val="924"/>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 xml:space="preserve">, </w:t>
            </w:r>
            <w:r w:rsidRPr="00B20362">
              <w:rPr>
                <w:rFonts w:ascii="Times New Roman" w:hAnsi="Times New Roman" w:cs="Times New Roman"/>
              </w:rPr>
              <w:br/>
              <w:t>мм</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 xml:space="preserve">, </w:t>
            </w:r>
            <w:r w:rsidRPr="00B20362">
              <w:rPr>
                <w:rFonts w:ascii="Times New Roman" w:hAnsi="Times New Roman" w:cs="Times New Roman"/>
              </w:rPr>
              <w:br/>
              <w:t>мм</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L</w:t>
            </w:r>
            <w:r w:rsidRPr="00B20362">
              <w:rPr>
                <w:rFonts w:ascii="Times New Roman" w:hAnsi="Times New Roman" w:cs="Times New Roman"/>
              </w:rPr>
              <w:t xml:space="preserve">, </w:t>
            </w:r>
            <w:r w:rsidRPr="00B20362">
              <w:rPr>
                <w:rFonts w:ascii="Times New Roman" w:hAnsi="Times New Roman" w:cs="Times New Roman"/>
              </w:rPr>
              <w:br/>
              <w:t>мм</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 xml:space="preserve">R </w:t>
            </w:r>
            <w:r w:rsidRPr="00B20362">
              <w:rPr>
                <w:rFonts w:ascii="Times New Roman" w:hAnsi="Times New Roman" w:cs="Times New Roman"/>
                <w:vertAlign w:val="subscript"/>
                <w:lang w:val="en-US"/>
              </w:rPr>
              <w:t>max</w:t>
            </w:r>
            <w:r w:rsidRPr="00B20362">
              <w:rPr>
                <w:rFonts w:ascii="Times New Roman" w:hAnsi="Times New Roman" w:cs="Times New Roman"/>
              </w:rPr>
              <w:t xml:space="preserve">, </w:t>
            </w:r>
            <w:r w:rsidRPr="00B20362">
              <w:rPr>
                <w:rFonts w:ascii="Times New Roman" w:hAnsi="Times New Roman" w:cs="Times New Roman"/>
              </w:rPr>
              <w:br/>
              <w:t>мм</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S</w:t>
            </w:r>
            <w:r w:rsidRPr="00B20362">
              <w:rPr>
                <w:rFonts w:ascii="Times New Roman" w:hAnsi="Times New Roman" w:cs="Times New Roman"/>
              </w:rPr>
              <w:t xml:space="preserve">, </w:t>
            </w:r>
            <w:r w:rsidRPr="00B20362">
              <w:rPr>
                <w:rFonts w:ascii="Times New Roman" w:hAnsi="Times New Roman" w:cs="Times New Roman"/>
              </w:rPr>
              <w:br/>
              <w:t>мм</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от 8 до 20,0</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3,1</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2,5</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0,2</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0,20</w:t>
            </w:r>
            <w:r w:rsidRPr="00B20362">
              <w:rPr>
                <w:rFonts w:ascii="Times New Roman" w:hAnsi="Times New Roman" w:cs="Times New Roman"/>
                <w:lang w:val="en-US"/>
              </w:rPr>
              <w:t xml:space="preserve"> -</w:t>
            </w:r>
            <w:r w:rsidRPr="00B20362">
              <w:rPr>
                <w:rFonts w:ascii="Times New Roman" w:hAnsi="Times New Roman" w:cs="Times New Roman"/>
              </w:rPr>
              <w:t xml:space="preserve"> 0,30</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от 10 до 50,0</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3,1</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4,0</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0,2</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0,20</w:t>
            </w:r>
            <w:r w:rsidRPr="00B20362">
              <w:rPr>
                <w:rFonts w:ascii="Times New Roman" w:hAnsi="Times New Roman" w:cs="Times New Roman"/>
                <w:lang w:val="en-US"/>
              </w:rPr>
              <w:t xml:space="preserve"> -</w:t>
            </w:r>
            <w:r w:rsidRPr="00B20362">
              <w:rPr>
                <w:rFonts w:ascii="Times New Roman" w:hAnsi="Times New Roman" w:cs="Times New Roman"/>
              </w:rPr>
              <w:t xml:space="preserve"> 0,30</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от 1</w:t>
            </w:r>
            <w:r w:rsidRPr="00B20362">
              <w:rPr>
                <w:rFonts w:ascii="Times New Roman" w:hAnsi="Times New Roman" w:cs="Times New Roman"/>
                <w:lang w:val="en-US"/>
              </w:rPr>
              <w:t>5</w:t>
            </w:r>
            <w:r w:rsidRPr="00B20362">
              <w:rPr>
                <w:rFonts w:ascii="Times New Roman" w:hAnsi="Times New Roman" w:cs="Times New Roman"/>
              </w:rPr>
              <w:t xml:space="preserve"> до 140,0</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5,0</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5,6</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0,2</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w:t>
            </w:r>
            <w:r w:rsidRPr="00B20362">
              <w:rPr>
                <w:rFonts w:ascii="Times New Roman" w:hAnsi="Times New Roman" w:cs="Times New Roman"/>
                <w:lang w:val="en-US"/>
              </w:rPr>
              <w:t>25 -</w:t>
            </w:r>
            <w:r w:rsidRPr="00B20362">
              <w:rPr>
                <w:rFonts w:ascii="Times New Roman" w:hAnsi="Times New Roman" w:cs="Times New Roman"/>
              </w:rPr>
              <w:t xml:space="preserve"> 0,</w:t>
            </w:r>
            <w:r w:rsidRPr="00B20362">
              <w:rPr>
                <w:rFonts w:ascii="Times New Roman" w:hAnsi="Times New Roman" w:cs="Times New Roman"/>
                <w:lang w:val="en-US"/>
              </w:rPr>
              <w:t>40</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 xml:space="preserve">от </w:t>
            </w:r>
            <w:r w:rsidRPr="00B20362">
              <w:rPr>
                <w:rFonts w:ascii="Times New Roman" w:hAnsi="Times New Roman" w:cs="Times New Roman"/>
                <w:lang w:val="en-US"/>
              </w:rPr>
              <w:t>20</w:t>
            </w:r>
            <w:r w:rsidRPr="00B20362">
              <w:rPr>
                <w:rFonts w:ascii="Times New Roman" w:hAnsi="Times New Roman" w:cs="Times New Roman"/>
              </w:rPr>
              <w:t xml:space="preserve"> до 220,0</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5,0</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9,7</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0,2</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w:t>
            </w:r>
            <w:r w:rsidRPr="00B20362">
              <w:rPr>
                <w:rFonts w:ascii="Times New Roman" w:hAnsi="Times New Roman" w:cs="Times New Roman"/>
                <w:lang w:val="en-US"/>
              </w:rPr>
              <w:t>25 -</w:t>
            </w:r>
            <w:r w:rsidRPr="00B20362">
              <w:rPr>
                <w:rFonts w:ascii="Times New Roman" w:hAnsi="Times New Roman" w:cs="Times New Roman"/>
              </w:rPr>
              <w:t xml:space="preserve"> 0,60</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 xml:space="preserve">от </w:t>
            </w:r>
            <w:r w:rsidRPr="00B20362">
              <w:rPr>
                <w:rFonts w:ascii="Times New Roman" w:hAnsi="Times New Roman" w:cs="Times New Roman"/>
                <w:lang w:val="en-US"/>
              </w:rPr>
              <w:t>80</w:t>
            </w:r>
            <w:r w:rsidRPr="00B20362">
              <w:rPr>
                <w:rFonts w:ascii="Times New Roman" w:hAnsi="Times New Roman" w:cs="Times New Roman"/>
              </w:rPr>
              <w:t xml:space="preserve"> до 400,0</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5,0</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15,0</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0,2</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lang w:val="en-US"/>
              </w:rPr>
            </w:pPr>
            <w:r w:rsidRPr="00B20362">
              <w:rPr>
                <w:rFonts w:ascii="Times New Roman" w:hAnsi="Times New Roman" w:cs="Times New Roman"/>
                <w:lang w:val="en-US"/>
              </w:rPr>
              <w:t>0</w:t>
            </w:r>
            <w:r w:rsidRPr="00B20362">
              <w:rPr>
                <w:rFonts w:ascii="Times New Roman" w:hAnsi="Times New Roman" w:cs="Times New Roman"/>
              </w:rPr>
              <w:t>,3</w:t>
            </w:r>
            <w:r w:rsidRPr="00B20362">
              <w:rPr>
                <w:rFonts w:ascii="Times New Roman" w:hAnsi="Times New Roman" w:cs="Times New Roman"/>
                <w:lang w:val="en-US"/>
              </w:rPr>
              <w:t>0</w:t>
            </w:r>
            <w:r w:rsidRPr="00B20362">
              <w:rPr>
                <w:rFonts w:ascii="Times New Roman" w:hAnsi="Times New Roman" w:cs="Times New Roman"/>
              </w:rPr>
              <w:t xml:space="preserve"> - 0,65</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от 2</w:t>
            </w:r>
            <w:r w:rsidRPr="00B20362">
              <w:rPr>
                <w:rFonts w:ascii="Times New Roman" w:hAnsi="Times New Roman" w:cs="Times New Roman"/>
                <w:lang w:val="en-US"/>
              </w:rPr>
              <w:t>00</w:t>
            </w:r>
            <w:r w:rsidRPr="00B20362">
              <w:rPr>
                <w:rFonts w:ascii="Times New Roman" w:hAnsi="Times New Roman" w:cs="Times New Roman"/>
              </w:rPr>
              <w:t xml:space="preserve"> до 999,9</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5,0</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25,0</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0,4</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w:t>
            </w:r>
            <w:r w:rsidRPr="00B20362">
              <w:rPr>
                <w:rFonts w:ascii="Times New Roman" w:hAnsi="Times New Roman" w:cs="Times New Roman"/>
                <w:lang w:val="en-US"/>
              </w:rPr>
              <w:t>50</w:t>
            </w:r>
            <w:r w:rsidRPr="00B20362">
              <w:rPr>
                <w:rFonts w:ascii="Times New Roman" w:hAnsi="Times New Roman" w:cs="Times New Roman"/>
              </w:rPr>
              <w:t xml:space="preserve"> – 1,10</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от 1000 до 4200,0</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5,0</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25,0</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0,4</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0,60 – 1,20</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от 280 до 999,9</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8,0</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25,0</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0,4</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0,45 – 1,10</w:t>
            </w:r>
          </w:p>
        </w:tc>
      </w:tr>
      <w:tr w:rsidR="0094452B" w:rsidRPr="00B20362" w:rsidTr="00517FBA">
        <w:trPr>
          <w:jc w:val="center"/>
        </w:trPr>
        <w:tc>
          <w:tcPr>
            <w:tcW w:w="2655"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от 1000 до 2200,0</w:t>
            </w:r>
          </w:p>
        </w:tc>
        <w:tc>
          <w:tcPr>
            <w:tcW w:w="1541"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lang w:val="en-US"/>
              </w:rPr>
              <w:t>d+</w:t>
            </w:r>
            <w:r w:rsidRPr="00B20362">
              <w:rPr>
                <w:rFonts w:ascii="Times New Roman" w:hAnsi="Times New Roman" w:cs="Times New Roman"/>
              </w:rPr>
              <w:t>8,0</w:t>
            </w:r>
          </w:p>
        </w:tc>
        <w:tc>
          <w:tcPr>
            <w:tcW w:w="1360"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25,0</w:t>
            </w:r>
          </w:p>
        </w:tc>
        <w:tc>
          <w:tcPr>
            <w:tcW w:w="1334"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0,4</w:t>
            </w:r>
          </w:p>
        </w:tc>
        <w:tc>
          <w:tcPr>
            <w:tcW w:w="2068" w:type="dxa"/>
            <w:tcBorders>
              <w:top w:val="single" w:sz="4" w:space="0" w:color="auto"/>
              <w:left w:val="single" w:sz="4" w:space="0" w:color="auto"/>
              <w:bottom w:val="single" w:sz="4" w:space="0" w:color="auto"/>
              <w:right w:val="single" w:sz="4" w:space="0" w:color="auto"/>
            </w:tcBorders>
            <w:vAlign w:val="center"/>
          </w:tcPr>
          <w:p w:rsidR="0094452B" w:rsidRPr="00B20362" w:rsidRDefault="0094452B" w:rsidP="006D1F95">
            <w:pPr>
              <w:jc w:val="center"/>
              <w:rPr>
                <w:rFonts w:ascii="Times New Roman" w:hAnsi="Times New Roman" w:cs="Times New Roman"/>
              </w:rPr>
            </w:pPr>
            <w:r w:rsidRPr="00B20362">
              <w:rPr>
                <w:rFonts w:ascii="Times New Roman" w:hAnsi="Times New Roman" w:cs="Times New Roman"/>
              </w:rPr>
              <w:t>0,60 – 1,20</w:t>
            </w:r>
          </w:p>
        </w:tc>
      </w:tr>
    </w:tbl>
    <w:p w:rsidR="00773749" w:rsidRDefault="00773749" w:rsidP="00773749">
      <w:pPr>
        <w:ind w:left="-567"/>
        <w:rPr>
          <w:rFonts w:ascii="Times New Roman" w:hAnsi="Times New Roman" w:cs="Times New Roman"/>
          <w:color w:val="4F81BD" w:themeColor="accent1"/>
          <w:sz w:val="28"/>
          <w:szCs w:val="28"/>
        </w:rPr>
      </w:pPr>
      <w:bookmarkStart w:id="45" w:name="_Toc465237535"/>
    </w:p>
    <w:p w:rsidR="00773749" w:rsidRDefault="00773749" w:rsidP="00773749">
      <w:pPr>
        <w:ind w:left="-567"/>
        <w:rPr>
          <w:rFonts w:ascii="Times New Roman" w:hAnsi="Times New Roman" w:cs="Times New Roman"/>
          <w:color w:val="4F81BD" w:themeColor="accent1"/>
          <w:sz w:val="28"/>
          <w:szCs w:val="28"/>
        </w:rPr>
      </w:pPr>
    </w:p>
    <w:p w:rsidR="0094452B" w:rsidRPr="006D1F95" w:rsidRDefault="0094452B" w:rsidP="00773749">
      <w:pPr>
        <w:ind w:left="-567"/>
        <w:rPr>
          <w:rFonts w:ascii="Times New Roman" w:hAnsi="Times New Roman" w:cs="Times New Roman"/>
          <w:color w:val="4F81BD" w:themeColor="accent1"/>
          <w:sz w:val="28"/>
          <w:szCs w:val="28"/>
        </w:rPr>
      </w:pPr>
      <w:r w:rsidRPr="00B20362">
        <w:rPr>
          <w:rFonts w:ascii="Times New Roman" w:hAnsi="Times New Roman" w:cs="Times New Roman"/>
          <w:color w:val="4F81BD" w:themeColor="accent1"/>
          <w:sz w:val="28"/>
          <w:szCs w:val="28"/>
        </w:rPr>
        <w:t>Способ шифрования</w:t>
      </w:r>
      <w:bookmarkEnd w:id="45"/>
      <w:r w:rsidRPr="00B20362">
        <w:rPr>
          <w:rFonts w:ascii="Times New Roman" w:hAnsi="Times New Roman" w:cs="Times New Roman"/>
          <w:color w:val="4F81BD" w:themeColor="accent1"/>
          <w:sz w:val="28"/>
          <w:szCs w:val="28"/>
        </w:rPr>
        <w:t>.</w:t>
      </w:r>
    </w:p>
    <w:p w:rsidR="0094452B" w:rsidRDefault="006D1F95" w:rsidP="00F15453">
      <w:pPr>
        <w:rPr>
          <w:rFonts w:ascii="Times New Roman" w:hAnsi="Times New Roman" w:cs="Times New Roman"/>
          <w:sz w:val="24"/>
          <w:szCs w:val="24"/>
        </w:rPr>
      </w:pPr>
      <w:r w:rsidRPr="006D1F95">
        <w:rPr>
          <w:rFonts w:ascii="Times New Roman" w:hAnsi="Times New Roman" w:cs="Times New Roman"/>
          <w:noProof/>
          <w:sz w:val="24"/>
          <w:szCs w:val="24"/>
          <w:lang w:eastAsia="ru-RU"/>
        </w:rPr>
        <w:drawing>
          <wp:inline distT="0" distB="0" distL="0" distR="0">
            <wp:extent cx="5940425" cy="1927308"/>
            <wp:effectExtent l="19050" t="0" r="3175" b="0"/>
            <wp:docPr id="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5940425" cy="1927308"/>
                    </a:xfrm>
                    <a:prstGeom prst="rect">
                      <a:avLst/>
                    </a:prstGeom>
                    <a:noFill/>
                    <a:ln w="9525">
                      <a:noFill/>
                      <a:miter lim="800000"/>
                      <a:headEnd/>
                      <a:tailEnd/>
                    </a:ln>
                  </pic:spPr>
                </pic:pic>
              </a:graphicData>
            </a:graphic>
          </wp:inline>
        </w:drawing>
      </w:r>
    </w:p>
    <w:p w:rsidR="00F15453" w:rsidRDefault="00F15453" w:rsidP="00F15453">
      <w:pPr>
        <w:rPr>
          <w:rFonts w:ascii="Times New Roman" w:hAnsi="Times New Roman" w:cs="Times New Roman"/>
          <w:sz w:val="24"/>
          <w:szCs w:val="24"/>
        </w:rPr>
      </w:pPr>
    </w:p>
    <w:p w:rsidR="00F15453" w:rsidRDefault="00F15453" w:rsidP="00F15453">
      <w:pPr>
        <w:rPr>
          <w:rFonts w:ascii="Times New Roman" w:hAnsi="Times New Roman" w:cs="Times New Roman"/>
          <w:sz w:val="24"/>
          <w:szCs w:val="24"/>
        </w:rPr>
      </w:pPr>
    </w:p>
    <w:p w:rsidR="00F15453" w:rsidRDefault="00F15453" w:rsidP="00F15453">
      <w:pPr>
        <w:rPr>
          <w:rFonts w:ascii="Times New Roman" w:hAnsi="Times New Roman" w:cs="Times New Roman"/>
          <w:sz w:val="24"/>
          <w:szCs w:val="24"/>
        </w:rPr>
      </w:pPr>
    </w:p>
    <w:p w:rsidR="00F15453" w:rsidRDefault="00F15453" w:rsidP="00F15453">
      <w:pPr>
        <w:rPr>
          <w:rFonts w:ascii="Times New Roman" w:hAnsi="Times New Roman" w:cs="Times New Roman"/>
          <w:sz w:val="24"/>
          <w:szCs w:val="24"/>
        </w:rPr>
      </w:pPr>
    </w:p>
    <w:p w:rsidR="00F15453" w:rsidRDefault="00F15453" w:rsidP="00F15453">
      <w:pPr>
        <w:rPr>
          <w:rFonts w:ascii="Times New Roman" w:hAnsi="Times New Roman" w:cs="Times New Roman"/>
          <w:sz w:val="24"/>
          <w:szCs w:val="24"/>
        </w:rPr>
      </w:pPr>
    </w:p>
    <w:p w:rsidR="00F15453" w:rsidRPr="00F15453" w:rsidRDefault="00F15453" w:rsidP="00F15453">
      <w:pPr>
        <w:spacing w:line="360" w:lineRule="auto"/>
        <w:jc w:val="center"/>
        <w:rPr>
          <w:rFonts w:ascii="Times New Roman" w:hAnsi="Times New Roman"/>
          <w:b/>
          <w:color w:val="8DB3E2" w:themeColor="text2" w:themeTint="66"/>
          <w:sz w:val="28"/>
          <w:szCs w:val="28"/>
          <w:u w:val="single"/>
        </w:rPr>
      </w:pPr>
      <w:r w:rsidRPr="00F15453">
        <w:rPr>
          <w:rFonts w:ascii="Times New Roman" w:hAnsi="Times New Roman"/>
          <w:b/>
          <w:color w:val="8DB3E2" w:themeColor="text2" w:themeTint="66"/>
          <w:sz w:val="28"/>
          <w:szCs w:val="28"/>
          <w:u w:val="single"/>
        </w:rPr>
        <w:lastRenderedPageBreak/>
        <w:t>Материалы марки АРФЛОН</w:t>
      </w:r>
    </w:p>
    <w:p w:rsidR="00F15453" w:rsidRPr="00F15453" w:rsidRDefault="00F15453" w:rsidP="00F15453">
      <w:pPr>
        <w:spacing w:line="360" w:lineRule="auto"/>
        <w:rPr>
          <w:rFonts w:ascii="Times New Roman" w:hAnsi="Times New Roman"/>
          <w:b/>
          <w:color w:val="8DB3E2" w:themeColor="text2" w:themeTint="66"/>
          <w:sz w:val="28"/>
          <w:szCs w:val="28"/>
        </w:rPr>
      </w:pPr>
      <w:r>
        <w:rPr>
          <w:rFonts w:ascii="Times New Roman" w:hAnsi="Times New Roman"/>
          <w:b/>
          <w:color w:val="8DB3E2" w:themeColor="text2" w:themeTint="66"/>
          <w:sz w:val="28"/>
          <w:szCs w:val="28"/>
        </w:rPr>
        <w:t>Химические и физические свойства материалов марки Арфлон</w:t>
      </w:r>
    </w:p>
    <w:p w:rsidR="00F15453" w:rsidRDefault="00F15453" w:rsidP="00F15453">
      <w:pPr>
        <w:pStyle w:val="af"/>
        <w:spacing w:line="360" w:lineRule="auto"/>
        <w:ind w:firstLine="708"/>
        <w:rPr>
          <w:sz w:val="28"/>
          <w:szCs w:val="28"/>
        </w:rPr>
      </w:pPr>
      <w:r w:rsidRPr="0065691B">
        <w:rPr>
          <w:sz w:val="28"/>
          <w:szCs w:val="28"/>
        </w:rPr>
        <w:t>Арфлон</w:t>
      </w:r>
      <w:r>
        <w:rPr>
          <w:sz w:val="28"/>
          <w:szCs w:val="28"/>
        </w:rPr>
        <w:t xml:space="preserve">–фторполимерный материал, </w:t>
      </w:r>
      <w:r w:rsidRPr="0065691B">
        <w:rPr>
          <w:sz w:val="28"/>
          <w:szCs w:val="28"/>
        </w:rPr>
        <w:t>получа</w:t>
      </w:r>
      <w:r>
        <w:rPr>
          <w:sz w:val="28"/>
          <w:szCs w:val="28"/>
        </w:rPr>
        <w:t xml:space="preserve">емый </w:t>
      </w:r>
      <w:r w:rsidRPr="0065691B">
        <w:rPr>
          <w:sz w:val="28"/>
          <w:szCs w:val="28"/>
        </w:rPr>
        <w:t xml:space="preserve">путем </w:t>
      </w:r>
      <w:r w:rsidR="00EE70C5">
        <w:rPr>
          <w:sz w:val="28"/>
          <w:szCs w:val="28"/>
        </w:rPr>
        <w:t>модификации заготовок политетрафторэтилена и изготавливается в соответствии с ТУ</w:t>
      </w:r>
      <w:r>
        <w:rPr>
          <w:sz w:val="28"/>
          <w:szCs w:val="28"/>
        </w:rPr>
        <w:t>.  Арфлон – является аналогом ПТФЭ по комплексу химических свойств, но значительно превосходит его по физико-механически</w:t>
      </w:r>
      <w:r w:rsidR="00EE70C5">
        <w:rPr>
          <w:sz w:val="28"/>
          <w:szCs w:val="28"/>
        </w:rPr>
        <w:t>м и антифрикционным</w:t>
      </w:r>
      <w:r>
        <w:rPr>
          <w:sz w:val="28"/>
          <w:szCs w:val="28"/>
        </w:rPr>
        <w:t xml:space="preserve"> свойствам. </w:t>
      </w:r>
    </w:p>
    <w:p w:rsidR="00F15453" w:rsidRPr="00486AB0" w:rsidRDefault="00F15453" w:rsidP="00F15453">
      <w:pPr>
        <w:pStyle w:val="af"/>
        <w:spacing w:line="360" w:lineRule="auto"/>
        <w:ind w:firstLine="708"/>
        <w:rPr>
          <w:sz w:val="28"/>
          <w:szCs w:val="28"/>
        </w:rPr>
      </w:pPr>
      <w:r>
        <w:rPr>
          <w:sz w:val="28"/>
          <w:szCs w:val="28"/>
        </w:rPr>
        <w:t xml:space="preserve">Арфлон – </w:t>
      </w:r>
      <w:r w:rsidRPr="00486AB0">
        <w:rPr>
          <w:sz w:val="28"/>
          <w:szCs w:val="28"/>
        </w:rPr>
        <w:t xml:space="preserve">рекомендуется </w:t>
      </w:r>
      <w:r>
        <w:rPr>
          <w:sz w:val="28"/>
          <w:szCs w:val="28"/>
        </w:rPr>
        <w:t>к применению в качестве материала у</w:t>
      </w:r>
      <w:r w:rsidRPr="00486AB0">
        <w:rPr>
          <w:sz w:val="28"/>
          <w:szCs w:val="28"/>
        </w:rPr>
        <w:t>плотнительного, антифрикционного и электротехнического назначения, работающ</w:t>
      </w:r>
      <w:r>
        <w:rPr>
          <w:sz w:val="28"/>
          <w:szCs w:val="28"/>
        </w:rPr>
        <w:t>его</w:t>
      </w:r>
      <w:r w:rsidRPr="00486AB0">
        <w:rPr>
          <w:sz w:val="28"/>
          <w:szCs w:val="28"/>
        </w:rPr>
        <w:t xml:space="preserve"> в диапазоне температур от -150 до +250 °С, в том числе в химически и биологически агрессивных средах, углеводородах, морской воде, в условиях воздействия ионизирующего излучения.</w:t>
      </w:r>
    </w:p>
    <w:p w:rsidR="00F15453" w:rsidRDefault="00F15453" w:rsidP="00F15453">
      <w:pPr>
        <w:pStyle w:val="af"/>
        <w:spacing w:line="360" w:lineRule="auto"/>
        <w:ind w:firstLine="360"/>
        <w:rPr>
          <w:sz w:val="28"/>
          <w:szCs w:val="28"/>
        </w:rPr>
      </w:pPr>
      <w:r>
        <w:rPr>
          <w:sz w:val="28"/>
          <w:szCs w:val="28"/>
        </w:rPr>
        <w:t xml:space="preserve">Благодаря  малой степени изменения молекулярного (химического) строения в процессе </w:t>
      </w:r>
      <w:r w:rsidR="00695A19">
        <w:rPr>
          <w:sz w:val="28"/>
          <w:szCs w:val="28"/>
        </w:rPr>
        <w:t>модификации ПТФЭ</w:t>
      </w:r>
      <w:r>
        <w:rPr>
          <w:sz w:val="28"/>
          <w:szCs w:val="28"/>
        </w:rPr>
        <w:t xml:space="preserve">, получаемый материал Арфлон сохраняет свойства, связанные с химическим строением и присущие исходному ПТФЭ: </w:t>
      </w:r>
    </w:p>
    <w:p w:rsidR="00F15453" w:rsidRDefault="00F15453" w:rsidP="00F15453">
      <w:pPr>
        <w:pStyle w:val="af"/>
        <w:numPr>
          <w:ilvl w:val="0"/>
          <w:numId w:val="6"/>
        </w:numPr>
        <w:spacing w:line="360" w:lineRule="auto"/>
        <w:rPr>
          <w:sz w:val="28"/>
          <w:szCs w:val="28"/>
        </w:rPr>
      </w:pPr>
      <w:r>
        <w:rPr>
          <w:sz w:val="28"/>
          <w:szCs w:val="28"/>
        </w:rPr>
        <w:t>химическую стойкость к растворителям  (спиртам, сложным эфирам, кетонам и др.), концентрированным  кислотам (серной, азотной, плавиковой и др.), щелочам, углеводородам, морской воде и др.,</w:t>
      </w:r>
    </w:p>
    <w:p w:rsidR="00F15453" w:rsidRDefault="00F15453" w:rsidP="00F15453">
      <w:pPr>
        <w:pStyle w:val="af"/>
        <w:numPr>
          <w:ilvl w:val="0"/>
          <w:numId w:val="6"/>
        </w:numPr>
        <w:spacing w:line="360" w:lineRule="auto"/>
        <w:rPr>
          <w:sz w:val="28"/>
          <w:szCs w:val="28"/>
        </w:rPr>
      </w:pPr>
      <w:r w:rsidRPr="00A439BD">
        <w:rPr>
          <w:sz w:val="28"/>
          <w:szCs w:val="28"/>
        </w:rPr>
        <w:t xml:space="preserve">биологическую инертность и физиологическую совместимость, </w:t>
      </w:r>
      <w:r>
        <w:rPr>
          <w:sz w:val="28"/>
          <w:szCs w:val="28"/>
        </w:rPr>
        <w:t xml:space="preserve">благодаря </w:t>
      </w:r>
      <w:r w:rsidRPr="00A439BD">
        <w:rPr>
          <w:sz w:val="28"/>
          <w:szCs w:val="28"/>
        </w:rPr>
        <w:t>которым материал может применяться в медицине и пищевой промышленности,</w:t>
      </w:r>
    </w:p>
    <w:p w:rsidR="00F15453" w:rsidRDefault="00F15453" w:rsidP="00F15453">
      <w:pPr>
        <w:pStyle w:val="af"/>
        <w:numPr>
          <w:ilvl w:val="0"/>
          <w:numId w:val="6"/>
        </w:numPr>
        <w:spacing w:line="360" w:lineRule="auto"/>
        <w:rPr>
          <w:sz w:val="28"/>
          <w:szCs w:val="28"/>
        </w:rPr>
      </w:pPr>
      <w:r w:rsidRPr="00A439BD">
        <w:rPr>
          <w:sz w:val="28"/>
          <w:szCs w:val="28"/>
        </w:rPr>
        <w:t>стойкость к УФ-излучению, термоциклированию</w:t>
      </w:r>
      <w:r>
        <w:rPr>
          <w:sz w:val="28"/>
          <w:szCs w:val="28"/>
        </w:rPr>
        <w:t xml:space="preserve"> и другим климатическим факторам старения, </w:t>
      </w:r>
    </w:p>
    <w:p w:rsidR="00F15453" w:rsidRPr="00A439BD" w:rsidRDefault="00F15453" w:rsidP="00F15453">
      <w:pPr>
        <w:pStyle w:val="af"/>
        <w:numPr>
          <w:ilvl w:val="0"/>
          <w:numId w:val="6"/>
        </w:numPr>
        <w:spacing w:line="360" w:lineRule="auto"/>
      </w:pPr>
      <w:r>
        <w:rPr>
          <w:sz w:val="28"/>
          <w:szCs w:val="28"/>
        </w:rPr>
        <w:t>отсутствие набухания в углеводородах,</w:t>
      </w:r>
    </w:p>
    <w:p w:rsidR="00F15453" w:rsidRPr="005E15F2" w:rsidRDefault="00F15453" w:rsidP="00F15453">
      <w:pPr>
        <w:pStyle w:val="af"/>
        <w:numPr>
          <w:ilvl w:val="0"/>
          <w:numId w:val="6"/>
        </w:numPr>
        <w:spacing w:line="360" w:lineRule="auto"/>
        <w:jc w:val="both"/>
      </w:pPr>
      <w:r>
        <w:rPr>
          <w:sz w:val="28"/>
          <w:szCs w:val="28"/>
        </w:rPr>
        <w:t>отсутствие влагопоглощения (</w:t>
      </w:r>
      <w:r w:rsidRPr="005E15F2">
        <w:rPr>
          <w:sz w:val="28"/>
          <w:szCs w:val="28"/>
        </w:rPr>
        <w:t>&lt;</w:t>
      </w:r>
      <w:r>
        <w:rPr>
          <w:sz w:val="28"/>
          <w:szCs w:val="28"/>
        </w:rPr>
        <w:t>0.01%),</w:t>
      </w:r>
    </w:p>
    <w:p w:rsidR="00F15453" w:rsidRPr="00A252D3" w:rsidRDefault="00F15453" w:rsidP="00F15453">
      <w:pPr>
        <w:pStyle w:val="af"/>
        <w:numPr>
          <w:ilvl w:val="0"/>
          <w:numId w:val="6"/>
        </w:numPr>
        <w:spacing w:line="360" w:lineRule="auto"/>
        <w:jc w:val="both"/>
      </w:pPr>
      <w:r>
        <w:rPr>
          <w:sz w:val="28"/>
          <w:szCs w:val="28"/>
        </w:rPr>
        <w:lastRenderedPageBreak/>
        <w:t xml:space="preserve">широкий температурный интервал применения (без нагрузки от </w:t>
      </w:r>
      <w:r>
        <w:rPr>
          <w:sz w:val="28"/>
          <w:szCs w:val="28"/>
        </w:rPr>
        <w:sym w:font="Symbol" w:char="F02D"/>
      </w:r>
      <w:r>
        <w:rPr>
          <w:sz w:val="28"/>
          <w:szCs w:val="28"/>
        </w:rPr>
        <w:t>196 до +250 °С), устойчивость к горячему водяному пару,</w:t>
      </w:r>
    </w:p>
    <w:p w:rsidR="00F15453" w:rsidRPr="00A252D3" w:rsidRDefault="00F15453" w:rsidP="00F15453">
      <w:pPr>
        <w:pStyle w:val="af"/>
        <w:numPr>
          <w:ilvl w:val="0"/>
          <w:numId w:val="6"/>
        </w:numPr>
        <w:spacing w:line="360" w:lineRule="auto"/>
        <w:jc w:val="both"/>
      </w:pPr>
      <w:r>
        <w:rPr>
          <w:sz w:val="28"/>
          <w:szCs w:val="28"/>
        </w:rPr>
        <w:t>негорючесть,</w:t>
      </w:r>
    </w:p>
    <w:p w:rsidR="00F15453" w:rsidRDefault="00F15453" w:rsidP="00F15453">
      <w:pPr>
        <w:pStyle w:val="af"/>
        <w:numPr>
          <w:ilvl w:val="0"/>
          <w:numId w:val="6"/>
        </w:numPr>
        <w:spacing w:line="360" w:lineRule="auto"/>
        <w:jc w:val="both"/>
      </w:pPr>
      <w:r>
        <w:rPr>
          <w:sz w:val="28"/>
          <w:szCs w:val="28"/>
        </w:rPr>
        <w:t>высокую температуру терморазложения (деполимеризации), равную 580 °С</w:t>
      </w:r>
      <w:r>
        <w:t xml:space="preserve">. </w:t>
      </w:r>
    </w:p>
    <w:p w:rsidR="00F15453" w:rsidRDefault="00F15453" w:rsidP="00F15453">
      <w:pPr>
        <w:pStyle w:val="af"/>
        <w:spacing w:before="0" w:beforeAutospacing="0" w:after="0" w:afterAutospacing="0" w:line="360" w:lineRule="auto"/>
        <w:jc w:val="both"/>
        <w:rPr>
          <w:sz w:val="28"/>
          <w:szCs w:val="28"/>
        </w:rPr>
      </w:pPr>
      <w:r>
        <w:rPr>
          <w:sz w:val="28"/>
          <w:szCs w:val="28"/>
        </w:rPr>
        <w:t xml:space="preserve">Вместе с тем применяемая </w:t>
      </w:r>
      <w:r w:rsidR="002A1E35">
        <w:rPr>
          <w:sz w:val="28"/>
          <w:szCs w:val="28"/>
        </w:rPr>
        <w:t>модификация заготовок из</w:t>
      </w:r>
      <w:r>
        <w:rPr>
          <w:sz w:val="28"/>
          <w:szCs w:val="28"/>
        </w:rPr>
        <w:t xml:space="preserve"> ПТФЭ ведет к значительным изменениям надмолекулярной структуры (ламелей, кристаллических доменов, фибрилл), ответственной за физико-механические и антифрикционные свойства. В результате Арфлон приобретает физические свойства, не характерные для исходного ПТФЭ:</w:t>
      </w:r>
    </w:p>
    <w:p w:rsidR="00F15453" w:rsidRDefault="00F15453" w:rsidP="00F15453">
      <w:pPr>
        <w:pStyle w:val="af"/>
        <w:numPr>
          <w:ilvl w:val="0"/>
          <w:numId w:val="6"/>
        </w:numPr>
        <w:spacing w:line="360" w:lineRule="auto"/>
        <w:jc w:val="both"/>
        <w:rPr>
          <w:sz w:val="28"/>
          <w:szCs w:val="28"/>
        </w:rPr>
      </w:pPr>
      <w:r>
        <w:rPr>
          <w:sz w:val="28"/>
          <w:szCs w:val="28"/>
        </w:rPr>
        <w:t xml:space="preserve">высокую износостойкость при трении (с увеличением </w:t>
      </w:r>
      <w:r w:rsidRPr="00295D04">
        <w:rPr>
          <w:i/>
          <w:sz w:val="28"/>
          <w:szCs w:val="28"/>
          <w:lang w:val="en-US"/>
        </w:rPr>
        <w:t>PV</w:t>
      </w:r>
      <w:r>
        <w:rPr>
          <w:sz w:val="28"/>
          <w:szCs w:val="28"/>
        </w:rPr>
        <w:t xml:space="preserve">-фактора в 50 и более раз), </w:t>
      </w:r>
    </w:p>
    <w:p w:rsidR="00F15453" w:rsidRDefault="00F15453" w:rsidP="00F15453">
      <w:pPr>
        <w:pStyle w:val="af"/>
        <w:numPr>
          <w:ilvl w:val="0"/>
          <w:numId w:val="6"/>
        </w:numPr>
        <w:spacing w:line="360" w:lineRule="auto"/>
        <w:jc w:val="both"/>
        <w:rPr>
          <w:sz w:val="28"/>
          <w:szCs w:val="28"/>
        </w:rPr>
      </w:pPr>
      <w:r>
        <w:rPr>
          <w:sz w:val="28"/>
          <w:szCs w:val="28"/>
        </w:rPr>
        <w:t>отсутствие хладотекучести (со снижением скорости ползучести в 1000 и более раз и упругим поведением в широком интервале напряжений и температур),</w:t>
      </w:r>
    </w:p>
    <w:p w:rsidR="00F15453" w:rsidRDefault="00F15453" w:rsidP="00F15453">
      <w:pPr>
        <w:pStyle w:val="af"/>
        <w:numPr>
          <w:ilvl w:val="0"/>
          <w:numId w:val="6"/>
        </w:numPr>
        <w:spacing w:line="360" w:lineRule="auto"/>
        <w:jc w:val="both"/>
        <w:rPr>
          <w:sz w:val="28"/>
          <w:szCs w:val="28"/>
        </w:rPr>
      </w:pPr>
      <w:r>
        <w:rPr>
          <w:sz w:val="28"/>
          <w:szCs w:val="28"/>
        </w:rPr>
        <w:t xml:space="preserve">высокий модуль упругости (с повышением его до 2 раз при комнатной температуре и в 3-4 раза при 250 °С), </w:t>
      </w:r>
    </w:p>
    <w:p w:rsidR="00F15453" w:rsidRDefault="00F15453" w:rsidP="00F15453">
      <w:pPr>
        <w:pStyle w:val="af"/>
        <w:numPr>
          <w:ilvl w:val="0"/>
          <w:numId w:val="6"/>
        </w:numPr>
        <w:spacing w:line="360" w:lineRule="auto"/>
        <w:jc w:val="both"/>
        <w:rPr>
          <w:sz w:val="28"/>
          <w:szCs w:val="28"/>
        </w:rPr>
      </w:pPr>
      <w:r>
        <w:rPr>
          <w:sz w:val="28"/>
          <w:szCs w:val="28"/>
        </w:rPr>
        <w:t>отсутствие зависимости модуля упругости и деформационных кривых от скорости нагружения,</w:t>
      </w:r>
    </w:p>
    <w:p w:rsidR="00F15453" w:rsidRDefault="00F15453" w:rsidP="00F15453">
      <w:pPr>
        <w:pStyle w:val="af"/>
        <w:numPr>
          <w:ilvl w:val="0"/>
          <w:numId w:val="6"/>
        </w:numPr>
        <w:spacing w:line="360" w:lineRule="auto"/>
        <w:jc w:val="both"/>
        <w:rPr>
          <w:sz w:val="28"/>
          <w:szCs w:val="28"/>
        </w:rPr>
      </w:pPr>
      <w:r>
        <w:rPr>
          <w:sz w:val="28"/>
          <w:szCs w:val="28"/>
        </w:rPr>
        <w:t>отсутствие пористости (для обычного ПТФЭ характерна пористость на уровне 1-5%, для композитов на его основе – 5% и более),</w:t>
      </w:r>
    </w:p>
    <w:p w:rsidR="00F15453" w:rsidRDefault="00F15453" w:rsidP="00F15453">
      <w:pPr>
        <w:pStyle w:val="af"/>
        <w:numPr>
          <w:ilvl w:val="0"/>
          <w:numId w:val="6"/>
        </w:numPr>
        <w:spacing w:line="360" w:lineRule="auto"/>
        <w:jc w:val="both"/>
        <w:rPr>
          <w:sz w:val="28"/>
          <w:szCs w:val="28"/>
        </w:rPr>
      </w:pPr>
      <w:r>
        <w:rPr>
          <w:sz w:val="28"/>
          <w:szCs w:val="28"/>
        </w:rPr>
        <w:t>низкие значения показателя зависимости коэффициента трения от скорости скольжения,</w:t>
      </w:r>
    </w:p>
    <w:p w:rsidR="00F15453" w:rsidRDefault="00F15453" w:rsidP="00F15453">
      <w:pPr>
        <w:pStyle w:val="af"/>
        <w:numPr>
          <w:ilvl w:val="0"/>
          <w:numId w:val="6"/>
        </w:numPr>
        <w:spacing w:line="360" w:lineRule="auto"/>
        <w:jc w:val="both"/>
        <w:rPr>
          <w:sz w:val="28"/>
          <w:szCs w:val="28"/>
        </w:rPr>
      </w:pPr>
      <w:r>
        <w:rPr>
          <w:sz w:val="28"/>
          <w:szCs w:val="28"/>
        </w:rPr>
        <w:t>высокую стойкость к воздействию радиационного облучения.</w:t>
      </w:r>
    </w:p>
    <w:p w:rsidR="00F15453" w:rsidRPr="00B73949" w:rsidRDefault="00F15453" w:rsidP="00F15453">
      <w:pPr>
        <w:pStyle w:val="af"/>
        <w:spacing w:before="0" w:beforeAutospacing="0" w:after="0" w:afterAutospacing="0" w:line="360" w:lineRule="auto"/>
        <w:jc w:val="both"/>
        <w:rPr>
          <w:sz w:val="28"/>
          <w:szCs w:val="28"/>
        </w:rPr>
      </w:pPr>
      <w:r>
        <w:rPr>
          <w:sz w:val="28"/>
          <w:szCs w:val="28"/>
        </w:rPr>
        <w:t>О</w:t>
      </w:r>
      <w:r w:rsidRPr="00B73949">
        <w:rPr>
          <w:sz w:val="28"/>
          <w:szCs w:val="28"/>
        </w:rPr>
        <w:t xml:space="preserve">сновные показатели </w:t>
      </w:r>
      <w:r>
        <w:rPr>
          <w:sz w:val="28"/>
          <w:szCs w:val="28"/>
        </w:rPr>
        <w:t xml:space="preserve">физических </w:t>
      </w:r>
      <w:r w:rsidRPr="00B73949">
        <w:rPr>
          <w:sz w:val="28"/>
          <w:szCs w:val="28"/>
        </w:rPr>
        <w:t xml:space="preserve">свойств Арфлона двух марок </w:t>
      </w:r>
      <w:r w:rsidRPr="00B73949">
        <w:rPr>
          <w:sz w:val="28"/>
          <w:szCs w:val="28"/>
          <w:lang w:val="en-US"/>
        </w:rPr>
        <w:t>AR</w:t>
      </w:r>
      <w:r w:rsidRPr="00B73949">
        <w:rPr>
          <w:sz w:val="28"/>
          <w:szCs w:val="28"/>
        </w:rPr>
        <w:t xml:space="preserve">100 и </w:t>
      </w:r>
      <w:r w:rsidRPr="00B73949">
        <w:rPr>
          <w:sz w:val="28"/>
          <w:szCs w:val="28"/>
          <w:lang w:val="en-US"/>
        </w:rPr>
        <w:t>AR</w:t>
      </w:r>
      <w:r w:rsidRPr="00B73949">
        <w:rPr>
          <w:sz w:val="28"/>
          <w:szCs w:val="28"/>
        </w:rPr>
        <w:t>200</w:t>
      </w:r>
      <w:r>
        <w:rPr>
          <w:sz w:val="28"/>
          <w:szCs w:val="28"/>
        </w:rPr>
        <w:t xml:space="preserve"> представлены в таблице 1.</w:t>
      </w:r>
    </w:p>
    <w:p w:rsidR="00F15453" w:rsidRDefault="00F15453" w:rsidP="00F15453">
      <w:pPr>
        <w:pStyle w:val="af"/>
        <w:spacing w:before="0" w:beforeAutospacing="0" w:after="0" w:afterAutospacing="0" w:line="360" w:lineRule="auto"/>
        <w:jc w:val="right"/>
        <w:rPr>
          <w:b/>
          <w:sz w:val="28"/>
          <w:szCs w:val="28"/>
        </w:rPr>
      </w:pPr>
      <w:r>
        <w:rPr>
          <w:b/>
          <w:sz w:val="28"/>
          <w:szCs w:val="28"/>
        </w:rPr>
        <w:lastRenderedPageBreak/>
        <w:t>Таблица 1</w:t>
      </w:r>
    </w:p>
    <w:p w:rsidR="00F15453" w:rsidRPr="00F15453" w:rsidRDefault="00F15453" w:rsidP="00F15453">
      <w:pPr>
        <w:pStyle w:val="af"/>
        <w:spacing w:before="0" w:beforeAutospacing="0" w:after="0" w:afterAutospacing="0" w:line="360" w:lineRule="auto"/>
        <w:jc w:val="center"/>
        <w:rPr>
          <w:b/>
          <w:color w:val="8DB3E2" w:themeColor="text2" w:themeTint="66"/>
          <w:sz w:val="28"/>
          <w:szCs w:val="28"/>
        </w:rPr>
      </w:pPr>
      <w:r w:rsidRPr="00F15453">
        <w:rPr>
          <w:b/>
          <w:color w:val="8DB3E2" w:themeColor="text2" w:themeTint="66"/>
          <w:sz w:val="28"/>
          <w:szCs w:val="28"/>
        </w:rPr>
        <w:t>Физические свойства Арфлона</w:t>
      </w:r>
    </w:p>
    <w:p w:rsidR="00F15453" w:rsidRDefault="00F15453" w:rsidP="00F15453">
      <w:pPr>
        <w:pStyle w:val="af"/>
        <w:spacing w:before="0" w:beforeAutospacing="0" w:after="0" w:afterAutospacing="0" w:line="360" w:lineRule="auto"/>
        <w:jc w:val="right"/>
        <w:rPr>
          <w:sz w:val="28"/>
          <w:szCs w:val="28"/>
        </w:rPr>
      </w:pPr>
    </w:p>
    <w:tbl>
      <w:tblPr>
        <w:tblW w:w="936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tblPr>
      <w:tblGrid>
        <w:gridCol w:w="585"/>
        <w:gridCol w:w="6229"/>
        <w:gridCol w:w="1276"/>
        <w:gridCol w:w="1276"/>
      </w:tblGrid>
      <w:tr w:rsidR="00F15453" w:rsidRPr="00956AE6" w:rsidTr="00F15453">
        <w:trPr>
          <w:trHeight w:val="550"/>
        </w:trPr>
        <w:tc>
          <w:tcPr>
            <w:tcW w:w="585" w:type="dxa"/>
            <w:vMerge w:val="restart"/>
            <w:tcBorders>
              <w:right w:val="single" w:sz="4" w:space="0" w:color="auto"/>
            </w:tcBorders>
            <w:shd w:val="clear" w:color="auto" w:fill="auto"/>
            <w:vAlign w:val="center"/>
          </w:tcPr>
          <w:p w:rsidR="00F15453" w:rsidRPr="00956AE6" w:rsidRDefault="00F15453" w:rsidP="00F15453">
            <w:pPr>
              <w:spacing w:after="0" w:line="360" w:lineRule="auto"/>
              <w:jc w:val="center"/>
              <w:rPr>
                <w:rFonts w:ascii="Times New Roman" w:hAnsi="Times New Roman"/>
                <w:sz w:val="24"/>
                <w:szCs w:val="24"/>
              </w:rPr>
            </w:pPr>
            <w:r w:rsidRPr="00956AE6">
              <w:rPr>
                <w:rFonts w:ascii="Times New Roman" w:hAnsi="Times New Roman"/>
                <w:sz w:val="24"/>
                <w:szCs w:val="24"/>
              </w:rPr>
              <w:t>№ п.п.</w:t>
            </w:r>
          </w:p>
        </w:tc>
        <w:tc>
          <w:tcPr>
            <w:tcW w:w="6229" w:type="dxa"/>
            <w:vMerge w:val="restart"/>
            <w:tcBorders>
              <w:left w:val="single" w:sz="4" w:space="0" w:color="auto"/>
            </w:tcBorders>
            <w:shd w:val="clear" w:color="auto" w:fill="auto"/>
            <w:vAlign w:val="center"/>
          </w:tcPr>
          <w:p w:rsidR="00F15453" w:rsidRPr="00956AE6" w:rsidRDefault="00F15453" w:rsidP="00F15453">
            <w:pPr>
              <w:spacing w:after="0" w:line="360" w:lineRule="auto"/>
              <w:jc w:val="center"/>
              <w:rPr>
                <w:rFonts w:ascii="Times New Roman" w:hAnsi="Times New Roman"/>
                <w:sz w:val="24"/>
                <w:szCs w:val="24"/>
              </w:rPr>
            </w:pPr>
            <w:r w:rsidRPr="00956AE6">
              <w:rPr>
                <w:rFonts w:ascii="Times New Roman" w:hAnsi="Times New Roman"/>
                <w:sz w:val="24"/>
                <w:szCs w:val="24"/>
              </w:rPr>
              <w:t>Наименование показателя</w:t>
            </w:r>
          </w:p>
        </w:tc>
        <w:tc>
          <w:tcPr>
            <w:tcW w:w="2552" w:type="dxa"/>
            <w:gridSpan w:val="2"/>
            <w:tcBorders>
              <w:bottom w:val="single" w:sz="4" w:space="0" w:color="auto"/>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line="360" w:lineRule="auto"/>
              <w:jc w:val="center"/>
              <w:rPr>
                <w:rFonts w:ascii="Times New Roman" w:hAnsi="Times New Roman"/>
                <w:bCs/>
                <w:sz w:val="24"/>
                <w:szCs w:val="24"/>
              </w:rPr>
            </w:pPr>
            <w:r w:rsidRPr="00956AE6">
              <w:rPr>
                <w:rFonts w:ascii="Times New Roman" w:hAnsi="Times New Roman"/>
                <w:bCs/>
                <w:sz w:val="24"/>
                <w:szCs w:val="24"/>
              </w:rPr>
              <w:t>Марка материала</w:t>
            </w:r>
          </w:p>
        </w:tc>
      </w:tr>
      <w:tr w:rsidR="00F15453" w:rsidRPr="00956AE6" w:rsidTr="00F15453">
        <w:trPr>
          <w:trHeight w:val="681"/>
        </w:trPr>
        <w:tc>
          <w:tcPr>
            <w:tcW w:w="585" w:type="dxa"/>
            <w:vMerge/>
            <w:tcBorders>
              <w:right w:val="single" w:sz="4" w:space="0" w:color="auto"/>
            </w:tcBorders>
            <w:shd w:val="clear" w:color="auto" w:fill="auto"/>
            <w:vAlign w:val="center"/>
          </w:tcPr>
          <w:p w:rsidR="00F15453" w:rsidRPr="00956AE6" w:rsidRDefault="00F15453" w:rsidP="00F15453">
            <w:pPr>
              <w:spacing w:after="0" w:line="360" w:lineRule="auto"/>
              <w:jc w:val="center"/>
              <w:rPr>
                <w:rFonts w:ascii="Times New Roman" w:hAnsi="Times New Roman"/>
                <w:sz w:val="24"/>
                <w:szCs w:val="24"/>
              </w:rPr>
            </w:pPr>
          </w:p>
        </w:tc>
        <w:tc>
          <w:tcPr>
            <w:tcW w:w="6229" w:type="dxa"/>
            <w:vMerge/>
            <w:tcBorders>
              <w:left w:val="single" w:sz="4" w:space="0" w:color="auto"/>
            </w:tcBorders>
            <w:shd w:val="clear" w:color="auto" w:fill="auto"/>
            <w:vAlign w:val="center"/>
          </w:tcPr>
          <w:p w:rsidR="00F15453" w:rsidRPr="00956AE6" w:rsidRDefault="00F15453" w:rsidP="00F15453">
            <w:pPr>
              <w:spacing w:after="0" w:line="360" w:lineRule="auto"/>
              <w:jc w:val="center"/>
              <w:rPr>
                <w:rFonts w:ascii="Times New Roman" w:hAnsi="Times New Roman"/>
                <w:sz w:val="24"/>
                <w:szCs w:val="24"/>
              </w:rPr>
            </w:pPr>
          </w:p>
        </w:tc>
        <w:tc>
          <w:tcPr>
            <w:tcW w:w="1276" w:type="dxa"/>
            <w:tcBorders>
              <w:top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line="360" w:lineRule="auto"/>
              <w:jc w:val="center"/>
              <w:rPr>
                <w:rFonts w:ascii="Times New Roman" w:hAnsi="Times New Roman"/>
                <w:bCs/>
                <w:sz w:val="24"/>
                <w:szCs w:val="24"/>
              </w:rPr>
            </w:pPr>
            <w:r w:rsidRPr="00956AE6">
              <w:rPr>
                <w:rFonts w:ascii="Times New Roman" w:hAnsi="Times New Roman"/>
                <w:bCs/>
                <w:sz w:val="24"/>
                <w:szCs w:val="24"/>
                <w:lang w:val="en-US"/>
              </w:rPr>
              <w:t>AR</w:t>
            </w:r>
            <w:r w:rsidRPr="00956AE6">
              <w:rPr>
                <w:rFonts w:ascii="Times New Roman" w:hAnsi="Times New Roman"/>
                <w:bCs/>
                <w:sz w:val="24"/>
                <w:szCs w:val="24"/>
              </w:rPr>
              <w:t>100</w:t>
            </w:r>
          </w:p>
        </w:tc>
        <w:tc>
          <w:tcPr>
            <w:tcW w:w="1276" w:type="dxa"/>
            <w:tcBorders>
              <w:top w:val="single" w:sz="4" w:space="0" w:color="auto"/>
              <w:right w:val="single" w:sz="4" w:space="0" w:color="auto"/>
            </w:tcBorders>
            <w:vAlign w:val="center"/>
          </w:tcPr>
          <w:p w:rsidR="00F15453" w:rsidRPr="00956AE6" w:rsidRDefault="00F15453" w:rsidP="00F15453">
            <w:pPr>
              <w:spacing w:after="0" w:line="360" w:lineRule="auto"/>
              <w:jc w:val="center"/>
              <w:rPr>
                <w:rFonts w:ascii="Times New Roman" w:hAnsi="Times New Roman"/>
                <w:bCs/>
                <w:sz w:val="24"/>
                <w:szCs w:val="24"/>
              </w:rPr>
            </w:pPr>
            <w:r w:rsidRPr="00956AE6">
              <w:rPr>
                <w:rFonts w:ascii="Times New Roman" w:hAnsi="Times New Roman"/>
                <w:bCs/>
                <w:sz w:val="24"/>
                <w:szCs w:val="24"/>
                <w:lang w:val="en-US"/>
              </w:rPr>
              <w:t>AR</w:t>
            </w:r>
            <w:r w:rsidRPr="00956AE6">
              <w:rPr>
                <w:rFonts w:ascii="Times New Roman" w:hAnsi="Times New Roman"/>
                <w:bCs/>
                <w:sz w:val="24"/>
                <w:szCs w:val="24"/>
              </w:rPr>
              <w:t>200</w:t>
            </w:r>
          </w:p>
        </w:tc>
      </w:tr>
      <w:tr w:rsidR="00F15453" w:rsidRPr="00956AE6" w:rsidTr="00F15453">
        <w:trPr>
          <w:trHeight w:val="622"/>
        </w:trPr>
        <w:tc>
          <w:tcPr>
            <w:tcW w:w="585" w:type="dxa"/>
            <w:tcBorders>
              <w:right w:val="single" w:sz="4" w:space="0" w:color="auto"/>
            </w:tcBorders>
            <w:shd w:val="clear" w:color="auto" w:fill="auto"/>
            <w:tcMar>
              <w:top w:w="15" w:type="dxa"/>
              <w:left w:w="33" w:type="dxa"/>
              <w:bottom w:w="0" w:type="dxa"/>
              <w:right w:w="33" w:type="dxa"/>
            </w:tcMar>
            <w:vAlign w:val="center"/>
            <w:hideMark/>
          </w:tcPr>
          <w:p w:rsidR="00F15453" w:rsidRPr="00956AE6" w:rsidRDefault="00F15453" w:rsidP="00F15453">
            <w:pPr>
              <w:spacing w:after="0" w:line="360" w:lineRule="auto"/>
              <w:jc w:val="center"/>
              <w:rPr>
                <w:rFonts w:ascii="Times New Roman" w:hAnsi="Times New Roman"/>
                <w:sz w:val="24"/>
                <w:szCs w:val="24"/>
              </w:rPr>
            </w:pPr>
            <w:r w:rsidRPr="00956AE6">
              <w:rPr>
                <w:rFonts w:ascii="Times New Roman" w:hAnsi="Times New Roman"/>
                <w:sz w:val="24"/>
                <w:szCs w:val="24"/>
              </w:rPr>
              <w:t>1</w:t>
            </w:r>
          </w:p>
        </w:tc>
        <w:tc>
          <w:tcPr>
            <w:tcW w:w="6229" w:type="dxa"/>
            <w:tcBorders>
              <w:left w:val="single" w:sz="4" w:space="0" w:color="auto"/>
            </w:tcBorders>
            <w:shd w:val="clear" w:color="auto" w:fill="auto"/>
            <w:vAlign w:val="center"/>
          </w:tcPr>
          <w:p w:rsidR="00F15453" w:rsidRPr="00956AE6" w:rsidRDefault="00F15453" w:rsidP="00F15453">
            <w:pPr>
              <w:spacing w:before="120" w:after="0" w:line="360" w:lineRule="auto"/>
              <w:rPr>
                <w:rFonts w:ascii="Times New Roman" w:hAnsi="Times New Roman"/>
                <w:bCs/>
                <w:color w:val="000000"/>
                <w:kern w:val="24"/>
                <w:sz w:val="24"/>
                <w:szCs w:val="24"/>
              </w:rPr>
            </w:pPr>
            <w:r w:rsidRPr="00956AE6">
              <w:rPr>
                <w:rFonts w:ascii="Times New Roman" w:hAnsi="Times New Roman"/>
                <w:bCs/>
                <w:color w:val="000000"/>
                <w:kern w:val="24"/>
                <w:sz w:val="24"/>
                <w:szCs w:val="24"/>
              </w:rPr>
              <w:t>Плотность при 23±2 °С, г/см³</w:t>
            </w:r>
          </w:p>
          <w:p w:rsidR="00F15453" w:rsidRPr="00956AE6" w:rsidRDefault="00F15453" w:rsidP="00F15453">
            <w:pPr>
              <w:spacing w:after="120" w:line="360" w:lineRule="auto"/>
              <w:rPr>
                <w:rFonts w:ascii="Times New Roman" w:hAnsi="Times New Roman"/>
                <w:bCs/>
                <w:color w:val="000000"/>
                <w:kern w:val="24"/>
                <w:sz w:val="24"/>
                <w:szCs w:val="24"/>
              </w:rPr>
            </w:pPr>
            <w:r w:rsidRPr="00956AE6">
              <w:rPr>
                <w:rFonts w:ascii="Times New Roman" w:hAnsi="Times New Roman"/>
                <w:sz w:val="24"/>
                <w:szCs w:val="24"/>
              </w:rPr>
              <w:t>ГОСТ 15139</w:t>
            </w:r>
          </w:p>
        </w:tc>
        <w:tc>
          <w:tcPr>
            <w:tcW w:w="1276" w:type="dxa"/>
            <w:shd w:val="clear" w:color="auto" w:fill="auto"/>
            <w:tcMar>
              <w:top w:w="15" w:type="dxa"/>
              <w:left w:w="33" w:type="dxa"/>
              <w:bottom w:w="0" w:type="dxa"/>
              <w:right w:w="33" w:type="dxa"/>
            </w:tcMar>
            <w:vAlign w:val="center"/>
          </w:tcPr>
          <w:p w:rsidR="00F15453" w:rsidRPr="00956AE6" w:rsidRDefault="00F15453" w:rsidP="00F15453">
            <w:pPr>
              <w:spacing w:line="360" w:lineRule="auto"/>
              <w:jc w:val="center"/>
              <w:rPr>
                <w:rFonts w:ascii="Times New Roman" w:hAnsi="Times New Roman"/>
                <w:bCs/>
                <w:sz w:val="24"/>
                <w:szCs w:val="24"/>
              </w:rPr>
            </w:pPr>
            <w:r w:rsidRPr="00956AE6">
              <w:rPr>
                <w:rFonts w:ascii="Times New Roman" w:hAnsi="Times New Roman"/>
                <w:bCs/>
                <w:sz w:val="24"/>
                <w:szCs w:val="24"/>
              </w:rPr>
              <w:t>2.185-2.195</w:t>
            </w:r>
          </w:p>
        </w:tc>
        <w:tc>
          <w:tcPr>
            <w:tcW w:w="1276" w:type="dxa"/>
            <w:tcBorders>
              <w:right w:val="single" w:sz="4" w:space="0" w:color="auto"/>
            </w:tcBorders>
            <w:vAlign w:val="center"/>
          </w:tcPr>
          <w:p w:rsidR="00F15453" w:rsidRPr="00956AE6" w:rsidRDefault="00F15453" w:rsidP="00F15453">
            <w:pPr>
              <w:spacing w:line="360" w:lineRule="auto"/>
              <w:jc w:val="center"/>
              <w:rPr>
                <w:rFonts w:ascii="Times New Roman" w:hAnsi="Times New Roman"/>
                <w:bCs/>
                <w:sz w:val="24"/>
                <w:szCs w:val="24"/>
              </w:rPr>
            </w:pPr>
            <w:r w:rsidRPr="00956AE6">
              <w:rPr>
                <w:rFonts w:ascii="Times New Roman" w:hAnsi="Times New Roman"/>
                <w:bCs/>
                <w:sz w:val="24"/>
                <w:szCs w:val="24"/>
              </w:rPr>
              <w:t>2.195-2.210</w:t>
            </w:r>
          </w:p>
        </w:tc>
      </w:tr>
      <w:tr w:rsidR="00F15453" w:rsidRPr="00956AE6" w:rsidTr="00F15453">
        <w:trPr>
          <w:trHeight w:val="622"/>
        </w:trPr>
        <w:tc>
          <w:tcPr>
            <w:tcW w:w="585" w:type="dxa"/>
            <w:tcBorders>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line="360" w:lineRule="auto"/>
              <w:jc w:val="center"/>
              <w:rPr>
                <w:rFonts w:ascii="Times New Roman" w:hAnsi="Times New Roman"/>
                <w:sz w:val="24"/>
                <w:szCs w:val="24"/>
              </w:rPr>
            </w:pPr>
            <w:r w:rsidRPr="00956AE6">
              <w:rPr>
                <w:rFonts w:ascii="Times New Roman" w:hAnsi="Times New Roman"/>
                <w:sz w:val="24"/>
                <w:szCs w:val="24"/>
              </w:rPr>
              <w:t>2</w:t>
            </w:r>
          </w:p>
        </w:tc>
        <w:tc>
          <w:tcPr>
            <w:tcW w:w="6229" w:type="dxa"/>
            <w:tcBorders>
              <w:left w:val="single" w:sz="4" w:space="0" w:color="auto"/>
            </w:tcBorders>
            <w:shd w:val="clear" w:color="auto" w:fill="auto"/>
            <w:vAlign w:val="center"/>
          </w:tcPr>
          <w:p w:rsidR="00F15453" w:rsidRPr="00956AE6" w:rsidRDefault="00F15453" w:rsidP="00F15453">
            <w:pPr>
              <w:spacing w:before="120" w:after="0" w:line="360" w:lineRule="auto"/>
              <w:rPr>
                <w:rFonts w:ascii="Times New Roman" w:hAnsi="Times New Roman"/>
                <w:bCs/>
                <w:color w:val="000000"/>
                <w:kern w:val="24"/>
                <w:sz w:val="24"/>
                <w:szCs w:val="24"/>
              </w:rPr>
            </w:pPr>
            <w:r w:rsidRPr="00956AE6">
              <w:rPr>
                <w:rFonts w:ascii="Times New Roman" w:hAnsi="Times New Roman"/>
                <w:bCs/>
                <w:color w:val="000000"/>
                <w:kern w:val="24"/>
                <w:sz w:val="24"/>
                <w:szCs w:val="24"/>
              </w:rPr>
              <w:t>Модуль упругости при сжатии (23±2) °С, МПа, не менее</w:t>
            </w:r>
          </w:p>
          <w:p w:rsidR="00F15453" w:rsidRPr="00956AE6" w:rsidRDefault="00F15453" w:rsidP="00F15453">
            <w:pPr>
              <w:spacing w:after="120" w:line="360" w:lineRule="auto"/>
              <w:rPr>
                <w:rFonts w:ascii="Times New Roman" w:hAnsi="Times New Roman"/>
                <w:bCs/>
                <w:color w:val="000000"/>
                <w:kern w:val="24"/>
                <w:sz w:val="24"/>
                <w:szCs w:val="24"/>
              </w:rPr>
            </w:pPr>
            <w:r w:rsidRPr="00956AE6">
              <w:rPr>
                <w:rFonts w:ascii="Times New Roman" w:hAnsi="Times New Roman"/>
                <w:sz w:val="24"/>
                <w:szCs w:val="24"/>
              </w:rPr>
              <w:t>ГОСТ 9550</w:t>
            </w:r>
          </w:p>
        </w:tc>
        <w:tc>
          <w:tcPr>
            <w:tcW w:w="1276" w:type="dxa"/>
            <w:shd w:val="clear" w:color="auto" w:fill="auto"/>
            <w:tcMar>
              <w:top w:w="15" w:type="dxa"/>
              <w:left w:w="33" w:type="dxa"/>
              <w:bottom w:w="0" w:type="dxa"/>
              <w:right w:w="33" w:type="dxa"/>
            </w:tcMar>
            <w:vAlign w:val="center"/>
          </w:tcPr>
          <w:p w:rsidR="00F15453" w:rsidRPr="00956AE6" w:rsidRDefault="00F15453" w:rsidP="00F15453">
            <w:pPr>
              <w:spacing w:line="360" w:lineRule="auto"/>
              <w:jc w:val="center"/>
              <w:rPr>
                <w:rFonts w:ascii="Times New Roman" w:hAnsi="Times New Roman"/>
                <w:sz w:val="24"/>
                <w:szCs w:val="24"/>
              </w:rPr>
            </w:pPr>
            <w:r w:rsidRPr="00956AE6">
              <w:rPr>
                <w:rFonts w:ascii="Times New Roman" w:hAnsi="Times New Roman"/>
                <w:sz w:val="24"/>
                <w:szCs w:val="24"/>
              </w:rPr>
              <w:t>500</w:t>
            </w:r>
          </w:p>
        </w:tc>
        <w:tc>
          <w:tcPr>
            <w:tcW w:w="1276" w:type="dxa"/>
            <w:tcBorders>
              <w:right w:val="single" w:sz="4" w:space="0" w:color="auto"/>
            </w:tcBorders>
            <w:vAlign w:val="center"/>
          </w:tcPr>
          <w:p w:rsidR="00F15453" w:rsidRPr="00956AE6" w:rsidRDefault="00F15453" w:rsidP="00F15453">
            <w:pPr>
              <w:spacing w:line="360" w:lineRule="auto"/>
              <w:jc w:val="center"/>
              <w:rPr>
                <w:rFonts w:ascii="Times New Roman" w:hAnsi="Times New Roman"/>
                <w:sz w:val="24"/>
                <w:szCs w:val="24"/>
              </w:rPr>
            </w:pPr>
            <w:r w:rsidRPr="00956AE6">
              <w:rPr>
                <w:rFonts w:ascii="Times New Roman" w:hAnsi="Times New Roman"/>
                <w:sz w:val="24"/>
                <w:szCs w:val="24"/>
              </w:rPr>
              <w:t>600</w:t>
            </w:r>
          </w:p>
        </w:tc>
      </w:tr>
      <w:tr w:rsidR="00F15453" w:rsidRPr="00956AE6" w:rsidTr="00F15453">
        <w:trPr>
          <w:trHeight w:val="622"/>
        </w:trPr>
        <w:tc>
          <w:tcPr>
            <w:tcW w:w="585" w:type="dxa"/>
            <w:tcBorders>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line="360" w:lineRule="auto"/>
              <w:jc w:val="center"/>
              <w:rPr>
                <w:rFonts w:ascii="Times New Roman" w:hAnsi="Times New Roman"/>
                <w:sz w:val="24"/>
                <w:szCs w:val="24"/>
              </w:rPr>
            </w:pPr>
            <w:r w:rsidRPr="00956AE6">
              <w:rPr>
                <w:rFonts w:ascii="Times New Roman" w:hAnsi="Times New Roman"/>
                <w:sz w:val="24"/>
                <w:szCs w:val="24"/>
              </w:rPr>
              <w:t>3</w:t>
            </w:r>
          </w:p>
        </w:tc>
        <w:tc>
          <w:tcPr>
            <w:tcW w:w="6229" w:type="dxa"/>
            <w:tcBorders>
              <w:left w:val="single" w:sz="4" w:space="0" w:color="auto"/>
            </w:tcBorders>
            <w:shd w:val="clear" w:color="auto" w:fill="auto"/>
            <w:vAlign w:val="center"/>
          </w:tcPr>
          <w:p w:rsidR="00F15453" w:rsidRPr="00956AE6" w:rsidRDefault="00F15453" w:rsidP="00F15453">
            <w:pPr>
              <w:spacing w:before="120" w:after="0" w:line="360" w:lineRule="auto"/>
              <w:rPr>
                <w:rFonts w:ascii="Times New Roman" w:hAnsi="Times New Roman"/>
                <w:bCs/>
                <w:color w:val="000000"/>
                <w:kern w:val="24"/>
                <w:sz w:val="24"/>
                <w:szCs w:val="24"/>
              </w:rPr>
            </w:pPr>
            <w:r w:rsidRPr="00956AE6">
              <w:rPr>
                <w:rFonts w:ascii="Times New Roman" w:hAnsi="Times New Roman"/>
                <w:bCs/>
                <w:color w:val="000000"/>
                <w:kern w:val="24"/>
                <w:sz w:val="24"/>
                <w:szCs w:val="24"/>
              </w:rPr>
              <w:t>Модуль упругости при растяжении (23±2) °С, МПа, не менее</w:t>
            </w:r>
          </w:p>
          <w:p w:rsidR="00F15453" w:rsidRPr="00956AE6" w:rsidRDefault="00F15453" w:rsidP="00F15453">
            <w:pPr>
              <w:spacing w:after="120" w:line="360" w:lineRule="auto"/>
              <w:rPr>
                <w:rFonts w:ascii="Times New Roman" w:hAnsi="Times New Roman"/>
                <w:bCs/>
                <w:color w:val="000000"/>
                <w:kern w:val="24"/>
                <w:sz w:val="24"/>
                <w:szCs w:val="24"/>
              </w:rPr>
            </w:pPr>
            <w:r w:rsidRPr="00956AE6">
              <w:rPr>
                <w:rFonts w:ascii="Times New Roman" w:hAnsi="Times New Roman"/>
                <w:sz w:val="24"/>
                <w:szCs w:val="24"/>
              </w:rPr>
              <w:t>ГОСТ 9550</w:t>
            </w:r>
          </w:p>
        </w:tc>
        <w:tc>
          <w:tcPr>
            <w:tcW w:w="1276" w:type="dxa"/>
            <w:shd w:val="clear" w:color="auto" w:fill="auto"/>
            <w:tcMar>
              <w:top w:w="15" w:type="dxa"/>
              <w:left w:w="33" w:type="dxa"/>
              <w:bottom w:w="0" w:type="dxa"/>
              <w:right w:w="33" w:type="dxa"/>
            </w:tcMar>
            <w:vAlign w:val="center"/>
          </w:tcPr>
          <w:p w:rsidR="00F15453" w:rsidRPr="00956AE6" w:rsidRDefault="00F15453" w:rsidP="00F15453">
            <w:pPr>
              <w:spacing w:line="360" w:lineRule="auto"/>
              <w:jc w:val="center"/>
              <w:rPr>
                <w:rFonts w:ascii="Times New Roman" w:hAnsi="Times New Roman"/>
                <w:sz w:val="24"/>
                <w:szCs w:val="24"/>
              </w:rPr>
            </w:pPr>
            <w:r w:rsidRPr="00956AE6">
              <w:rPr>
                <w:rFonts w:ascii="Times New Roman" w:hAnsi="Times New Roman"/>
                <w:sz w:val="24"/>
                <w:szCs w:val="24"/>
              </w:rPr>
              <w:t>400</w:t>
            </w:r>
          </w:p>
        </w:tc>
        <w:tc>
          <w:tcPr>
            <w:tcW w:w="1276" w:type="dxa"/>
            <w:tcBorders>
              <w:right w:val="single" w:sz="4" w:space="0" w:color="auto"/>
            </w:tcBorders>
            <w:vAlign w:val="center"/>
          </w:tcPr>
          <w:p w:rsidR="00F15453" w:rsidRPr="00956AE6" w:rsidRDefault="00F15453" w:rsidP="00F15453">
            <w:pPr>
              <w:spacing w:line="360" w:lineRule="auto"/>
              <w:jc w:val="center"/>
              <w:rPr>
                <w:rFonts w:ascii="Times New Roman" w:hAnsi="Times New Roman"/>
                <w:sz w:val="24"/>
                <w:szCs w:val="24"/>
              </w:rPr>
            </w:pPr>
            <w:r w:rsidRPr="00956AE6">
              <w:rPr>
                <w:rFonts w:ascii="Times New Roman" w:hAnsi="Times New Roman"/>
                <w:sz w:val="24"/>
                <w:szCs w:val="24"/>
              </w:rPr>
              <w:t>500</w:t>
            </w:r>
          </w:p>
        </w:tc>
      </w:tr>
      <w:tr w:rsidR="00F15453" w:rsidRPr="00956AE6" w:rsidTr="00F15453">
        <w:trPr>
          <w:trHeight w:val="622"/>
        </w:trPr>
        <w:tc>
          <w:tcPr>
            <w:tcW w:w="585" w:type="dxa"/>
            <w:tcBorders>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line="360" w:lineRule="auto"/>
              <w:jc w:val="center"/>
              <w:rPr>
                <w:rFonts w:ascii="Times New Roman" w:hAnsi="Times New Roman"/>
                <w:sz w:val="24"/>
                <w:szCs w:val="24"/>
              </w:rPr>
            </w:pPr>
            <w:r w:rsidRPr="00956AE6">
              <w:rPr>
                <w:rFonts w:ascii="Times New Roman" w:hAnsi="Times New Roman"/>
                <w:sz w:val="24"/>
                <w:szCs w:val="24"/>
              </w:rPr>
              <w:t>4</w:t>
            </w:r>
          </w:p>
        </w:tc>
        <w:tc>
          <w:tcPr>
            <w:tcW w:w="6229" w:type="dxa"/>
            <w:tcBorders>
              <w:left w:val="single" w:sz="4" w:space="0" w:color="auto"/>
            </w:tcBorders>
            <w:shd w:val="clear" w:color="auto" w:fill="auto"/>
            <w:vAlign w:val="center"/>
          </w:tcPr>
          <w:p w:rsidR="00F15453" w:rsidRPr="00956AE6" w:rsidRDefault="00F15453" w:rsidP="00F15453">
            <w:pPr>
              <w:spacing w:before="120" w:after="0" w:line="360" w:lineRule="auto"/>
              <w:rPr>
                <w:rFonts w:ascii="Times New Roman" w:hAnsi="Times New Roman"/>
                <w:bCs/>
                <w:color w:val="000000"/>
                <w:kern w:val="24"/>
                <w:sz w:val="24"/>
                <w:szCs w:val="24"/>
              </w:rPr>
            </w:pPr>
            <w:r w:rsidRPr="00956AE6">
              <w:rPr>
                <w:rFonts w:ascii="Times New Roman" w:hAnsi="Times New Roman"/>
                <w:bCs/>
                <w:color w:val="000000"/>
                <w:kern w:val="24"/>
                <w:sz w:val="24"/>
                <w:szCs w:val="24"/>
              </w:rPr>
              <w:t>Напряжение при 10%-деформации на сжатие при температуре (23±2) °С, МПа, не менее</w:t>
            </w:r>
          </w:p>
          <w:p w:rsidR="00F15453" w:rsidRPr="00956AE6" w:rsidRDefault="00F15453" w:rsidP="00F15453">
            <w:pPr>
              <w:spacing w:after="120" w:line="360" w:lineRule="auto"/>
              <w:rPr>
                <w:rFonts w:ascii="Times New Roman" w:hAnsi="Times New Roman"/>
                <w:bCs/>
                <w:color w:val="000000"/>
                <w:kern w:val="24"/>
                <w:sz w:val="24"/>
                <w:szCs w:val="24"/>
              </w:rPr>
            </w:pPr>
            <w:r w:rsidRPr="00956AE6">
              <w:rPr>
                <w:rFonts w:ascii="Times New Roman" w:hAnsi="Times New Roman"/>
                <w:sz w:val="24"/>
                <w:szCs w:val="24"/>
              </w:rPr>
              <w:t>ГОСТ 4651</w:t>
            </w:r>
          </w:p>
        </w:tc>
        <w:tc>
          <w:tcPr>
            <w:tcW w:w="1276" w:type="dxa"/>
            <w:shd w:val="clear" w:color="auto" w:fill="auto"/>
            <w:tcMar>
              <w:top w:w="15" w:type="dxa"/>
              <w:left w:w="33" w:type="dxa"/>
              <w:bottom w:w="0" w:type="dxa"/>
              <w:right w:w="33" w:type="dxa"/>
            </w:tcMar>
            <w:vAlign w:val="center"/>
          </w:tcPr>
          <w:p w:rsidR="00F15453" w:rsidRPr="00956AE6" w:rsidRDefault="00F15453" w:rsidP="00F15453">
            <w:pPr>
              <w:spacing w:line="360" w:lineRule="auto"/>
              <w:jc w:val="center"/>
              <w:rPr>
                <w:rFonts w:ascii="Times New Roman" w:hAnsi="Times New Roman"/>
                <w:sz w:val="24"/>
                <w:szCs w:val="24"/>
              </w:rPr>
            </w:pPr>
            <w:r w:rsidRPr="00956AE6">
              <w:rPr>
                <w:rFonts w:ascii="Times New Roman" w:hAnsi="Times New Roman"/>
                <w:sz w:val="24"/>
                <w:szCs w:val="24"/>
              </w:rPr>
              <w:t>18</w:t>
            </w:r>
          </w:p>
        </w:tc>
        <w:tc>
          <w:tcPr>
            <w:tcW w:w="1276" w:type="dxa"/>
            <w:tcBorders>
              <w:right w:val="single" w:sz="4" w:space="0" w:color="auto"/>
            </w:tcBorders>
            <w:vAlign w:val="center"/>
          </w:tcPr>
          <w:p w:rsidR="00F15453" w:rsidRPr="00956AE6" w:rsidRDefault="00F15453" w:rsidP="00F15453">
            <w:pPr>
              <w:spacing w:line="360" w:lineRule="auto"/>
              <w:jc w:val="center"/>
              <w:rPr>
                <w:rFonts w:ascii="Times New Roman" w:hAnsi="Times New Roman"/>
                <w:sz w:val="24"/>
                <w:szCs w:val="24"/>
              </w:rPr>
            </w:pPr>
            <w:r w:rsidRPr="00956AE6">
              <w:rPr>
                <w:rFonts w:ascii="Times New Roman" w:hAnsi="Times New Roman"/>
                <w:sz w:val="24"/>
                <w:szCs w:val="24"/>
              </w:rPr>
              <w:t>23</w:t>
            </w:r>
          </w:p>
        </w:tc>
      </w:tr>
      <w:tr w:rsidR="00F15453" w:rsidRPr="00956AE6" w:rsidTr="00F15453">
        <w:trPr>
          <w:trHeight w:val="622"/>
        </w:trPr>
        <w:tc>
          <w:tcPr>
            <w:tcW w:w="585" w:type="dxa"/>
            <w:tcBorders>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line="360" w:lineRule="auto"/>
              <w:jc w:val="center"/>
              <w:rPr>
                <w:rFonts w:ascii="Times New Roman" w:hAnsi="Times New Roman"/>
                <w:sz w:val="24"/>
                <w:szCs w:val="24"/>
              </w:rPr>
            </w:pPr>
            <w:r w:rsidRPr="00956AE6">
              <w:rPr>
                <w:rFonts w:ascii="Times New Roman" w:hAnsi="Times New Roman"/>
                <w:sz w:val="24"/>
                <w:szCs w:val="24"/>
              </w:rPr>
              <w:t>5</w:t>
            </w:r>
          </w:p>
        </w:tc>
        <w:tc>
          <w:tcPr>
            <w:tcW w:w="6229" w:type="dxa"/>
            <w:tcBorders>
              <w:left w:val="single" w:sz="4" w:space="0" w:color="auto"/>
            </w:tcBorders>
            <w:shd w:val="clear" w:color="auto" w:fill="auto"/>
            <w:vAlign w:val="center"/>
          </w:tcPr>
          <w:p w:rsidR="00F15453" w:rsidRPr="00956AE6" w:rsidRDefault="00F15453" w:rsidP="00F15453">
            <w:pPr>
              <w:spacing w:before="120" w:after="0" w:line="360" w:lineRule="auto"/>
              <w:rPr>
                <w:rFonts w:ascii="Times New Roman" w:hAnsi="Times New Roman"/>
                <w:bCs/>
                <w:color w:val="000000"/>
                <w:kern w:val="24"/>
                <w:sz w:val="24"/>
                <w:szCs w:val="24"/>
              </w:rPr>
            </w:pPr>
            <w:r w:rsidRPr="00956AE6">
              <w:rPr>
                <w:rFonts w:ascii="Times New Roman" w:hAnsi="Times New Roman"/>
                <w:bCs/>
                <w:color w:val="000000"/>
                <w:kern w:val="24"/>
                <w:sz w:val="24"/>
                <w:szCs w:val="24"/>
              </w:rPr>
              <w:t>Предел прочности при растяжении при температуре (23±2) °С, МПа, не менее</w:t>
            </w:r>
          </w:p>
          <w:p w:rsidR="00F15453" w:rsidRPr="00956AE6" w:rsidRDefault="00F15453" w:rsidP="00F15453">
            <w:pPr>
              <w:spacing w:after="120" w:line="360" w:lineRule="auto"/>
              <w:rPr>
                <w:rFonts w:ascii="Times New Roman" w:hAnsi="Times New Roman"/>
                <w:bCs/>
                <w:color w:val="000000"/>
                <w:kern w:val="24"/>
                <w:sz w:val="24"/>
                <w:szCs w:val="24"/>
              </w:rPr>
            </w:pPr>
            <w:r w:rsidRPr="00956AE6">
              <w:rPr>
                <w:rFonts w:ascii="Times New Roman" w:hAnsi="Times New Roman"/>
                <w:sz w:val="24"/>
                <w:szCs w:val="24"/>
              </w:rPr>
              <w:t>ГОСТ 11262</w:t>
            </w:r>
          </w:p>
        </w:tc>
        <w:tc>
          <w:tcPr>
            <w:tcW w:w="1276" w:type="dxa"/>
            <w:shd w:val="clear" w:color="auto" w:fill="auto"/>
            <w:tcMar>
              <w:top w:w="15" w:type="dxa"/>
              <w:left w:w="33" w:type="dxa"/>
              <w:bottom w:w="0" w:type="dxa"/>
              <w:right w:w="33" w:type="dxa"/>
            </w:tcMar>
            <w:vAlign w:val="center"/>
          </w:tcPr>
          <w:p w:rsidR="00F15453" w:rsidRPr="00956AE6" w:rsidRDefault="00F15453" w:rsidP="00F15453">
            <w:pPr>
              <w:spacing w:line="360" w:lineRule="auto"/>
              <w:jc w:val="center"/>
              <w:rPr>
                <w:rFonts w:ascii="Times New Roman" w:hAnsi="Times New Roman"/>
                <w:sz w:val="24"/>
                <w:szCs w:val="24"/>
              </w:rPr>
            </w:pPr>
            <w:r w:rsidRPr="00956AE6">
              <w:rPr>
                <w:rFonts w:ascii="Times New Roman" w:hAnsi="Times New Roman"/>
                <w:sz w:val="24"/>
                <w:szCs w:val="24"/>
              </w:rPr>
              <w:t>15</w:t>
            </w:r>
          </w:p>
        </w:tc>
        <w:tc>
          <w:tcPr>
            <w:tcW w:w="1276" w:type="dxa"/>
            <w:tcBorders>
              <w:right w:val="single" w:sz="4" w:space="0" w:color="auto"/>
            </w:tcBorders>
            <w:vAlign w:val="center"/>
          </w:tcPr>
          <w:p w:rsidR="00F15453" w:rsidRPr="00956AE6" w:rsidRDefault="00F15453" w:rsidP="00F15453">
            <w:pPr>
              <w:spacing w:line="360" w:lineRule="auto"/>
              <w:jc w:val="center"/>
              <w:rPr>
                <w:rFonts w:ascii="Times New Roman" w:hAnsi="Times New Roman"/>
                <w:sz w:val="24"/>
                <w:szCs w:val="24"/>
              </w:rPr>
            </w:pPr>
            <w:r w:rsidRPr="00956AE6">
              <w:rPr>
                <w:rFonts w:ascii="Times New Roman" w:hAnsi="Times New Roman"/>
                <w:sz w:val="24"/>
                <w:szCs w:val="24"/>
              </w:rPr>
              <w:t>13</w:t>
            </w:r>
          </w:p>
        </w:tc>
      </w:tr>
      <w:tr w:rsidR="00F15453" w:rsidRPr="00956AE6" w:rsidTr="00F15453">
        <w:trPr>
          <w:trHeight w:val="622"/>
        </w:trPr>
        <w:tc>
          <w:tcPr>
            <w:tcW w:w="585" w:type="dxa"/>
            <w:tcBorders>
              <w:top w:val="single" w:sz="8" w:space="0" w:color="auto"/>
              <w:left w:val="single" w:sz="8" w:space="0" w:color="auto"/>
              <w:bottom w:val="single" w:sz="8" w:space="0" w:color="auto"/>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line="360" w:lineRule="auto"/>
              <w:jc w:val="center"/>
              <w:rPr>
                <w:rFonts w:ascii="Times New Roman" w:hAnsi="Times New Roman"/>
                <w:sz w:val="24"/>
                <w:szCs w:val="24"/>
              </w:rPr>
            </w:pPr>
            <w:r w:rsidRPr="00956AE6">
              <w:rPr>
                <w:rFonts w:ascii="Times New Roman" w:hAnsi="Times New Roman"/>
                <w:sz w:val="24"/>
                <w:szCs w:val="24"/>
              </w:rPr>
              <w:t>6</w:t>
            </w:r>
          </w:p>
        </w:tc>
        <w:tc>
          <w:tcPr>
            <w:tcW w:w="6229" w:type="dxa"/>
            <w:tcBorders>
              <w:top w:val="single" w:sz="8" w:space="0" w:color="auto"/>
              <w:left w:val="single" w:sz="4" w:space="0" w:color="auto"/>
              <w:bottom w:val="single" w:sz="8" w:space="0" w:color="auto"/>
              <w:right w:val="single" w:sz="8" w:space="0" w:color="auto"/>
            </w:tcBorders>
            <w:shd w:val="clear" w:color="auto" w:fill="auto"/>
            <w:vAlign w:val="center"/>
          </w:tcPr>
          <w:p w:rsidR="00F15453" w:rsidRPr="00956AE6" w:rsidRDefault="00F15453" w:rsidP="00F15453">
            <w:pPr>
              <w:spacing w:before="120" w:after="0" w:line="360" w:lineRule="auto"/>
              <w:rPr>
                <w:rFonts w:ascii="Times New Roman" w:hAnsi="Times New Roman"/>
                <w:bCs/>
                <w:color w:val="000000"/>
                <w:kern w:val="24"/>
                <w:sz w:val="24"/>
                <w:szCs w:val="24"/>
              </w:rPr>
            </w:pPr>
            <w:r w:rsidRPr="00956AE6">
              <w:rPr>
                <w:rFonts w:ascii="Times New Roman" w:hAnsi="Times New Roman"/>
                <w:bCs/>
                <w:color w:val="000000"/>
                <w:kern w:val="24"/>
                <w:sz w:val="24"/>
                <w:szCs w:val="24"/>
              </w:rPr>
              <w:t>Относительное удлинение при разрыве при температуре (23±2) °С, %, не менее</w:t>
            </w:r>
          </w:p>
          <w:p w:rsidR="00F15453" w:rsidRPr="00956AE6" w:rsidRDefault="00F15453" w:rsidP="00F15453">
            <w:pPr>
              <w:spacing w:after="120" w:line="360" w:lineRule="auto"/>
              <w:rPr>
                <w:rFonts w:ascii="Times New Roman" w:hAnsi="Times New Roman"/>
                <w:bCs/>
                <w:color w:val="000000"/>
                <w:kern w:val="24"/>
                <w:sz w:val="24"/>
                <w:szCs w:val="24"/>
              </w:rPr>
            </w:pPr>
            <w:r w:rsidRPr="00956AE6">
              <w:rPr>
                <w:rFonts w:ascii="Times New Roman" w:hAnsi="Times New Roman"/>
                <w:sz w:val="24"/>
                <w:szCs w:val="24"/>
              </w:rPr>
              <w:t>ГОСТ 11262</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15" w:type="dxa"/>
              <w:left w:w="33" w:type="dxa"/>
              <w:bottom w:w="0" w:type="dxa"/>
              <w:right w:w="33" w:type="dxa"/>
            </w:tcMar>
            <w:vAlign w:val="center"/>
          </w:tcPr>
          <w:p w:rsidR="00F15453" w:rsidRPr="00956AE6" w:rsidRDefault="00F15453" w:rsidP="00F15453">
            <w:pPr>
              <w:spacing w:line="360" w:lineRule="auto"/>
              <w:jc w:val="center"/>
              <w:rPr>
                <w:rFonts w:ascii="Times New Roman" w:hAnsi="Times New Roman"/>
                <w:sz w:val="24"/>
                <w:szCs w:val="24"/>
              </w:rPr>
            </w:pPr>
            <w:r w:rsidRPr="00956AE6">
              <w:rPr>
                <w:rFonts w:ascii="Times New Roman" w:hAnsi="Times New Roman"/>
                <w:sz w:val="24"/>
                <w:szCs w:val="24"/>
              </w:rPr>
              <w:t>300</w:t>
            </w:r>
          </w:p>
        </w:tc>
        <w:tc>
          <w:tcPr>
            <w:tcW w:w="1276" w:type="dxa"/>
            <w:tcBorders>
              <w:top w:val="single" w:sz="8" w:space="0" w:color="auto"/>
              <w:left w:val="single" w:sz="8" w:space="0" w:color="auto"/>
              <w:bottom w:val="single" w:sz="8" w:space="0" w:color="auto"/>
              <w:right w:val="single" w:sz="4" w:space="0" w:color="auto"/>
            </w:tcBorders>
            <w:vAlign w:val="center"/>
          </w:tcPr>
          <w:p w:rsidR="00F15453" w:rsidRPr="00956AE6" w:rsidRDefault="00F15453" w:rsidP="00F15453">
            <w:pPr>
              <w:spacing w:line="360" w:lineRule="auto"/>
              <w:jc w:val="center"/>
              <w:rPr>
                <w:rFonts w:ascii="Times New Roman" w:hAnsi="Times New Roman"/>
                <w:sz w:val="24"/>
                <w:szCs w:val="24"/>
              </w:rPr>
            </w:pPr>
            <w:r w:rsidRPr="00956AE6">
              <w:rPr>
                <w:rFonts w:ascii="Times New Roman" w:hAnsi="Times New Roman"/>
                <w:sz w:val="24"/>
                <w:szCs w:val="24"/>
              </w:rPr>
              <w:t>100</w:t>
            </w:r>
          </w:p>
        </w:tc>
      </w:tr>
      <w:tr w:rsidR="00F15453" w:rsidRPr="00956AE6" w:rsidTr="00F15453">
        <w:trPr>
          <w:trHeight w:val="622"/>
        </w:trPr>
        <w:tc>
          <w:tcPr>
            <w:tcW w:w="585" w:type="dxa"/>
            <w:tcBorders>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rPr>
              <w:t>7</w:t>
            </w:r>
          </w:p>
        </w:tc>
        <w:tc>
          <w:tcPr>
            <w:tcW w:w="6229" w:type="dxa"/>
            <w:tcBorders>
              <w:left w:val="single" w:sz="4" w:space="0" w:color="auto"/>
            </w:tcBorders>
            <w:shd w:val="clear" w:color="auto" w:fill="auto"/>
          </w:tcPr>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bCs/>
                <w:color w:val="000000"/>
                <w:kern w:val="24"/>
                <w:sz w:val="24"/>
                <w:szCs w:val="24"/>
              </w:rPr>
              <w:t>Коэффициент динамического трения, не более:</w:t>
            </w:r>
          </w:p>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bCs/>
                <w:color w:val="000000"/>
                <w:kern w:val="24"/>
                <w:sz w:val="24"/>
                <w:szCs w:val="24"/>
              </w:rPr>
              <w:t xml:space="preserve">– </w:t>
            </w:r>
            <w:r w:rsidRPr="00956AE6">
              <w:rPr>
                <w:rFonts w:ascii="Times New Roman" w:hAnsi="Times New Roman"/>
                <w:bCs/>
                <w:color w:val="000000"/>
                <w:kern w:val="24"/>
                <w:sz w:val="24"/>
                <w:szCs w:val="24"/>
                <w:lang w:val="en-US"/>
              </w:rPr>
              <w:t>P</w:t>
            </w:r>
            <w:r w:rsidRPr="00956AE6">
              <w:rPr>
                <w:rFonts w:ascii="Times New Roman" w:hAnsi="Times New Roman"/>
                <w:bCs/>
                <w:color w:val="000000"/>
                <w:kern w:val="24"/>
                <w:sz w:val="24"/>
                <w:szCs w:val="24"/>
              </w:rPr>
              <w:t xml:space="preserve">=2.5 МПа, </w:t>
            </w:r>
            <w:r w:rsidRPr="00956AE6">
              <w:rPr>
                <w:rFonts w:ascii="Times New Roman" w:hAnsi="Times New Roman"/>
                <w:bCs/>
                <w:color w:val="000000"/>
                <w:kern w:val="24"/>
                <w:sz w:val="24"/>
                <w:szCs w:val="24"/>
                <w:lang w:val="en-US"/>
              </w:rPr>
              <w:t>V</w:t>
            </w:r>
            <w:r w:rsidRPr="00956AE6">
              <w:rPr>
                <w:rFonts w:ascii="Times New Roman" w:hAnsi="Times New Roman"/>
                <w:bCs/>
                <w:color w:val="000000"/>
                <w:kern w:val="24"/>
                <w:sz w:val="24"/>
                <w:szCs w:val="24"/>
              </w:rPr>
              <w:t xml:space="preserve">=1 м/с, </w:t>
            </w:r>
            <w:r w:rsidRPr="00956AE6">
              <w:rPr>
                <w:rFonts w:ascii="Times New Roman" w:hAnsi="Times New Roman"/>
                <w:bCs/>
                <w:color w:val="000000"/>
                <w:kern w:val="24"/>
                <w:sz w:val="24"/>
                <w:szCs w:val="24"/>
                <w:lang w:val="en-US"/>
              </w:rPr>
              <w:t>R</w:t>
            </w:r>
            <w:r w:rsidRPr="00956AE6">
              <w:rPr>
                <w:rFonts w:ascii="Times New Roman" w:hAnsi="Times New Roman"/>
                <w:bCs/>
                <w:color w:val="000000"/>
                <w:kern w:val="24"/>
                <w:sz w:val="24"/>
                <w:szCs w:val="24"/>
              </w:rPr>
              <w:t xml:space="preserve">а=0.3, </w:t>
            </w:r>
            <w:r w:rsidRPr="00956AE6">
              <w:rPr>
                <w:rFonts w:ascii="Times New Roman" w:hAnsi="Times New Roman"/>
                <w:bCs/>
                <w:color w:val="000000"/>
                <w:kern w:val="24"/>
                <w:sz w:val="24"/>
                <w:szCs w:val="24"/>
                <w:lang w:val="en-US"/>
              </w:rPr>
              <w:t>HRc</w:t>
            </w:r>
            <w:r w:rsidRPr="00956AE6">
              <w:rPr>
                <w:rFonts w:ascii="Times New Roman" w:hAnsi="Times New Roman"/>
                <w:bCs/>
                <w:color w:val="000000"/>
                <w:kern w:val="24"/>
                <w:sz w:val="24"/>
                <w:szCs w:val="24"/>
              </w:rPr>
              <w:t xml:space="preserve"> 45</w:t>
            </w:r>
          </w:p>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bCs/>
                <w:color w:val="000000"/>
                <w:kern w:val="24"/>
                <w:sz w:val="24"/>
                <w:szCs w:val="24"/>
              </w:rPr>
              <w:t xml:space="preserve">– </w:t>
            </w:r>
            <w:r w:rsidRPr="00956AE6">
              <w:rPr>
                <w:rFonts w:ascii="Times New Roman" w:hAnsi="Times New Roman"/>
                <w:bCs/>
                <w:color w:val="000000"/>
                <w:kern w:val="24"/>
                <w:sz w:val="24"/>
                <w:szCs w:val="24"/>
                <w:lang w:val="en-US"/>
              </w:rPr>
              <w:t>P</w:t>
            </w:r>
            <w:r w:rsidRPr="00956AE6">
              <w:rPr>
                <w:rFonts w:ascii="Times New Roman" w:hAnsi="Times New Roman"/>
                <w:bCs/>
                <w:color w:val="000000"/>
                <w:kern w:val="24"/>
                <w:sz w:val="24"/>
                <w:szCs w:val="24"/>
              </w:rPr>
              <w:t xml:space="preserve">=10 МПа, </w:t>
            </w:r>
            <w:r w:rsidRPr="00956AE6">
              <w:rPr>
                <w:rFonts w:ascii="Times New Roman" w:hAnsi="Times New Roman"/>
                <w:bCs/>
                <w:color w:val="000000"/>
                <w:kern w:val="24"/>
                <w:sz w:val="24"/>
                <w:szCs w:val="24"/>
                <w:lang w:val="en-US"/>
              </w:rPr>
              <w:t>V</w:t>
            </w:r>
            <w:r w:rsidRPr="00956AE6">
              <w:rPr>
                <w:rFonts w:ascii="Times New Roman" w:hAnsi="Times New Roman"/>
                <w:bCs/>
                <w:color w:val="000000"/>
                <w:kern w:val="24"/>
                <w:sz w:val="24"/>
                <w:szCs w:val="24"/>
              </w:rPr>
              <w:t xml:space="preserve">=1 м/с, </w:t>
            </w:r>
            <w:r w:rsidRPr="00956AE6">
              <w:rPr>
                <w:rFonts w:ascii="Times New Roman" w:hAnsi="Times New Roman"/>
                <w:bCs/>
                <w:color w:val="000000"/>
                <w:kern w:val="24"/>
                <w:sz w:val="24"/>
                <w:szCs w:val="24"/>
                <w:lang w:val="en-US"/>
              </w:rPr>
              <w:t>R</w:t>
            </w:r>
            <w:r w:rsidRPr="00956AE6">
              <w:rPr>
                <w:rFonts w:ascii="Times New Roman" w:hAnsi="Times New Roman"/>
                <w:bCs/>
                <w:color w:val="000000"/>
                <w:kern w:val="24"/>
                <w:sz w:val="24"/>
                <w:szCs w:val="24"/>
              </w:rPr>
              <w:t xml:space="preserve">а=0.3, </w:t>
            </w:r>
            <w:r w:rsidRPr="00956AE6">
              <w:rPr>
                <w:rFonts w:ascii="Times New Roman" w:hAnsi="Times New Roman"/>
                <w:bCs/>
                <w:color w:val="000000"/>
                <w:kern w:val="24"/>
                <w:sz w:val="24"/>
                <w:szCs w:val="24"/>
                <w:lang w:val="en-US"/>
              </w:rPr>
              <w:t>HRc</w:t>
            </w:r>
            <w:r w:rsidRPr="00956AE6">
              <w:rPr>
                <w:rFonts w:ascii="Times New Roman" w:hAnsi="Times New Roman"/>
                <w:bCs/>
                <w:color w:val="000000"/>
                <w:kern w:val="24"/>
                <w:sz w:val="24"/>
                <w:szCs w:val="24"/>
              </w:rPr>
              <w:t xml:space="preserve"> 45</w:t>
            </w:r>
          </w:p>
        </w:tc>
        <w:tc>
          <w:tcPr>
            <w:tcW w:w="1276" w:type="dxa"/>
            <w:shd w:val="clear" w:color="auto" w:fill="auto"/>
            <w:tcMar>
              <w:top w:w="15" w:type="dxa"/>
              <w:left w:w="33" w:type="dxa"/>
              <w:bottom w:w="0" w:type="dxa"/>
              <w:right w:w="33" w:type="dxa"/>
            </w:tcMar>
          </w:tcPr>
          <w:p w:rsidR="00F15453" w:rsidRPr="00956AE6" w:rsidRDefault="00F15453" w:rsidP="00F15453">
            <w:pPr>
              <w:spacing w:before="120" w:after="120"/>
              <w:jc w:val="center"/>
              <w:rPr>
                <w:rFonts w:ascii="Times New Roman" w:hAnsi="Times New Roman"/>
                <w:bCs/>
                <w:sz w:val="24"/>
                <w:szCs w:val="24"/>
              </w:rPr>
            </w:pPr>
          </w:p>
          <w:p w:rsidR="00F15453" w:rsidRPr="00956AE6" w:rsidRDefault="00F15453" w:rsidP="00F15453">
            <w:pPr>
              <w:spacing w:before="120" w:after="120"/>
              <w:jc w:val="center"/>
              <w:rPr>
                <w:rFonts w:ascii="Times New Roman" w:hAnsi="Times New Roman"/>
                <w:bCs/>
                <w:sz w:val="24"/>
                <w:szCs w:val="24"/>
              </w:rPr>
            </w:pPr>
            <w:r w:rsidRPr="00956AE6">
              <w:rPr>
                <w:rFonts w:ascii="Times New Roman" w:hAnsi="Times New Roman"/>
                <w:bCs/>
                <w:sz w:val="24"/>
                <w:szCs w:val="24"/>
              </w:rPr>
              <w:t>0.22</w:t>
            </w:r>
          </w:p>
          <w:p w:rsidR="00F15453" w:rsidRPr="00956AE6" w:rsidRDefault="00F15453" w:rsidP="00F15453">
            <w:pPr>
              <w:spacing w:before="120" w:after="120"/>
              <w:jc w:val="center"/>
              <w:rPr>
                <w:rFonts w:ascii="Times New Roman" w:hAnsi="Times New Roman"/>
                <w:bCs/>
                <w:sz w:val="24"/>
                <w:szCs w:val="24"/>
              </w:rPr>
            </w:pPr>
            <w:r w:rsidRPr="00956AE6">
              <w:rPr>
                <w:rFonts w:ascii="Times New Roman" w:hAnsi="Times New Roman"/>
                <w:bCs/>
                <w:sz w:val="24"/>
                <w:szCs w:val="24"/>
              </w:rPr>
              <w:t>0.20</w:t>
            </w:r>
          </w:p>
        </w:tc>
        <w:tc>
          <w:tcPr>
            <w:tcW w:w="1276" w:type="dxa"/>
            <w:tcBorders>
              <w:right w:val="single" w:sz="4" w:space="0" w:color="auto"/>
            </w:tcBorders>
          </w:tcPr>
          <w:p w:rsidR="00F15453" w:rsidRPr="00956AE6" w:rsidRDefault="00F15453" w:rsidP="00F15453">
            <w:pPr>
              <w:spacing w:before="120" w:after="120"/>
              <w:jc w:val="center"/>
              <w:rPr>
                <w:rFonts w:ascii="Times New Roman" w:hAnsi="Times New Roman"/>
                <w:bCs/>
                <w:sz w:val="24"/>
                <w:szCs w:val="24"/>
              </w:rPr>
            </w:pPr>
          </w:p>
          <w:p w:rsidR="00F15453" w:rsidRPr="00956AE6" w:rsidRDefault="00F15453" w:rsidP="00F15453">
            <w:pPr>
              <w:spacing w:before="120" w:after="120"/>
              <w:jc w:val="center"/>
              <w:rPr>
                <w:rFonts w:ascii="Times New Roman" w:hAnsi="Times New Roman"/>
                <w:bCs/>
                <w:sz w:val="24"/>
                <w:szCs w:val="24"/>
              </w:rPr>
            </w:pPr>
            <w:r w:rsidRPr="00956AE6">
              <w:rPr>
                <w:rFonts w:ascii="Times New Roman" w:hAnsi="Times New Roman"/>
                <w:bCs/>
                <w:sz w:val="24"/>
                <w:szCs w:val="24"/>
              </w:rPr>
              <w:t>0.20</w:t>
            </w:r>
          </w:p>
          <w:p w:rsidR="00F15453" w:rsidRPr="00956AE6" w:rsidRDefault="00F15453" w:rsidP="00F15453">
            <w:pPr>
              <w:spacing w:before="120" w:after="120"/>
              <w:jc w:val="center"/>
              <w:rPr>
                <w:rFonts w:ascii="Times New Roman" w:hAnsi="Times New Roman"/>
                <w:bCs/>
                <w:sz w:val="24"/>
                <w:szCs w:val="24"/>
              </w:rPr>
            </w:pPr>
            <w:r w:rsidRPr="00956AE6">
              <w:rPr>
                <w:rFonts w:ascii="Times New Roman" w:hAnsi="Times New Roman"/>
                <w:bCs/>
                <w:sz w:val="24"/>
                <w:szCs w:val="24"/>
              </w:rPr>
              <w:t>0.18</w:t>
            </w:r>
          </w:p>
        </w:tc>
      </w:tr>
      <w:tr w:rsidR="00F15453" w:rsidRPr="00956AE6" w:rsidTr="00F15453">
        <w:trPr>
          <w:trHeight w:val="622"/>
        </w:trPr>
        <w:tc>
          <w:tcPr>
            <w:tcW w:w="585" w:type="dxa"/>
            <w:tcBorders>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rPr>
              <w:t>8</w:t>
            </w:r>
          </w:p>
        </w:tc>
        <w:tc>
          <w:tcPr>
            <w:tcW w:w="6229" w:type="dxa"/>
            <w:tcBorders>
              <w:left w:val="single" w:sz="4" w:space="0" w:color="auto"/>
            </w:tcBorders>
            <w:shd w:val="clear" w:color="auto" w:fill="auto"/>
          </w:tcPr>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bCs/>
                <w:color w:val="000000"/>
                <w:kern w:val="24"/>
                <w:sz w:val="24"/>
                <w:szCs w:val="24"/>
              </w:rPr>
              <w:t>Линейная скорость изнашивания в кинематической схеме палец-диск, не более:</w:t>
            </w:r>
          </w:p>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bCs/>
                <w:color w:val="000000"/>
                <w:kern w:val="24"/>
                <w:sz w:val="24"/>
                <w:szCs w:val="24"/>
              </w:rPr>
              <w:t xml:space="preserve">– </w:t>
            </w:r>
            <w:r w:rsidRPr="00956AE6">
              <w:rPr>
                <w:rFonts w:ascii="Times New Roman" w:hAnsi="Times New Roman"/>
                <w:bCs/>
                <w:color w:val="000000"/>
                <w:kern w:val="24"/>
                <w:sz w:val="24"/>
                <w:szCs w:val="24"/>
                <w:lang w:val="en-US"/>
              </w:rPr>
              <w:t>P</w:t>
            </w:r>
            <w:r w:rsidRPr="00956AE6">
              <w:rPr>
                <w:rFonts w:ascii="Times New Roman" w:hAnsi="Times New Roman"/>
                <w:bCs/>
                <w:color w:val="000000"/>
                <w:kern w:val="24"/>
                <w:sz w:val="24"/>
                <w:szCs w:val="24"/>
              </w:rPr>
              <w:t xml:space="preserve">=2.5 МПа, </w:t>
            </w:r>
            <w:r w:rsidRPr="00956AE6">
              <w:rPr>
                <w:rFonts w:ascii="Times New Roman" w:hAnsi="Times New Roman"/>
                <w:bCs/>
                <w:color w:val="000000"/>
                <w:kern w:val="24"/>
                <w:sz w:val="24"/>
                <w:szCs w:val="24"/>
                <w:lang w:val="en-US"/>
              </w:rPr>
              <w:t>V</w:t>
            </w:r>
            <w:r w:rsidRPr="00956AE6">
              <w:rPr>
                <w:rFonts w:ascii="Times New Roman" w:hAnsi="Times New Roman"/>
                <w:bCs/>
                <w:color w:val="000000"/>
                <w:kern w:val="24"/>
                <w:sz w:val="24"/>
                <w:szCs w:val="24"/>
              </w:rPr>
              <w:t xml:space="preserve">=1 м/с, </w:t>
            </w:r>
            <w:r w:rsidRPr="00956AE6">
              <w:rPr>
                <w:rFonts w:ascii="Times New Roman" w:hAnsi="Times New Roman"/>
                <w:bCs/>
                <w:color w:val="000000"/>
                <w:kern w:val="24"/>
                <w:sz w:val="24"/>
                <w:szCs w:val="24"/>
                <w:lang w:val="en-US"/>
              </w:rPr>
              <w:t>R</w:t>
            </w:r>
            <w:r w:rsidRPr="00956AE6">
              <w:rPr>
                <w:rFonts w:ascii="Times New Roman" w:hAnsi="Times New Roman"/>
                <w:bCs/>
                <w:color w:val="000000"/>
                <w:kern w:val="24"/>
                <w:sz w:val="24"/>
                <w:szCs w:val="24"/>
              </w:rPr>
              <w:t xml:space="preserve">а=0.3, </w:t>
            </w:r>
            <w:r w:rsidRPr="00956AE6">
              <w:rPr>
                <w:rFonts w:ascii="Times New Roman" w:hAnsi="Times New Roman"/>
                <w:bCs/>
                <w:color w:val="000000"/>
                <w:kern w:val="24"/>
                <w:sz w:val="24"/>
                <w:szCs w:val="24"/>
                <w:lang w:val="en-US"/>
              </w:rPr>
              <w:t>HRc</w:t>
            </w:r>
            <w:r w:rsidRPr="00956AE6">
              <w:rPr>
                <w:rFonts w:ascii="Times New Roman" w:hAnsi="Times New Roman"/>
                <w:bCs/>
                <w:color w:val="000000"/>
                <w:kern w:val="24"/>
                <w:sz w:val="24"/>
                <w:szCs w:val="24"/>
              </w:rPr>
              <w:t xml:space="preserve"> 45</w:t>
            </w:r>
          </w:p>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bCs/>
                <w:color w:val="000000"/>
                <w:kern w:val="24"/>
                <w:sz w:val="24"/>
                <w:szCs w:val="24"/>
              </w:rPr>
              <w:lastRenderedPageBreak/>
              <w:t xml:space="preserve">– </w:t>
            </w:r>
            <w:r w:rsidRPr="00956AE6">
              <w:rPr>
                <w:rFonts w:ascii="Times New Roman" w:hAnsi="Times New Roman"/>
                <w:bCs/>
                <w:color w:val="000000"/>
                <w:kern w:val="24"/>
                <w:sz w:val="24"/>
                <w:szCs w:val="24"/>
                <w:lang w:val="en-US"/>
              </w:rPr>
              <w:t>P</w:t>
            </w:r>
            <w:r w:rsidRPr="00956AE6">
              <w:rPr>
                <w:rFonts w:ascii="Times New Roman" w:hAnsi="Times New Roman"/>
                <w:bCs/>
                <w:color w:val="000000"/>
                <w:kern w:val="24"/>
                <w:sz w:val="24"/>
                <w:szCs w:val="24"/>
              </w:rPr>
              <w:t xml:space="preserve">=10 МПа, </w:t>
            </w:r>
            <w:r w:rsidRPr="00956AE6">
              <w:rPr>
                <w:rFonts w:ascii="Times New Roman" w:hAnsi="Times New Roman"/>
                <w:bCs/>
                <w:color w:val="000000"/>
                <w:kern w:val="24"/>
                <w:sz w:val="24"/>
                <w:szCs w:val="24"/>
                <w:lang w:val="en-US"/>
              </w:rPr>
              <w:t>V</w:t>
            </w:r>
            <w:r w:rsidRPr="00956AE6">
              <w:rPr>
                <w:rFonts w:ascii="Times New Roman" w:hAnsi="Times New Roman"/>
                <w:bCs/>
                <w:color w:val="000000"/>
                <w:kern w:val="24"/>
                <w:sz w:val="24"/>
                <w:szCs w:val="24"/>
              </w:rPr>
              <w:t xml:space="preserve">=1 м/с, </w:t>
            </w:r>
            <w:r w:rsidRPr="00956AE6">
              <w:rPr>
                <w:rFonts w:ascii="Times New Roman" w:hAnsi="Times New Roman"/>
                <w:bCs/>
                <w:color w:val="000000"/>
                <w:kern w:val="24"/>
                <w:sz w:val="24"/>
                <w:szCs w:val="24"/>
                <w:lang w:val="en-US"/>
              </w:rPr>
              <w:t>R</w:t>
            </w:r>
            <w:r w:rsidRPr="00956AE6">
              <w:rPr>
                <w:rFonts w:ascii="Times New Roman" w:hAnsi="Times New Roman"/>
                <w:bCs/>
                <w:color w:val="000000"/>
                <w:kern w:val="24"/>
                <w:sz w:val="24"/>
                <w:szCs w:val="24"/>
              </w:rPr>
              <w:t xml:space="preserve">а=0.3, </w:t>
            </w:r>
            <w:r w:rsidRPr="00956AE6">
              <w:rPr>
                <w:rFonts w:ascii="Times New Roman" w:hAnsi="Times New Roman"/>
                <w:bCs/>
                <w:color w:val="000000"/>
                <w:kern w:val="24"/>
                <w:sz w:val="24"/>
                <w:szCs w:val="24"/>
                <w:lang w:val="en-US"/>
              </w:rPr>
              <w:t>HRc</w:t>
            </w:r>
            <w:r w:rsidRPr="00956AE6">
              <w:rPr>
                <w:rFonts w:ascii="Times New Roman" w:hAnsi="Times New Roman"/>
                <w:bCs/>
                <w:color w:val="000000"/>
                <w:kern w:val="24"/>
                <w:sz w:val="24"/>
                <w:szCs w:val="24"/>
              </w:rPr>
              <w:t xml:space="preserve"> 45</w:t>
            </w:r>
          </w:p>
        </w:tc>
        <w:tc>
          <w:tcPr>
            <w:tcW w:w="1276" w:type="dxa"/>
            <w:shd w:val="clear" w:color="auto" w:fill="auto"/>
            <w:tcMar>
              <w:top w:w="15" w:type="dxa"/>
              <w:left w:w="33" w:type="dxa"/>
              <w:bottom w:w="0" w:type="dxa"/>
              <w:right w:w="33" w:type="dxa"/>
            </w:tcMar>
          </w:tcPr>
          <w:p w:rsidR="00F15453" w:rsidRPr="00956AE6" w:rsidRDefault="00F15453" w:rsidP="00F15453">
            <w:pPr>
              <w:spacing w:before="120" w:after="120"/>
              <w:jc w:val="center"/>
              <w:rPr>
                <w:rFonts w:ascii="Times New Roman" w:hAnsi="Times New Roman"/>
                <w:bCs/>
                <w:sz w:val="24"/>
                <w:szCs w:val="24"/>
              </w:rPr>
            </w:pPr>
          </w:p>
          <w:p w:rsidR="00F15453" w:rsidRPr="00956AE6" w:rsidRDefault="00F15453" w:rsidP="00F15453">
            <w:pPr>
              <w:spacing w:before="360" w:after="120"/>
              <w:jc w:val="center"/>
              <w:rPr>
                <w:rFonts w:ascii="Times New Roman" w:hAnsi="Times New Roman"/>
                <w:bCs/>
                <w:sz w:val="24"/>
                <w:szCs w:val="24"/>
              </w:rPr>
            </w:pPr>
            <w:r w:rsidRPr="00956AE6">
              <w:rPr>
                <w:rFonts w:ascii="Times New Roman" w:hAnsi="Times New Roman"/>
                <w:bCs/>
                <w:sz w:val="24"/>
                <w:szCs w:val="24"/>
              </w:rPr>
              <w:t>10</w:t>
            </w:r>
            <w:r w:rsidRPr="00956AE6">
              <w:rPr>
                <w:rFonts w:ascii="Times New Roman" w:hAnsi="Times New Roman"/>
                <w:bCs/>
                <w:sz w:val="24"/>
                <w:szCs w:val="24"/>
                <w:vertAlign w:val="superscript"/>
              </w:rPr>
              <w:t>-6</w:t>
            </w:r>
          </w:p>
          <w:p w:rsidR="00F15453" w:rsidRPr="00956AE6" w:rsidRDefault="00F15453" w:rsidP="00F15453">
            <w:pPr>
              <w:spacing w:before="120" w:after="120"/>
              <w:jc w:val="center"/>
              <w:rPr>
                <w:rFonts w:ascii="Times New Roman" w:hAnsi="Times New Roman"/>
                <w:bCs/>
                <w:sz w:val="24"/>
                <w:szCs w:val="24"/>
              </w:rPr>
            </w:pPr>
            <w:r w:rsidRPr="00956AE6">
              <w:rPr>
                <w:rFonts w:ascii="Times New Roman" w:hAnsi="Times New Roman"/>
                <w:bCs/>
                <w:sz w:val="24"/>
                <w:szCs w:val="24"/>
              </w:rPr>
              <w:lastRenderedPageBreak/>
              <w:t>2×10</w:t>
            </w:r>
            <w:r w:rsidRPr="00956AE6">
              <w:rPr>
                <w:rFonts w:ascii="Times New Roman" w:hAnsi="Times New Roman"/>
                <w:bCs/>
                <w:sz w:val="24"/>
                <w:szCs w:val="24"/>
                <w:vertAlign w:val="superscript"/>
              </w:rPr>
              <w:t>-6</w:t>
            </w:r>
          </w:p>
        </w:tc>
        <w:tc>
          <w:tcPr>
            <w:tcW w:w="1276" w:type="dxa"/>
            <w:tcBorders>
              <w:right w:val="single" w:sz="4" w:space="0" w:color="auto"/>
            </w:tcBorders>
          </w:tcPr>
          <w:p w:rsidR="00F15453" w:rsidRPr="00956AE6" w:rsidRDefault="00F15453" w:rsidP="00F15453">
            <w:pPr>
              <w:spacing w:before="120" w:after="120"/>
              <w:jc w:val="center"/>
              <w:rPr>
                <w:rFonts w:ascii="Times New Roman" w:hAnsi="Times New Roman"/>
                <w:bCs/>
                <w:sz w:val="24"/>
                <w:szCs w:val="24"/>
              </w:rPr>
            </w:pPr>
          </w:p>
          <w:p w:rsidR="00F15453" w:rsidRPr="00956AE6" w:rsidRDefault="00F15453" w:rsidP="00F15453">
            <w:pPr>
              <w:spacing w:before="360" w:after="120"/>
              <w:jc w:val="center"/>
              <w:rPr>
                <w:rFonts w:ascii="Times New Roman" w:hAnsi="Times New Roman"/>
                <w:bCs/>
                <w:sz w:val="24"/>
                <w:szCs w:val="24"/>
              </w:rPr>
            </w:pPr>
            <w:r w:rsidRPr="00956AE6">
              <w:rPr>
                <w:rFonts w:ascii="Times New Roman" w:hAnsi="Times New Roman"/>
                <w:bCs/>
                <w:sz w:val="24"/>
                <w:szCs w:val="24"/>
              </w:rPr>
              <w:t>10</w:t>
            </w:r>
            <w:r w:rsidRPr="00956AE6">
              <w:rPr>
                <w:rFonts w:ascii="Times New Roman" w:hAnsi="Times New Roman"/>
                <w:bCs/>
                <w:sz w:val="24"/>
                <w:szCs w:val="24"/>
                <w:vertAlign w:val="superscript"/>
              </w:rPr>
              <w:t>-9</w:t>
            </w:r>
          </w:p>
          <w:p w:rsidR="00F15453" w:rsidRPr="00956AE6" w:rsidRDefault="00F15453" w:rsidP="00F15453">
            <w:pPr>
              <w:spacing w:before="120" w:after="120"/>
              <w:jc w:val="center"/>
              <w:rPr>
                <w:rFonts w:ascii="Times New Roman" w:hAnsi="Times New Roman"/>
                <w:bCs/>
                <w:sz w:val="24"/>
                <w:szCs w:val="24"/>
              </w:rPr>
            </w:pPr>
            <w:r w:rsidRPr="00956AE6">
              <w:rPr>
                <w:rFonts w:ascii="Times New Roman" w:hAnsi="Times New Roman"/>
                <w:bCs/>
                <w:sz w:val="24"/>
                <w:szCs w:val="24"/>
              </w:rPr>
              <w:lastRenderedPageBreak/>
              <w:t>10</w:t>
            </w:r>
            <w:r w:rsidRPr="00956AE6">
              <w:rPr>
                <w:rFonts w:ascii="Times New Roman" w:hAnsi="Times New Roman"/>
                <w:bCs/>
                <w:sz w:val="24"/>
                <w:szCs w:val="24"/>
                <w:vertAlign w:val="superscript"/>
              </w:rPr>
              <w:t>-9</w:t>
            </w:r>
          </w:p>
        </w:tc>
      </w:tr>
      <w:tr w:rsidR="00F15453" w:rsidRPr="00956AE6" w:rsidTr="00F15453">
        <w:trPr>
          <w:trHeight w:val="622"/>
        </w:trPr>
        <w:tc>
          <w:tcPr>
            <w:tcW w:w="585" w:type="dxa"/>
            <w:tcBorders>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rPr>
              <w:lastRenderedPageBreak/>
              <w:t>9</w:t>
            </w:r>
          </w:p>
        </w:tc>
        <w:tc>
          <w:tcPr>
            <w:tcW w:w="6229" w:type="dxa"/>
            <w:tcBorders>
              <w:left w:val="single" w:sz="4" w:space="0" w:color="auto"/>
            </w:tcBorders>
            <w:shd w:val="clear" w:color="auto" w:fill="auto"/>
          </w:tcPr>
          <w:p w:rsidR="00F15453" w:rsidRPr="00956AE6" w:rsidRDefault="00F15453" w:rsidP="00F15453">
            <w:pPr>
              <w:spacing w:before="120" w:after="120" w:line="240" w:lineRule="auto"/>
              <w:rPr>
                <w:rFonts w:ascii="Times New Roman" w:hAnsi="Times New Roman"/>
                <w:sz w:val="24"/>
                <w:szCs w:val="24"/>
              </w:rPr>
            </w:pPr>
            <w:r w:rsidRPr="00956AE6">
              <w:rPr>
                <w:rFonts w:ascii="Times New Roman" w:hAnsi="Times New Roman"/>
                <w:sz w:val="24"/>
                <w:szCs w:val="24"/>
              </w:rPr>
              <w:t xml:space="preserve">Показатель вытягивания пустот, </w:t>
            </w:r>
            <w:r w:rsidRPr="00956AE6">
              <w:rPr>
                <w:rFonts w:ascii="Times New Roman" w:hAnsi="Times New Roman"/>
                <w:sz w:val="24"/>
                <w:szCs w:val="24"/>
                <w:lang w:val="en-US"/>
              </w:rPr>
              <w:t>SVI</w:t>
            </w:r>
          </w:p>
          <w:p w:rsidR="00F15453" w:rsidRPr="00956AE6" w:rsidRDefault="00F15453" w:rsidP="00F15453">
            <w:pPr>
              <w:spacing w:before="120" w:after="120" w:line="240" w:lineRule="auto"/>
              <w:rPr>
                <w:rFonts w:ascii="Times New Roman" w:hAnsi="Times New Roman"/>
                <w:bCs/>
                <w:color w:val="000000"/>
                <w:kern w:val="24"/>
                <w:sz w:val="24"/>
                <w:szCs w:val="24"/>
              </w:rPr>
            </w:pPr>
            <w:r w:rsidRPr="00956AE6">
              <w:rPr>
                <w:rFonts w:ascii="Times New Roman" w:hAnsi="Times New Roman"/>
                <w:bCs/>
                <w:sz w:val="24"/>
                <w:szCs w:val="24"/>
                <w:lang w:val="en-US"/>
              </w:rPr>
              <w:t>ASTMD</w:t>
            </w:r>
            <w:r w:rsidRPr="00956AE6">
              <w:rPr>
                <w:rFonts w:ascii="Times New Roman" w:hAnsi="Times New Roman"/>
                <w:bCs/>
                <w:sz w:val="24"/>
                <w:szCs w:val="24"/>
              </w:rPr>
              <w:t>4895-04</w:t>
            </w:r>
          </w:p>
        </w:tc>
        <w:tc>
          <w:tcPr>
            <w:tcW w:w="1276" w:type="dxa"/>
            <w:shd w:val="clear" w:color="auto" w:fill="auto"/>
            <w:tcMar>
              <w:top w:w="15" w:type="dxa"/>
              <w:left w:w="33" w:type="dxa"/>
              <w:bottom w:w="0" w:type="dxa"/>
              <w:right w:w="33" w:type="dxa"/>
            </w:tcMar>
          </w:tcPr>
          <w:p w:rsidR="00F15453" w:rsidRPr="00956AE6" w:rsidRDefault="00F15453" w:rsidP="00F15453">
            <w:pPr>
              <w:spacing w:before="120" w:after="120"/>
              <w:jc w:val="center"/>
              <w:rPr>
                <w:rFonts w:ascii="Times New Roman" w:hAnsi="Times New Roman"/>
                <w:bCs/>
                <w:sz w:val="24"/>
                <w:szCs w:val="24"/>
                <w:lang w:val="en-US"/>
              </w:rPr>
            </w:pPr>
            <w:r w:rsidRPr="00956AE6">
              <w:rPr>
                <w:rFonts w:ascii="Times New Roman" w:hAnsi="Times New Roman"/>
                <w:bCs/>
                <w:sz w:val="24"/>
                <w:szCs w:val="24"/>
                <w:lang w:val="en-US"/>
              </w:rPr>
              <w:sym w:font="Symbol" w:char="F03C"/>
            </w:r>
            <w:r w:rsidRPr="00956AE6">
              <w:rPr>
                <w:rFonts w:ascii="Times New Roman" w:hAnsi="Times New Roman"/>
                <w:bCs/>
                <w:sz w:val="24"/>
                <w:szCs w:val="24"/>
                <w:lang w:val="en-US"/>
              </w:rPr>
              <w:t>100</w:t>
            </w:r>
          </w:p>
        </w:tc>
        <w:tc>
          <w:tcPr>
            <w:tcW w:w="1276" w:type="dxa"/>
            <w:tcBorders>
              <w:right w:val="single" w:sz="4" w:space="0" w:color="auto"/>
            </w:tcBorders>
          </w:tcPr>
          <w:p w:rsidR="00F15453" w:rsidRPr="00956AE6" w:rsidRDefault="00F15453" w:rsidP="00F15453">
            <w:pPr>
              <w:spacing w:before="120" w:after="120"/>
              <w:jc w:val="center"/>
              <w:rPr>
                <w:rFonts w:ascii="Times New Roman" w:hAnsi="Times New Roman"/>
                <w:bCs/>
                <w:sz w:val="24"/>
                <w:szCs w:val="24"/>
              </w:rPr>
            </w:pPr>
            <w:r w:rsidRPr="00956AE6">
              <w:rPr>
                <w:rFonts w:ascii="Times New Roman" w:hAnsi="Times New Roman"/>
                <w:bCs/>
                <w:sz w:val="24"/>
                <w:szCs w:val="24"/>
                <w:lang w:val="en-US"/>
              </w:rPr>
              <w:sym w:font="Symbol" w:char="F03C"/>
            </w:r>
            <w:r w:rsidRPr="00956AE6">
              <w:rPr>
                <w:rFonts w:ascii="Times New Roman" w:hAnsi="Times New Roman"/>
                <w:bCs/>
                <w:sz w:val="24"/>
                <w:szCs w:val="24"/>
                <w:lang w:val="en-US"/>
              </w:rPr>
              <w:t>50</w:t>
            </w:r>
          </w:p>
        </w:tc>
      </w:tr>
      <w:tr w:rsidR="00F15453" w:rsidRPr="00956AE6" w:rsidTr="00F15453">
        <w:trPr>
          <w:trHeight w:val="622"/>
        </w:trPr>
        <w:tc>
          <w:tcPr>
            <w:tcW w:w="585" w:type="dxa"/>
            <w:tcBorders>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lang w:val="en-US"/>
              </w:rPr>
              <w:t>10</w:t>
            </w:r>
          </w:p>
        </w:tc>
        <w:tc>
          <w:tcPr>
            <w:tcW w:w="6229" w:type="dxa"/>
            <w:tcBorders>
              <w:left w:val="single" w:sz="4" w:space="0" w:color="auto"/>
            </w:tcBorders>
            <w:shd w:val="clear" w:color="auto" w:fill="auto"/>
            <w:vAlign w:val="center"/>
          </w:tcPr>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bCs/>
                <w:color w:val="000000"/>
                <w:kern w:val="24"/>
                <w:sz w:val="24"/>
                <w:szCs w:val="24"/>
              </w:rPr>
              <w:t>Твердость по Бринеллю, МПа, не менее</w:t>
            </w:r>
          </w:p>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bCs/>
                <w:color w:val="000000"/>
                <w:kern w:val="24"/>
                <w:sz w:val="24"/>
                <w:szCs w:val="24"/>
              </w:rPr>
              <w:t>D2240 – 05</w:t>
            </w:r>
          </w:p>
        </w:tc>
        <w:tc>
          <w:tcPr>
            <w:tcW w:w="1276" w:type="dxa"/>
            <w:shd w:val="clear" w:color="auto" w:fill="auto"/>
            <w:tcMar>
              <w:top w:w="15" w:type="dxa"/>
              <w:left w:w="33" w:type="dxa"/>
              <w:bottom w:w="0" w:type="dxa"/>
              <w:right w:w="33" w:type="dxa"/>
            </w:tcMar>
            <w:vAlign w:val="center"/>
          </w:tcPr>
          <w:p w:rsidR="00F15453" w:rsidRPr="00956AE6" w:rsidRDefault="00F15453" w:rsidP="00F15453">
            <w:pPr>
              <w:spacing w:before="120" w:after="120"/>
              <w:jc w:val="center"/>
              <w:rPr>
                <w:rFonts w:ascii="Times New Roman" w:hAnsi="Times New Roman"/>
                <w:bCs/>
                <w:sz w:val="24"/>
                <w:szCs w:val="24"/>
              </w:rPr>
            </w:pPr>
            <w:r w:rsidRPr="00956AE6">
              <w:rPr>
                <w:rFonts w:ascii="Times New Roman" w:hAnsi="Times New Roman"/>
                <w:bCs/>
                <w:sz w:val="24"/>
                <w:szCs w:val="24"/>
              </w:rPr>
              <w:t>35</w:t>
            </w:r>
          </w:p>
        </w:tc>
        <w:tc>
          <w:tcPr>
            <w:tcW w:w="1276" w:type="dxa"/>
            <w:tcBorders>
              <w:right w:val="single" w:sz="4" w:space="0" w:color="auto"/>
            </w:tcBorders>
            <w:vAlign w:val="center"/>
          </w:tcPr>
          <w:p w:rsidR="00F15453" w:rsidRPr="00956AE6" w:rsidRDefault="00F15453" w:rsidP="00F15453">
            <w:pPr>
              <w:spacing w:before="120" w:after="120"/>
              <w:jc w:val="center"/>
              <w:rPr>
                <w:rFonts w:ascii="Times New Roman" w:hAnsi="Times New Roman"/>
                <w:bCs/>
                <w:sz w:val="24"/>
                <w:szCs w:val="24"/>
              </w:rPr>
            </w:pPr>
            <w:r w:rsidRPr="00956AE6">
              <w:rPr>
                <w:rFonts w:ascii="Times New Roman" w:hAnsi="Times New Roman"/>
                <w:bCs/>
                <w:sz w:val="24"/>
                <w:szCs w:val="24"/>
              </w:rPr>
              <w:t>40</w:t>
            </w:r>
          </w:p>
        </w:tc>
      </w:tr>
      <w:tr w:rsidR="00F15453" w:rsidRPr="00956AE6" w:rsidTr="00F15453">
        <w:trPr>
          <w:trHeight w:val="622"/>
        </w:trPr>
        <w:tc>
          <w:tcPr>
            <w:tcW w:w="585" w:type="dxa"/>
            <w:tcBorders>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rPr>
              <w:t>1</w:t>
            </w:r>
            <w:r w:rsidRPr="00956AE6">
              <w:rPr>
                <w:rFonts w:ascii="Times New Roman" w:hAnsi="Times New Roman"/>
                <w:sz w:val="24"/>
                <w:szCs w:val="24"/>
                <w:lang w:val="en-US"/>
              </w:rPr>
              <w:t>1</w:t>
            </w:r>
          </w:p>
        </w:tc>
        <w:tc>
          <w:tcPr>
            <w:tcW w:w="6229" w:type="dxa"/>
            <w:tcBorders>
              <w:left w:val="single" w:sz="4" w:space="0" w:color="auto"/>
            </w:tcBorders>
            <w:shd w:val="clear" w:color="auto" w:fill="auto"/>
            <w:vAlign w:val="center"/>
          </w:tcPr>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bCs/>
                <w:color w:val="000000"/>
                <w:kern w:val="24"/>
                <w:sz w:val="24"/>
                <w:szCs w:val="24"/>
              </w:rPr>
              <w:t>Твердость по Шору, не менее</w:t>
            </w:r>
          </w:p>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bCs/>
                <w:color w:val="000000"/>
                <w:kern w:val="24"/>
                <w:sz w:val="24"/>
                <w:szCs w:val="24"/>
              </w:rPr>
              <w:t>D2240 – 05</w:t>
            </w:r>
          </w:p>
        </w:tc>
        <w:tc>
          <w:tcPr>
            <w:tcW w:w="1276" w:type="dxa"/>
            <w:shd w:val="clear" w:color="auto" w:fill="auto"/>
            <w:tcMar>
              <w:top w:w="15" w:type="dxa"/>
              <w:left w:w="33" w:type="dxa"/>
              <w:bottom w:w="0" w:type="dxa"/>
              <w:right w:w="33" w:type="dxa"/>
            </w:tcMar>
            <w:vAlign w:val="center"/>
          </w:tcPr>
          <w:p w:rsidR="00F15453" w:rsidRPr="00956AE6" w:rsidRDefault="00F15453" w:rsidP="00F15453">
            <w:pPr>
              <w:spacing w:before="120" w:after="120"/>
              <w:jc w:val="center"/>
              <w:rPr>
                <w:rFonts w:ascii="Times New Roman" w:hAnsi="Times New Roman"/>
                <w:bCs/>
                <w:sz w:val="24"/>
                <w:szCs w:val="24"/>
              </w:rPr>
            </w:pPr>
            <w:r w:rsidRPr="00956AE6">
              <w:rPr>
                <w:rFonts w:ascii="Times New Roman" w:hAnsi="Times New Roman"/>
                <w:bCs/>
                <w:sz w:val="24"/>
                <w:szCs w:val="24"/>
              </w:rPr>
              <w:t>59</w:t>
            </w:r>
          </w:p>
        </w:tc>
        <w:tc>
          <w:tcPr>
            <w:tcW w:w="1276" w:type="dxa"/>
            <w:tcBorders>
              <w:right w:val="single" w:sz="4" w:space="0" w:color="auto"/>
            </w:tcBorders>
            <w:vAlign w:val="center"/>
          </w:tcPr>
          <w:p w:rsidR="00F15453" w:rsidRPr="00956AE6" w:rsidRDefault="00F15453" w:rsidP="00F15453">
            <w:pPr>
              <w:spacing w:before="120" w:after="120"/>
              <w:jc w:val="center"/>
              <w:rPr>
                <w:rFonts w:ascii="Times New Roman" w:hAnsi="Times New Roman"/>
                <w:bCs/>
                <w:sz w:val="24"/>
                <w:szCs w:val="24"/>
              </w:rPr>
            </w:pPr>
            <w:r w:rsidRPr="00956AE6">
              <w:rPr>
                <w:rFonts w:ascii="Times New Roman" w:hAnsi="Times New Roman"/>
                <w:bCs/>
                <w:sz w:val="24"/>
                <w:szCs w:val="24"/>
              </w:rPr>
              <w:t>60</w:t>
            </w:r>
          </w:p>
        </w:tc>
      </w:tr>
      <w:tr w:rsidR="00F15453" w:rsidRPr="00956AE6" w:rsidTr="00F15453">
        <w:trPr>
          <w:trHeight w:val="622"/>
        </w:trPr>
        <w:tc>
          <w:tcPr>
            <w:tcW w:w="585" w:type="dxa"/>
            <w:tcBorders>
              <w:top w:val="single" w:sz="8" w:space="0" w:color="auto"/>
              <w:left w:val="single" w:sz="8" w:space="0" w:color="auto"/>
              <w:bottom w:val="single" w:sz="8" w:space="0" w:color="auto"/>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rPr>
              <w:t>1</w:t>
            </w:r>
            <w:r w:rsidRPr="00956AE6">
              <w:rPr>
                <w:rFonts w:ascii="Times New Roman" w:hAnsi="Times New Roman"/>
                <w:sz w:val="24"/>
                <w:szCs w:val="24"/>
                <w:lang w:val="en-US"/>
              </w:rPr>
              <w:t>2</w:t>
            </w:r>
          </w:p>
        </w:tc>
        <w:tc>
          <w:tcPr>
            <w:tcW w:w="6229" w:type="dxa"/>
            <w:tcBorders>
              <w:top w:val="single" w:sz="8" w:space="0" w:color="auto"/>
              <w:left w:val="single" w:sz="4" w:space="0" w:color="auto"/>
              <w:bottom w:val="single" w:sz="8" w:space="0" w:color="auto"/>
              <w:right w:val="single" w:sz="8" w:space="0" w:color="auto"/>
            </w:tcBorders>
            <w:shd w:val="clear" w:color="auto" w:fill="auto"/>
            <w:vAlign w:val="center"/>
          </w:tcPr>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bCs/>
                <w:color w:val="000000"/>
                <w:kern w:val="24"/>
                <w:sz w:val="24"/>
                <w:szCs w:val="24"/>
              </w:rPr>
              <w:t>Ползучесть при напряжении 70% от разрывной за 100 час, %, не более</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15" w:type="dxa"/>
              <w:left w:w="33" w:type="dxa"/>
              <w:bottom w:w="0" w:type="dxa"/>
              <w:right w:w="33" w:type="dxa"/>
            </w:tcMar>
            <w:vAlign w:val="center"/>
          </w:tcPr>
          <w:p w:rsidR="00F15453" w:rsidRPr="00956AE6" w:rsidRDefault="00F15453" w:rsidP="00F15453">
            <w:pPr>
              <w:spacing w:before="120" w:after="120"/>
              <w:jc w:val="center"/>
              <w:rPr>
                <w:rFonts w:ascii="Times New Roman" w:hAnsi="Times New Roman"/>
                <w:sz w:val="24"/>
                <w:szCs w:val="24"/>
              </w:rPr>
            </w:pPr>
            <w:r w:rsidRPr="00956AE6">
              <w:rPr>
                <w:rFonts w:ascii="Times New Roman" w:hAnsi="Times New Roman"/>
                <w:sz w:val="24"/>
                <w:szCs w:val="24"/>
              </w:rPr>
              <w:t>5</w:t>
            </w:r>
          </w:p>
        </w:tc>
        <w:tc>
          <w:tcPr>
            <w:tcW w:w="1276" w:type="dxa"/>
            <w:tcBorders>
              <w:top w:val="single" w:sz="8" w:space="0" w:color="auto"/>
              <w:left w:val="single" w:sz="8" w:space="0" w:color="auto"/>
              <w:bottom w:val="single" w:sz="8" w:space="0" w:color="auto"/>
              <w:right w:val="single" w:sz="4" w:space="0" w:color="auto"/>
            </w:tcBorders>
            <w:vAlign w:val="center"/>
          </w:tcPr>
          <w:p w:rsidR="00F15453" w:rsidRPr="00956AE6" w:rsidRDefault="00F15453" w:rsidP="00F15453">
            <w:pPr>
              <w:spacing w:before="120" w:after="120"/>
              <w:jc w:val="center"/>
              <w:rPr>
                <w:rFonts w:ascii="Times New Roman" w:hAnsi="Times New Roman"/>
                <w:sz w:val="24"/>
                <w:szCs w:val="24"/>
              </w:rPr>
            </w:pPr>
            <w:r w:rsidRPr="00956AE6">
              <w:rPr>
                <w:rFonts w:ascii="Times New Roman" w:hAnsi="Times New Roman"/>
                <w:sz w:val="24"/>
                <w:szCs w:val="24"/>
              </w:rPr>
              <w:t>3</w:t>
            </w:r>
          </w:p>
        </w:tc>
      </w:tr>
      <w:tr w:rsidR="00F15453" w:rsidRPr="00956AE6" w:rsidTr="00F15453">
        <w:trPr>
          <w:trHeight w:val="622"/>
        </w:trPr>
        <w:tc>
          <w:tcPr>
            <w:tcW w:w="585" w:type="dxa"/>
            <w:tcBorders>
              <w:top w:val="single" w:sz="8" w:space="0" w:color="auto"/>
              <w:left w:val="single" w:sz="8" w:space="0" w:color="auto"/>
              <w:bottom w:val="single" w:sz="8" w:space="0" w:color="auto"/>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rPr>
              <w:t>1</w:t>
            </w:r>
            <w:r w:rsidRPr="00956AE6">
              <w:rPr>
                <w:rFonts w:ascii="Times New Roman" w:hAnsi="Times New Roman"/>
                <w:sz w:val="24"/>
                <w:szCs w:val="24"/>
                <w:lang w:val="en-US"/>
              </w:rPr>
              <w:t>3</w:t>
            </w:r>
          </w:p>
        </w:tc>
        <w:tc>
          <w:tcPr>
            <w:tcW w:w="6229" w:type="dxa"/>
            <w:tcBorders>
              <w:top w:val="single" w:sz="8" w:space="0" w:color="auto"/>
              <w:left w:val="single" w:sz="4" w:space="0" w:color="auto"/>
              <w:bottom w:val="single" w:sz="8" w:space="0" w:color="auto"/>
              <w:right w:val="single" w:sz="8" w:space="0" w:color="auto"/>
            </w:tcBorders>
            <w:shd w:val="clear" w:color="auto" w:fill="auto"/>
          </w:tcPr>
          <w:p w:rsidR="00F15453" w:rsidRPr="00956AE6" w:rsidRDefault="00F15453" w:rsidP="00F15453">
            <w:pPr>
              <w:spacing w:before="120" w:after="120"/>
              <w:rPr>
                <w:rFonts w:ascii="Times New Roman" w:hAnsi="Times New Roman"/>
                <w:sz w:val="24"/>
                <w:szCs w:val="24"/>
              </w:rPr>
            </w:pPr>
            <w:r w:rsidRPr="00956AE6">
              <w:rPr>
                <w:rFonts w:ascii="Times New Roman" w:hAnsi="Times New Roman"/>
                <w:sz w:val="24"/>
                <w:szCs w:val="24"/>
              </w:rPr>
              <w:t>Тепловое старение на воздухе при 250</w:t>
            </w:r>
            <w:r w:rsidRPr="00956AE6">
              <w:rPr>
                <w:rFonts w:ascii="Times New Roman" w:hAnsi="Times New Roman"/>
                <w:sz w:val="24"/>
                <w:szCs w:val="24"/>
                <w:vertAlign w:val="superscript"/>
              </w:rPr>
              <w:t>0</w:t>
            </w:r>
            <w:r w:rsidRPr="00956AE6">
              <w:rPr>
                <w:rFonts w:ascii="Times New Roman" w:hAnsi="Times New Roman"/>
                <w:sz w:val="24"/>
                <w:szCs w:val="24"/>
              </w:rPr>
              <w:t>С в течении 1000 час:</w:t>
            </w:r>
          </w:p>
          <w:p w:rsidR="00F15453" w:rsidRPr="00956AE6" w:rsidRDefault="00F15453" w:rsidP="00F15453">
            <w:pPr>
              <w:spacing w:line="360" w:lineRule="auto"/>
              <w:rPr>
                <w:rFonts w:ascii="Times New Roman" w:hAnsi="Times New Roman"/>
                <w:sz w:val="24"/>
                <w:szCs w:val="24"/>
              </w:rPr>
            </w:pPr>
            <w:r w:rsidRPr="00956AE6">
              <w:rPr>
                <w:rFonts w:ascii="Times New Roman" w:hAnsi="Times New Roman"/>
                <w:bCs/>
                <w:color w:val="000000"/>
                <w:kern w:val="24"/>
                <w:sz w:val="24"/>
                <w:szCs w:val="24"/>
              </w:rPr>
              <w:t xml:space="preserve">– </w:t>
            </w:r>
            <w:r w:rsidRPr="00956AE6">
              <w:rPr>
                <w:rFonts w:ascii="Times New Roman" w:hAnsi="Times New Roman"/>
                <w:sz w:val="24"/>
                <w:szCs w:val="24"/>
              </w:rPr>
              <w:t>изменение прочности при разрыве, %, не более</w:t>
            </w:r>
          </w:p>
          <w:p w:rsidR="00F15453" w:rsidRPr="00956AE6" w:rsidRDefault="00F15453" w:rsidP="00F15453">
            <w:pPr>
              <w:spacing w:after="120" w:line="360" w:lineRule="auto"/>
              <w:rPr>
                <w:rFonts w:ascii="Times New Roman" w:hAnsi="Times New Roman"/>
                <w:bCs/>
                <w:color w:val="000000"/>
                <w:kern w:val="24"/>
                <w:sz w:val="24"/>
                <w:szCs w:val="24"/>
              </w:rPr>
            </w:pPr>
            <w:r w:rsidRPr="00956AE6">
              <w:rPr>
                <w:rFonts w:ascii="Times New Roman" w:hAnsi="Times New Roman"/>
                <w:bCs/>
                <w:color w:val="000000"/>
                <w:kern w:val="24"/>
                <w:sz w:val="24"/>
                <w:szCs w:val="24"/>
              </w:rPr>
              <w:t xml:space="preserve">– </w:t>
            </w:r>
            <w:r w:rsidRPr="00956AE6">
              <w:rPr>
                <w:rFonts w:ascii="Times New Roman" w:hAnsi="Times New Roman"/>
                <w:sz w:val="24"/>
                <w:szCs w:val="24"/>
              </w:rPr>
              <w:t>изменение удлинения при разрыве, %, не более</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15" w:type="dxa"/>
              <w:left w:w="33" w:type="dxa"/>
              <w:bottom w:w="0" w:type="dxa"/>
              <w:right w:w="33" w:type="dxa"/>
            </w:tcMar>
          </w:tcPr>
          <w:p w:rsidR="00F15453" w:rsidRPr="00956AE6" w:rsidRDefault="00F15453" w:rsidP="00F15453">
            <w:pPr>
              <w:spacing w:before="120" w:after="120"/>
              <w:jc w:val="center"/>
              <w:rPr>
                <w:rFonts w:ascii="Times New Roman" w:hAnsi="Times New Roman"/>
                <w:sz w:val="24"/>
                <w:szCs w:val="24"/>
              </w:rPr>
            </w:pPr>
          </w:p>
          <w:p w:rsidR="00F15453" w:rsidRPr="00956AE6" w:rsidRDefault="00F15453" w:rsidP="00F15453">
            <w:pPr>
              <w:spacing w:line="360" w:lineRule="auto"/>
              <w:jc w:val="center"/>
              <w:rPr>
                <w:rFonts w:ascii="Times New Roman" w:hAnsi="Times New Roman"/>
                <w:sz w:val="24"/>
                <w:szCs w:val="24"/>
              </w:rPr>
            </w:pPr>
            <w:r w:rsidRPr="00956AE6">
              <w:rPr>
                <w:rFonts w:ascii="Times New Roman" w:hAnsi="Times New Roman"/>
                <w:sz w:val="24"/>
                <w:szCs w:val="24"/>
              </w:rPr>
              <w:t>10</w:t>
            </w:r>
          </w:p>
          <w:p w:rsidR="00F15453" w:rsidRPr="00956AE6" w:rsidRDefault="00F15453" w:rsidP="00F15453">
            <w:pPr>
              <w:spacing w:line="360" w:lineRule="auto"/>
              <w:jc w:val="center"/>
              <w:rPr>
                <w:rFonts w:ascii="Times New Roman" w:hAnsi="Times New Roman"/>
                <w:sz w:val="24"/>
                <w:szCs w:val="24"/>
              </w:rPr>
            </w:pPr>
            <w:r w:rsidRPr="00956AE6">
              <w:rPr>
                <w:rFonts w:ascii="Times New Roman" w:hAnsi="Times New Roman"/>
                <w:sz w:val="24"/>
                <w:szCs w:val="24"/>
              </w:rPr>
              <w:t>30</w:t>
            </w:r>
          </w:p>
        </w:tc>
        <w:tc>
          <w:tcPr>
            <w:tcW w:w="1276" w:type="dxa"/>
            <w:tcBorders>
              <w:top w:val="single" w:sz="8" w:space="0" w:color="auto"/>
              <w:left w:val="single" w:sz="8" w:space="0" w:color="auto"/>
              <w:bottom w:val="single" w:sz="8" w:space="0" w:color="auto"/>
              <w:right w:val="single" w:sz="4" w:space="0" w:color="auto"/>
            </w:tcBorders>
          </w:tcPr>
          <w:p w:rsidR="00F15453" w:rsidRPr="00956AE6" w:rsidRDefault="00F15453" w:rsidP="00F15453">
            <w:pPr>
              <w:spacing w:before="120" w:after="120"/>
              <w:jc w:val="center"/>
              <w:rPr>
                <w:rFonts w:ascii="Times New Roman" w:hAnsi="Times New Roman"/>
                <w:sz w:val="24"/>
                <w:szCs w:val="24"/>
              </w:rPr>
            </w:pPr>
          </w:p>
          <w:p w:rsidR="00F15453" w:rsidRPr="00956AE6" w:rsidRDefault="00F15453" w:rsidP="00F15453">
            <w:pPr>
              <w:spacing w:line="360" w:lineRule="auto"/>
              <w:jc w:val="center"/>
              <w:rPr>
                <w:rFonts w:ascii="Times New Roman" w:hAnsi="Times New Roman"/>
                <w:sz w:val="24"/>
                <w:szCs w:val="24"/>
              </w:rPr>
            </w:pPr>
            <w:r w:rsidRPr="00956AE6">
              <w:rPr>
                <w:rFonts w:ascii="Times New Roman" w:hAnsi="Times New Roman"/>
                <w:sz w:val="24"/>
                <w:szCs w:val="24"/>
              </w:rPr>
              <w:t>10</w:t>
            </w:r>
          </w:p>
          <w:p w:rsidR="00F15453" w:rsidRPr="00956AE6" w:rsidRDefault="00F15453" w:rsidP="00F15453">
            <w:pPr>
              <w:spacing w:after="120"/>
              <w:jc w:val="center"/>
              <w:rPr>
                <w:rFonts w:ascii="Times New Roman" w:hAnsi="Times New Roman"/>
                <w:sz w:val="24"/>
                <w:szCs w:val="24"/>
              </w:rPr>
            </w:pPr>
            <w:r w:rsidRPr="00956AE6">
              <w:rPr>
                <w:rFonts w:ascii="Times New Roman" w:hAnsi="Times New Roman"/>
                <w:sz w:val="24"/>
                <w:szCs w:val="24"/>
              </w:rPr>
              <w:t>30</w:t>
            </w:r>
          </w:p>
        </w:tc>
      </w:tr>
      <w:tr w:rsidR="00F15453" w:rsidRPr="00956AE6" w:rsidTr="00F15453">
        <w:trPr>
          <w:trHeight w:val="622"/>
        </w:trPr>
        <w:tc>
          <w:tcPr>
            <w:tcW w:w="585" w:type="dxa"/>
            <w:tcBorders>
              <w:top w:val="single" w:sz="8" w:space="0" w:color="auto"/>
              <w:left w:val="single" w:sz="8" w:space="0" w:color="auto"/>
              <w:bottom w:val="single" w:sz="8" w:space="0" w:color="auto"/>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rPr>
              <w:t>1</w:t>
            </w:r>
            <w:r w:rsidRPr="00956AE6">
              <w:rPr>
                <w:rFonts w:ascii="Times New Roman" w:hAnsi="Times New Roman"/>
                <w:sz w:val="24"/>
                <w:szCs w:val="24"/>
                <w:lang w:val="en-US"/>
              </w:rPr>
              <w:t>4</w:t>
            </w:r>
          </w:p>
        </w:tc>
        <w:tc>
          <w:tcPr>
            <w:tcW w:w="6229" w:type="dxa"/>
            <w:tcBorders>
              <w:top w:val="single" w:sz="8" w:space="0" w:color="auto"/>
              <w:left w:val="single" w:sz="4" w:space="0" w:color="auto"/>
              <w:bottom w:val="single" w:sz="8" w:space="0" w:color="auto"/>
              <w:right w:val="single" w:sz="8" w:space="0" w:color="auto"/>
            </w:tcBorders>
            <w:shd w:val="clear" w:color="auto" w:fill="auto"/>
            <w:vAlign w:val="center"/>
          </w:tcPr>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bCs/>
                <w:color w:val="000000"/>
                <w:kern w:val="24"/>
                <w:sz w:val="24"/>
                <w:szCs w:val="24"/>
              </w:rPr>
              <w:t xml:space="preserve">Температура хрупкости, </w:t>
            </w:r>
            <w:r w:rsidRPr="00956AE6">
              <w:rPr>
                <w:rFonts w:ascii="Times New Roman" w:hAnsi="Times New Roman"/>
                <w:bCs/>
                <w:color w:val="000000"/>
                <w:kern w:val="24"/>
                <w:sz w:val="24"/>
                <w:szCs w:val="24"/>
                <w:vertAlign w:val="superscript"/>
              </w:rPr>
              <w:t>0</w:t>
            </w:r>
            <w:r w:rsidRPr="00956AE6">
              <w:rPr>
                <w:rFonts w:ascii="Times New Roman" w:hAnsi="Times New Roman"/>
                <w:bCs/>
                <w:color w:val="000000"/>
                <w:kern w:val="24"/>
                <w:sz w:val="24"/>
                <w:szCs w:val="24"/>
              </w:rPr>
              <w:t xml:space="preserve">С, не выше </w:t>
            </w:r>
          </w:p>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bCs/>
                <w:color w:val="000000"/>
                <w:kern w:val="24"/>
                <w:sz w:val="24"/>
                <w:szCs w:val="24"/>
              </w:rPr>
              <w:t>ГОСТ 16783</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15" w:type="dxa"/>
              <w:left w:w="33" w:type="dxa"/>
              <w:bottom w:w="0" w:type="dxa"/>
              <w:right w:w="33" w:type="dxa"/>
            </w:tcMar>
            <w:vAlign w:val="center"/>
          </w:tcPr>
          <w:p w:rsidR="00F15453" w:rsidRPr="00956AE6" w:rsidRDefault="00F15453" w:rsidP="00F15453">
            <w:pPr>
              <w:spacing w:before="120" w:after="120"/>
              <w:jc w:val="center"/>
              <w:rPr>
                <w:rFonts w:ascii="Times New Roman" w:hAnsi="Times New Roman"/>
                <w:sz w:val="24"/>
                <w:szCs w:val="24"/>
              </w:rPr>
            </w:pPr>
            <w:r w:rsidRPr="00956AE6">
              <w:rPr>
                <w:rFonts w:ascii="Times New Roman" w:hAnsi="Times New Roman"/>
                <w:sz w:val="24"/>
                <w:szCs w:val="24"/>
              </w:rPr>
              <w:t>минус 150</w:t>
            </w:r>
          </w:p>
        </w:tc>
        <w:tc>
          <w:tcPr>
            <w:tcW w:w="1276" w:type="dxa"/>
            <w:tcBorders>
              <w:top w:val="single" w:sz="8" w:space="0" w:color="auto"/>
              <w:left w:val="single" w:sz="8" w:space="0" w:color="auto"/>
              <w:bottom w:val="single" w:sz="8" w:space="0" w:color="auto"/>
              <w:right w:val="single" w:sz="4" w:space="0" w:color="auto"/>
            </w:tcBorders>
            <w:vAlign w:val="center"/>
          </w:tcPr>
          <w:p w:rsidR="00F15453" w:rsidRPr="00956AE6" w:rsidRDefault="00F15453" w:rsidP="00F15453">
            <w:pPr>
              <w:spacing w:before="120" w:after="120"/>
              <w:jc w:val="center"/>
              <w:rPr>
                <w:rFonts w:ascii="Times New Roman" w:hAnsi="Times New Roman"/>
                <w:sz w:val="24"/>
                <w:szCs w:val="24"/>
              </w:rPr>
            </w:pPr>
            <w:r w:rsidRPr="00956AE6">
              <w:rPr>
                <w:rFonts w:ascii="Times New Roman" w:hAnsi="Times New Roman"/>
                <w:sz w:val="24"/>
                <w:szCs w:val="24"/>
              </w:rPr>
              <w:t>минус 150</w:t>
            </w:r>
          </w:p>
        </w:tc>
      </w:tr>
      <w:tr w:rsidR="00F15453" w:rsidRPr="00956AE6" w:rsidTr="00F15453">
        <w:trPr>
          <w:trHeight w:val="622"/>
        </w:trPr>
        <w:tc>
          <w:tcPr>
            <w:tcW w:w="585" w:type="dxa"/>
            <w:tcBorders>
              <w:top w:val="single" w:sz="8" w:space="0" w:color="auto"/>
              <w:left w:val="single" w:sz="8" w:space="0" w:color="auto"/>
              <w:bottom w:val="single" w:sz="8" w:space="0" w:color="auto"/>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rPr>
              <w:t>1</w:t>
            </w:r>
            <w:r w:rsidRPr="00956AE6">
              <w:rPr>
                <w:rFonts w:ascii="Times New Roman" w:hAnsi="Times New Roman"/>
                <w:sz w:val="24"/>
                <w:szCs w:val="24"/>
                <w:lang w:val="en-US"/>
              </w:rPr>
              <w:t>5</w:t>
            </w:r>
          </w:p>
        </w:tc>
        <w:tc>
          <w:tcPr>
            <w:tcW w:w="6229" w:type="dxa"/>
            <w:tcBorders>
              <w:top w:val="single" w:sz="8" w:space="0" w:color="auto"/>
              <w:left w:val="single" w:sz="4" w:space="0" w:color="auto"/>
              <w:bottom w:val="single" w:sz="8" w:space="0" w:color="auto"/>
              <w:right w:val="single" w:sz="8" w:space="0" w:color="auto"/>
            </w:tcBorders>
            <w:shd w:val="clear" w:color="auto" w:fill="auto"/>
            <w:vAlign w:val="center"/>
          </w:tcPr>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bCs/>
                <w:color w:val="000000"/>
                <w:kern w:val="24"/>
                <w:sz w:val="24"/>
                <w:szCs w:val="24"/>
              </w:rPr>
              <w:t xml:space="preserve">Температура плавления, </w:t>
            </w:r>
            <w:r w:rsidRPr="00956AE6">
              <w:rPr>
                <w:rFonts w:ascii="Times New Roman" w:hAnsi="Times New Roman"/>
                <w:bCs/>
                <w:color w:val="000000"/>
                <w:kern w:val="24"/>
                <w:sz w:val="24"/>
                <w:szCs w:val="24"/>
                <w:vertAlign w:val="superscript"/>
              </w:rPr>
              <w:t>0</w:t>
            </w:r>
            <w:r w:rsidRPr="00956AE6">
              <w:rPr>
                <w:rFonts w:ascii="Times New Roman" w:hAnsi="Times New Roman"/>
                <w:bCs/>
                <w:color w:val="000000"/>
                <w:kern w:val="24"/>
                <w:sz w:val="24"/>
                <w:szCs w:val="24"/>
              </w:rPr>
              <w:t>С</w:t>
            </w:r>
          </w:p>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bCs/>
                <w:sz w:val="24"/>
                <w:szCs w:val="24"/>
              </w:rPr>
              <w:t>ASTM D 4591</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15" w:type="dxa"/>
              <w:left w:w="33" w:type="dxa"/>
              <w:bottom w:w="0" w:type="dxa"/>
              <w:right w:w="33" w:type="dxa"/>
            </w:tcMar>
            <w:vAlign w:val="center"/>
          </w:tcPr>
          <w:p w:rsidR="00F15453" w:rsidRPr="00956AE6" w:rsidRDefault="00F15453" w:rsidP="00F15453">
            <w:pPr>
              <w:spacing w:before="120" w:after="120"/>
              <w:jc w:val="center"/>
              <w:rPr>
                <w:rFonts w:ascii="Times New Roman" w:hAnsi="Times New Roman"/>
                <w:sz w:val="24"/>
                <w:szCs w:val="24"/>
              </w:rPr>
            </w:pPr>
            <w:r w:rsidRPr="00956AE6">
              <w:rPr>
                <w:rFonts w:ascii="Times New Roman" w:hAnsi="Times New Roman"/>
                <w:sz w:val="24"/>
                <w:szCs w:val="24"/>
              </w:rPr>
              <w:t>320</w:t>
            </w:r>
          </w:p>
        </w:tc>
        <w:tc>
          <w:tcPr>
            <w:tcW w:w="1276" w:type="dxa"/>
            <w:tcBorders>
              <w:top w:val="single" w:sz="8" w:space="0" w:color="auto"/>
              <w:left w:val="single" w:sz="8" w:space="0" w:color="auto"/>
              <w:bottom w:val="single" w:sz="8" w:space="0" w:color="auto"/>
              <w:right w:val="single" w:sz="4" w:space="0" w:color="auto"/>
            </w:tcBorders>
            <w:vAlign w:val="center"/>
          </w:tcPr>
          <w:p w:rsidR="00F15453" w:rsidRPr="00956AE6" w:rsidRDefault="00F15453" w:rsidP="00F15453">
            <w:pPr>
              <w:spacing w:before="120" w:after="120"/>
              <w:jc w:val="center"/>
              <w:rPr>
                <w:rFonts w:ascii="Times New Roman" w:hAnsi="Times New Roman"/>
                <w:sz w:val="24"/>
                <w:szCs w:val="24"/>
              </w:rPr>
            </w:pPr>
            <w:r w:rsidRPr="00956AE6">
              <w:rPr>
                <w:rFonts w:ascii="Times New Roman" w:hAnsi="Times New Roman"/>
                <w:sz w:val="24"/>
                <w:szCs w:val="24"/>
              </w:rPr>
              <w:t>315</w:t>
            </w:r>
          </w:p>
        </w:tc>
      </w:tr>
      <w:tr w:rsidR="00F15453" w:rsidRPr="00956AE6" w:rsidTr="00F15453">
        <w:trPr>
          <w:trHeight w:val="622"/>
        </w:trPr>
        <w:tc>
          <w:tcPr>
            <w:tcW w:w="585" w:type="dxa"/>
            <w:tcBorders>
              <w:top w:val="single" w:sz="8" w:space="0" w:color="auto"/>
              <w:left w:val="single" w:sz="8" w:space="0" w:color="auto"/>
              <w:bottom w:val="single" w:sz="8" w:space="0" w:color="auto"/>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rPr>
              <w:t>1</w:t>
            </w:r>
            <w:r w:rsidRPr="00956AE6">
              <w:rPr>
                <w:rFonts w:ascii="Times New Roman" w:hAnsi="Times New Roman"/>
                <w:sz w:val="24"/>
                <w:szCs w:val="24"/>
                <w:lang w:val="en-US"/>
              </w:rPr>
              <w:t>6</w:t>
            </w:r>
          </w:p>
        </w:tc>
        <w:tc>
          <w:tcPr>
            <w:tcW w:w="6229" w:type="dxa"/>
            <w:tcBorders>
              <w:top w:val="single" w:sz="8" w:space="0" w:color="auto"/>
              <w:left w:val="single" w:sz="4" w:space="0" w:color="auto"/>
              <w:bottom w:val="single" w:sz="8" w:space="0" w:color="auto"/>
              <w:right w:val="single" w:sz="8" w:space="0" w:color="auto"/>
            </w:tcBorders>
            <w:shd w:val="clear" w:color="auto" w:fill="auto"/>
            <w:vAlign w:val="center"/>
          </w:tcPr>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bCs/>
                <w:color w:val="000000"/>
                <w:kern w:val="24"/>
                <w:sz w:val="24"/>
                <w:szCs w:val="24"/>
              </w:rPr>
              <w:t>Теплота плавления/кристаллизации, Дж/г</w:t>
            </w:r>
          </w:p>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bCs/>
                <w:sz w:val="24"/>
                <w:szCs w:val="24"/>
              </w:rPr>
              <w:t>ASTM D 4591</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15" w:type="dxa"/>
              <w:left w:w="33" w:type="dxa"/>
              <w:bottom w:w="0" w:type="dxa"/>
              <w:right w:w="33" w:type="dxa"/>
            </w:tcMar>
            <w:vAlign w:val="center"/>
          </w:tcPr>
          <w:p w:rsidR="00F15453" w:rsidRPr="00956AE6" w:rsidRDefault="00F15453" w:rsidP="00F15453">
            <w:pPr>
              <w:spacing w:before="120" w:after="120"/>
              <w:jc w:val="center"/>
              <w:rPr>
                <w:rFonts w:ascii="Times New Roman" w:hAnsi="Times New Roman"/>
                <w:sz w:val="24"/>
                <w:szCs w:val="24"/>
              </w:rPr>
            </w:pPr>
            <w:r w:rsidRPr="00956AE6">
              <w:rPr>
                <w:rFonts w:ascii="Times New Roman" w:hAnsi="Times New Roman"/>
                <w:sz w:val="24"/>
                <w:szCs w:val="24"/>
              </w:rPr>
              <w:t>35-40</w:t>
            </w:r>
          </w:p>
        </w:tc>
        <w:tc>
          <w:tcPr>
            <w:tcW w:w="1276" w:type="dxa"/>
            <w:tcBorders>
              <w:top w:val="single" w:sz="8" w:space="0" w:color="auto"/>
              <w:left w:val="single" w:sz="8" w:space="0" w:color="auto"/>
              <w:bottom w:val="single" w:sz="8" w:space="0" w:color="auto"/>
              <w:right w:val="single" w:sz="4" w:space="0" w:color="auto"/>
            </w:tcBorders>
            <w:vAlign w:val="center"/>
          </w:tcPr>
          <w:p w:rsidR="00F15453" w:rsidRPr="00956AE6" w:rsidRDefault="00F15453" w:rsidP="00F15453">
            <w:pPr>
              <w:spacing w:before="120" w:after="120"/>
              <w:jc w:val="center"/>
              <w:rPr>
                <w:rFonts w:ascii="Times New Roman" w:hAnsi="Times New Roman"/>
                <w:sz w:val="24"/>
                <w:szCs w:val="24"/>
              </w:rPr>
            </w:pPr>
            <w:r w:rsidRPr="00956AE6">
              <w:rPr>
                <w:rFonts w:ascii="Times New Roman" w:hAnsi="Times New Roman"/>
                <w:sz w:val="24"/>
                <w:szCs w:val="24"/>
              </w:rPr>
              <w:t>35-40</w:t>
            </w:r>
          </w:p>
        </w:tc>
      </w:tr>
      <w:tr w:rsidR="00F15453" w:rsidRPr="00956AE6" w:rsidTr="00F15453">
        <w:trPr>
          <w:trHeight w:val="622"/>
        </w:trPr>
        <w:tc>
          <w:tcPr>
            <w:tcW w:w="585" w:type="dxa"/>
            <w:tcBorders>
              <w:top w:val="single" w:sz="8" w:space="0" w:color="auto"/>
              <w:left w:val="single" w:sz="8" w:space="0" w:color="auto"/>
              <w:bottom w:val="single" w:sz="8" w:space="0" w:color="auto"/>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lang w:val="en-US"/>
              </w:rPr>
            </w:pPr>
            <w:r w:rsidRPr="00956AE6">
              <w:rPr>
                <w:rFonts w:ascii="Times New Roman" w:hAnsi="Times New Roman"/>
                <w:sz w:val="24"/>
                <w:szCs w:val="24"/>
                <w:lang w:val="en-US"/>
              </w:rPr>
              <w:t>17</w:t>
            </w:r>
          </w:p>
        </w:tc>
        <w:tc>
          <w:tcPr>
            <w:tcW w:w="6229" w:type="dxa"/>
            <w:tcBorders>
              <w:top w:val="single" w:sz="8" w:space="0" w:color="auto"/>
              <w:left w:val="single" w:sz="4" w:space="0" w:color="auto"/>
              <w:bottom w:val="single" w:sz="8" w:space="0" w:color="auto"/>
              <w:right w:val="single" w:sz="8" w:space="0" w:color="auto"/>
            </w:tcBorders>
            <w:shd w:val="clear" w:color="auto" w:fill="auto"/>
            <w:vAlign w:val="center"/>
          </w:tcPr>
          <w:p w:rsidR="00F15453" w:rsidRPr="00956AE6" w:rsidRDefault="00F15453" w:rsidP="00F15453">
            <w:pPr>
              <w:spacing w:before="120" w:after="120"/>
              <w:rPr>
                <w:rFonts w:ascii="Times New Roman" w:hAnsi="Times New Roman"/>
                <w:sz w:val="24"/>
                <w:szCs w:val="24"/>
              </w:rPr>
            </w:pPr>
            <w:r w:rsidRPr="00956AE6">
              <w:rPr>
                <w:rFonts w:ascii="Times New Roman" w:hAnsi="Times New Roman"/>
                <w:sz w:val="24"/>
                <w:szCs w:val="24"/>
              </w:rPr>
              <w:t>Коэффициент линейного термического расширения, 10</w:t>
            </w:r>
            <w:r w:rsidRPr="00956AE6">
              <w:rPr>
                <w:rFonts w:ascii="Times New Roman" w:hAnsi="Times New Roman"/>
                <w:sz w:val="24"/>
                <w:szCs w:val="24"/>
                <w:vertAlign w:val="superscript"/>
              </w:rPr>
              <w:t>-5</w:t>
            </w:r>
            <w:r w:rsidRPr="00956AE6">
              <w:rPr>
                <w:rFonts w:ascii="Times New Roman" w:hAnsi="Times New Roman"/>
                <w:sz w:val="24"/>
                <w:szCs w:val="24"/>
              </w:rPr>
              <w:t>, град</w:t>
            </w:r>
            <w:r w:rsidRPr="00956AE6">
              <w:rPr>
                <w:rFonts w:ascii="Times New Roman" w:hAnsi="Times New Roman"/>
                <w:sz w:val="24"/>
                <w:szCs w:val="24"/>
                <w:vertAlign w:val="superscript"/>
              </w:rPr>
              <w:t>-1</w:t>
            </w:r>
          </w:p>
          <w:p w:rsidR="00F15453" w:rsidRPr="00956AE6" w:rsidRDefault="00F15453" w:rsidP="00F15453">
            <w:pPr>
              <w:spacing w:before="120" w:after="120"/>
              <w:ind w:firstLine="284"/>
              <w:rPr>
                <w:rFonts w:ascii="Times New Roman" w:hAnsi="Times New Roman"/>
                <w:sz w:val="24"/>
                <w:szCs w:val="24"/>
                <w:lang w:val="en-US"/>
              </w:rPr>
            </w:pPr>
            <w:r w:rsidRPr="00956AE6">
              <w:rPr>
                <w:rFonts w:ascii="Times New Roman" w:hAnsi="Times New Roman"/>
                <w:sz w:val="24"/>
                <w:szCs w:val="24"/>
                <w:lang w:val="en-US"/>
              </w:rPr>
              <w:t xml:space="preserve">t </w:t>
            </w:r>
            <w:r w:rsidRPr="00956AE6">
              <w:rPr>
                <w:rFonts w:ascii="Times New Roman" w:hAnsi="Times New Roman"/>
                <w:sz w:val="24"/>
                <w:szCs w:val="24"/>
                <w:vertAlign w:val="superscript"/>
                <w:lang w:val="en-US"/>
              </w:rPr>
              <w:t>0</w:t>
            </w:r>
            <w:r w:rsidRPr="00956AE6">
              <w:rPr>
                <w:rFonts w:ascii="Times New Roman" w:hAnsi="Times New Roman"/>
                <w:sz w:val="24"/>
                <w:szCs w:val="24"/>
                <w:lang w:val="en-US"/>
              </w:rPr>
              <w:t>C:</w:t>
            </w:r>
          </w:p>
          <w:p w:rsidR="00F15453" w:rsidRPr="00956AE6" w:rsidRDefault="00F15453" w:rsidP="00F15453">
            <w:pPr>
              <w:spacing w:before="120" w:after="120"/>
              <w:ind w:firstLine="284"/>
              <w:rPr>
                <w:rFonts w:ascii="Times New Roman" w:hAnsi="Times New Roman"/>
                <w:sz w:val="24"/>
                <w:szCs w:val="24"/>
              </w:rPr>
            </w:pPr>
            <w:r w:rsidRPr="00956AE6">
              <w:rPr>
                <w:rFonts w:ascii="Times New Roman" w:hAnsi="Times New Roman"/>
                <w:sz w:val="24"/>
                <w:szCs w:val="24"/>
              </w:rPr>
              <w:t>-60</w:t>
            </w:r>
          </w:p>
          <w:p w:rsidR="00F15453" w:rsidRPr="00956AE6" w:rsidRDefault="00F15453" w:rsidP="00F15453">
            <w:pPr>
              <w:spacing w:before="120" w:after="120"/>
              <w:ind w:firstLine="284"/>
              <w:rPr>
                <w:rFonts w:ascii="Times New Roman" w:hAnsi="Times New Roman"/>
                <w:sz w:val="24"/>
                <w:szCs w:val="24"/>
              </w:rPr>
            </w:pPr>
            <w:r w:rsidRPr="00956AE6">
              <w:rPr>
                <w:rFonts w:ascii="Times New Roman" w:hAnsi="Times New Roman"/>
                <w:sz w:val="24"/>
                <w:szCs w:val="24"/>
              </w:rPr>
              <w:t>20</w:t>
            </w:r>
          </w:p>
          <w:p w:rsidR="00F15453" w:rsidRPr="00956AE6" w:rsidRDefault="00F15453" w:rsidP="00F15453">
            <w:pPr>
              <w:spacing w:before="120" w:after="120"/>
              <w:ind w:firstLine="284"/>
              <w:rPr>
                <w:rFonts w:ascii="Times New Roman" w:hAnsi="Times New Roman"/>
                <w:sz w:val="24"/>
                <w:szCs w:val="24"/>
              </w:rPr>
            </w:pPr>
            <w:r w:rsidRPr="00956AE6">
              <w:rPr>
                <w:rFonts w:ascii="Times New Roman" w:hAnsi="Times New Roman"/>
                <w:sz w:val="24"/>
                <w:szCs w:val="24"/>
              </w:rPr>
              <w:t>100</w:t>
            </w:r>
          </w:p>
          <w:p w:rsidR="00F15453" w:rsidRPr="00956AE6" w:rsidRDefault="00F15453" w:rsidP="00F15453">
            <w:pPr>
              <w:spacing w:before="120" w:after="120"/>
              <w:ind w:firstLine="284"/>
              <w:rPr>
                <w:rFonts w:ascii="Times New Roman" w:hAnsi="Times New Roman"/>
                <w:sz w:val="24"/>
                <w:szCs w:val="24"/>
              </w:rPr>
            </w:pPr>
            <w:r w:rsidRPr="00956AE6">
              <w:rPr>
                <w:rFonts w:ascii="Times New Roman" w:hAnsi="Times New Roman"/>
                <w:sz w:val="24"/>
                <w:szCs w:val="24"/>
              </w:rPr>
              <w:t>150</w:t>
            </w:r>
          </w:p>
          <w:p w:rsidR="00F15453" w:rsidRPr="00956AE6" w:rsidRDefault="00F15453" w:rsidP="00F15453">
            <w:pPr>
              <w:spacing w:before="120" w:after="120"/>
              <w:ind w:firstLine="284"/>
              <w:rPr>
                <w:rFonts w:ascii="Times New Roman" w:hAnsi="Times New Roman"/>
                <w:sz w:val="24"/>
                <w:szCs w:val="24"/>
              </w:rPr>
            </w:pPr>
            <w:r w:rsidRPr="00956AE6">
              <w:rPr>
                <w:rFonts w:ascii="Times New Roman" w:hAnsi="Times New Roman"/>
                <w:sz w:val="24"/>
                <w:szCs w:val="24"/>
              </w:rPr>
              <w:t>200</w:t>
            </w:r>
          </w:p>
          <w:p w:rsidR="00F15453" w:rsidRPr="00956AE6" w:rsidRDefault="00F15453" w:rsidP="00F15453">
            <w:pPr>
              <w:spacing w:before="120" w:after="120"/>
              <w:ind w:firstLine="284"/>
              <w:rPr>
                <w:rFonts w:ascii="Times New Roman" w:hAnsi="Times New Roman"/>
                <w:bCs/>
                <w:color w:val="000000"/>
                <w:kern w:val="24"/>
                <w:sz w:val="24"/>
                <w:szCs w:val="24"/>
              </w:rPr>
            </w:pPr>
            <w:r w:rsidRPr="00956AE6">
              <w:rPr>
                <w:rFonts w:ascii="Times New Roman" w:hAnsi="Times New Roman"/>
                <w:sz w:val="24"/>
                <w:szCs w:val="24"/>
              </w:rPr>
              <w:t>250</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15" w:type="dxa"/>
              <w:left w:w="33" w:type="dxa"/>
              <w:bottom w:w="0" w:type="dxa"/>
              <w:right w:w="33" w:type="dxa"/>
            </w:tcMar>
            <w:vAlign w:val="center"/>
          </w:tcPr>
          <w:p w:rsidR="00F15453" w:rsidRPr="00956AE6" w:rsidRDefault="00F15453" w:rsidP="00F15453">
            <w:pPr>
              <w:spacing w:before="120" w:after="120"/>
              <w:jc w:val="center"/>
              <w:rPr>
                <w:rFonts w:ascii="Times New Roman" w:hAnsi="Times New Roman"/>
                <w:sz w:val="24"/>
                <w:szCs w:val="24"/>
              </w:rPr>
            </w:pPr>
          </w:p>
          <w:p w:rsidR="00F15453" w:rsidRPr="00956AE6" w:rsidRDefault="00F15453" w:rsidP="00F15453">
            <w:pPr>
              <w:spacing w:before="120" w:after="120"/>
              <w:jc w:val="center"/>
              <w:rPr>
                <w:rFonts w:ascii="Times New Roman" w:hAnsi="Times New Roman"/>
                <w:sz w:val="24"/>
                <w:szCs w:val="24"/>
              </w:rPr>
            </w:pPr>
          </w:p>
          <w:p w:rsidR="00F15453" w:rsidRPr="00956AE6" w:rsidRDefault="00F15453" w:rsidP="00F15453">
            <w:pPr>
              <w:spacing w:before="120" w:after="120"/>
              <w:jc w:val="center"/>
              <w:rPr>
                <w:rFonts w:ascii="Times New Roman" w:hAnsi="Times New Roman"/>
                <w:sz w:val="24"/>
                <w:szCs w:val="24"/>
                <w:lang w:val="en-US"/>
              </w:rPr>
            </w:pPr>
            <w:r w:rsidRPr="00956AE6">
              <w:rPr>
                <w:rFonts w:ascii="Times New Roman" w:hAnsi="Times New Roman"/>
                <w:sz w:val="24"/>
                <w:szCs w:val="24"/>
                <w:lang w:val="en-US"/>
              </w:rPr>
              <w:t>9</w:t>
            </w:r>
          </w:p>
          <w:p w:rsidR="00F15453" w:rsidRPr="00956AE6" w:rsidRDefault="00F15453" w:rsidP="00F15453">
            <w:pPr>
              <w:spacing w:before="120" w:after="120"/>
              <w:jc w:val="center"/>
              <w:rPr>
                <w:rFonts w:ascii="Times New Roman" w:hAnsi="Times New Roman"/>
                <w:sz w:val="24"/>
                <w:szCs w:val="24"/>
                <w:lang w:val="en-US"/>
              </w:rPr>
            </w:pPr>
            <w:r w:rsidRPr="00956AE6">
              <w:rPr>
                <w:rFonts w:ascii="Times New Roman" w:hAnsi="Times New Roman"/>
                <w:sz w:val="24"/>
                <w:szCs w:val="24"/>
                <w:lang w:val="en-US"/>
              </w:rPr>
              <w:t>12</w:t>
            </w:r>
          </w:p>
          <w:p w:rsidR="00F15453" w:rsidRPr="00956AE6" w:rsidRDefault="00F15453" w:rsidP="00F15453">
            <w:pPr>
              <w:spacing w:before="120" w:after="120"/>
              <w:jc w:val="center"/>
              <w:rPr>
                <w:rFonts w:ascii="Times New Roman" w:hAnsi="Times New Roman"/>
                <w:sz w:val="24"/>
                <w:szCs w:val="24"/>
                <w:lang w:val="en-US"/>
              </w:rPr>
            </w:pPr>
            <w:r w:rsidRPr="00956AE6">
              <w:rPr>
                <w:rFonts w:ascii="Times New Roman" w:hAnsi="Times New Roman"/>
                <w:sz w:val="24"/>
                <w:szCs w:val="24"/>
                <w:lang w:val="en-US"/>
              </w:rPr>
              <w:t>12</w:t>
            </w:r>
          </w:p>
          <w:p w:rsidR="00F15453" w:rsidRPr="00956AE6" w:rsidRDefault="00F15453" w:rsidP="00F15453">
            <w:pPr>
              <w:spacing w:before="120" w:after="120"/>
              <w:jc w:val="center"/>
              <w:rPr>
                <w:rFonts w:ascii="Times New Roman" w:hAnsi="Times New Roman"/>
                <w:sz w:val="24"/>
                <w:szCs w:val="24"/>
                <w:lang w:val="en-US"/>
              </w:rPr>
            </w:pPr>
            <w:r w:rsidRPr="00956AE6">
              <w:rPr>
                <w:rFonts w:ascii="Times New Roman" w:hAnsi="Times New Roman"/>
                <w:sz w:val="24"/>
                <w:szCs w:val="24"/>
                <w:lang w:val="en-US"/>
              </w:rPr>
              <w:t>17</w:t>
            </w:r>
          </w:p>
          <w:p w:rsidR="00F15453" w:rsidRPr="00956AE6" w:rsidRDefault="00F15453" w:rsidP="00F15453">
            <w:pPr>
              <w:spacing w:before="120" w:after="120"/>
              <w:jc w:val="center"/>
              <w:rPr>
                <w:rFonts w:ascii="Times New Roman" w:hAnsi="Times New Roman"/>
                <w:sz w:val="24"/>
                <w:szCs w:val="24"/>
                <w:lang w:val="en-US"/>
              </w:rPr>
            </w:pPr>
            <w:r w:rsidRPr="00956AE6">
              <w:rPr>
                <w:rFonts w:ascii="Times New Roman" w:hAnsi="Times New Roman"/>
                <w:sz w:val="24"/>
                <w:szCs w:val="24"/>
                <w:lang w:val="en-US"/>
              </w:rPr>
              <w:t>20</w:t>
            </w:r>
          </w:p>
          <w:p w:rsidR="00F15453" w:rsidRPr="00956AE6" w:rsidRDefault="00F15453" w:rsidP="00F15453">
            <w:pPr>
              <w:spacing w:before="120" w:after="120"/>
              <w:jc w:val="center"/>
              <w:rPr>
                <w:rFonts w:ascii="Times New Roman" w:hAnsi="Times New Roman"/>
                <w:sz w:val="24"/>
                <w:szCs w:val="24"/>
              </w:rPr>
            </w:pPr>
            <w:r w:rsidRPr="00956AE6">
              <w:rPr>
                <w:rFonts w:ascii="Times New Roman" w:hAnsi="Times New Roman"/>
                <w:sz w:val="24"/>
                <w:szCs w:val="24"/>
                <w:lang w:val="en-US"/>
              </w:rPr>
              <w:t>24</w:t>
            </w:r>
          </w:p>
        </w:tc>
        <w:tc>
          <w:tcPr>
            <w:tcW w:w="1276" w:type="dxa"/>
            <w:tcBorders>
              <w:top w:val="single" w:sz="8" w:space="0" w:color="auto"/>
              <w:left w:val="single" w:sz="8" w:space="0" w:color="auto"/>
              <w:bottom w:val="single" w:sz="8" w:space="0" w:color="auto"/>
              <w:right w:val="single" w:sz="4" w:space="0" w:color="auto"/>
            </w:tcBorders>
            <w:vAlign w:val="center"/>
          </w:tcPr>
          <w:p w:rsidR="00F15453" w:rsidRPr="00956AE6" w:rsidRDefault="00F15453" w:rsidP="00F15453">
            <w:pPr>
              <w:spacing w:before="120" w:after="120"/>
              <w:jc w:val="center"/>
              <w:rPr>
                <w:rFonts w:ascii="Times New Roman" w:hAnsi="Times New Roman"/>
                <w:sz w:val="24"/>
                <w:szCs w:val="24"/>
              </w:rPr>
            </w:pPr>
          </w:p>
          <w:p w:rsidR="00F15453" w:rsidRPr="00956AE6" w:rsidRDefault="00F15453" w:rsidP="00F15453">
            <w:pPr>
              <w:spacing w:before="120" w:after="120"/>
              <w:jc w:val="center"/>
              <w:rPr>
                <w:rFonts w:ascii="Times New Roman" w:hAnsi="Times New Roman"/>
                <w:sz w:val="24"/>
                <w:szCs w:val="24"/>
              </w:rPr>
            </w:pPr>
          </w:p>
          <w:p w:rsidR="00F15453" w:rsidRPr="00956AE6" w:rsidRDefault="00F15453" w:rsidP="00F15453">
            <w:pPr>
              <w:spacing w:before="120" w:after="120"/>
              <w:jc w:val="center"/>
              <w:rPr>
                <w:rFonts w:ascii="Times New Roman" w:hAnsi="Times New Roman"/>
                <w:sz w:val="24"/>
                <w:szCs w:val="24"/>
                <w:lang w:val="en-US"/>
              </w:rPr>
            </w:pPr>
            <w:r w:rsidRPr="00956AE6">
              <w:rPr>
                <w:rFonts w:ascii="Times New Roman" w:hAnsi="Times New Roman"/>
                <w:sz w:val="24"/>
                <w:szCs w:val="24"/>
                <w:lang w:val="en-US"/>
              </w:rPr>
              <w:t>8</w:t>
            </w:r>
          </w:p>
          <w:p w:rsidR="00F15453" w:rsidRPr="00956AE6" w:rsidRDefault="00F15453" w:rsidP="00F15453">
            <w:pPr>
              <w:spacing w:before="120" w:after="120"/>
              <w:jc w:val="center"/>
              <w:rPr>
                <w:rFonts w:ascii="Times New Roman" w:hAnsi="Times New Roman"/>
                <w:sz w:val="24"/>
                <w:szCs w:val="24"/>
                <w:lang w:val="en-US"/>
              </w:rPr>
            </w:pPr>
            <w:r w:rsidRPr="00956AE6">
              <w:rPr>
                <w:rFonts w:ascii="Times New Roman" w:hAnsi="Times New Roman"/>
                <w:sz w:val="24"/>
                <w:szCs w:val="24"/>
                <w:lang w:val="en-US"/>
              </w:rPr>
              <w:t>10</w:t>
            </w:r>
          </w:p>
          <w:p w:rsidR="00F15453" w:rsidRPr="00956AE6" w:rsidRDefault="00F15453" w:rsidP="00F15453">
            <w:pPr>
              <w:spacing w:before="120" w:after="120"/>
              <w:jc w:val="center"/>
              <w:rPr>
                <w:rFonts w:ascii="Times New Roman" w:hAnsi="Times New Roman"/>
                <w:sz w:val="24"/>
                <w:szCs w:val="24"/>
                <w:lang w:val="en-US"/>
              </w:rPr>
            </w:pPr>
            <w:r w:rsidRPr="00956AE6">
              <w:rPr>
                <w:rFonts w:ascii="Times New Roman" w:hAnsi="Times New Roman"/>
                <w:sz w:val="24"/>
                <w:szCs w:val="24"/>
                <w:lang w:val="en-US"/>
              </w:rPr>
              <w:t>10</w:t>
            </w:r>
          </w:p>
          <w:p w:rsidR="00F15453" w:rsidRPr="00956AE6" w:rsidRDefault="00F15453" w:rsidP="00F15453">
            <w:pPr>
              <w:spacing w:before="120" w:after="120"/>
              <w:jc w:val="center"/>
              <w:rPr>
                <w:rFonts w:ascii="Times New Roman" w:hAnsi="Times New Roman"/>
                <w:sz w:val="24"/>
                <w:szCs w:val="24"/>
                <w:lang w:val="en-US"/>
              </w:rPr>
            </w:pPr>
            <w:r w:rsidRPr="00956AE6">
              <w:rPr>
                <w:rFonts w:ascii="Times New Roman" w:hAnsi="Times New Roman"/>
                <w:sz w:val="24"/>
                <w:szCs w:val="24"/>
                <w:lang w:val="en-US"/>
              </w:rPr>
              <w:t>15</w:t>
            </w:r>
          </w:p>
          <w:p w:rsidR="00F15453" w:rsidRPr="00956AE6" w:rsidRDefault="00F15453" w:rsidP="00F15453">
            <w:pPr>
              <w:spacing w:before="120" w:after="120"/>
              <w:jc w:val="center"/>
              <w:rPr>
                <w:rFonts w:ascii="Times New Roman" w:hAnsi="Times New Roman"/>
                <w:sz w:val="24"/>
                <w:szCs w:val="24"/>
                <w:lang w:val="en-US"/>
              </w:rPr>
            </w:pPr>
            <w:r w:rsidRPr="00956AE6">
              <w:rPr>
                <w:rFonts w:ascii="Times New Roman" w:hAnsi="Times New Roman"/>
                <w:sz w:val="24"/>
                <w:szCs w:val="24"/>
                <w:lang w:val="en-US"/>
              </w:rPr>
              <w:t>18</w:t>
            </w:r>
          </w:p>
          <w:p w:rsidR="00F15453" w:rsidRPr="00956AE6" w:rsidRDefault="00F15453" w:rsidP="00F15453">
            <w:pPr>
              <w:spacing w:before="120" w:after="120"/>
              <w:jc w:val="center"/>
              <w:rPr>
                <w:rFonts w:ascii="Times New Roman" w:hAnsi="Times New Roman"/>
                <w:sz w:val="24"/>
                <w:szCs w:val="24"/>
              </w:rPr>
            </w:pPr>
            <w:r w:rsidRPr="00956AE6">
              <w:rPr>
                <w:rFonts w:ascii="Times New Roman" w:hAnsi="Times New Roman"/>
                <w:sz w:val="24"/>
                <w:szCs w:val="24"/>
                <w:lang w:val="en-US"/>
              </w:rPr>
              <w:t>22</w:t>
            </w:r>
          </w:p>
        </w:tc>
      </w:tr>
      <w:tr w:rsidR="00F15453" w:rsidRPr="00956AE6" w:rsidTr="00F15453">
        <w:trPr>
          <w:trHeight w:val="622"/>
        </w:trPr>
        <w:tc>
          <w:tcPr>
            <w:tcW w:w="585" w:type="dxa"/>
            <w:tcBorders>
              <w:top w:val="single" w:sz="8" w:space="0" w:color="auto"/>
              <w:left w:val="single" w:sz="8" w:space="0" w:color="auto"/>
              <w:bottom w:val="single" w:sz="8" w:space="0" w:color="auto"/>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rPr>
              <w:lastRenderedPageBreak/>
              <w:t>18</w:t>
            </w:r>
          </w:p>
        </w:tc>
        <w:tc>
          <w:tcPr>
            <w:tcW w:w="6229" w:type="dxa"/>
            <w:tcBorders>
              <w:top w:val="single" w:sz="8" w:space="0" w:color="auto"/>
              <w:left w:val="single" w:sz="4" w:space="0" w:color="auto"/>
              <w:bottom w:val="single" w:sz="8" w:space="0" w:color="auto"/>
              <w:right w:val="single" w:sz="8" w:space="0" w:color="auto"/>
            </w:tcBorders>
            <w:shd w:val="clear" w:color="auto" w:fill="auto"/>
            <w:vAlign w:val="center"/>
          </w:tcPr>
          <w:p w:rsidR="00F15453" w:rsidRPr="00956AE6" w:rsidRDefault="00F15453" w:rsidP="00F15453">
            <w:pPr>
              <w:spacing w:before="120" w:after="120"/>
              <w:rPr>
                <w:rFonts w:ascii="Times New Roman" w:hAnsi="Times New Roman"/>
                <w:sz w:val="24"/>
                <w:szCs w:val="24"/>
              </w:rPr>
            </w:pPr>
            <w:r w:rsidRPr="00956AE6">
              <w:rPr>
                <w:rFonts w:ascii="Times New Roman" w:hAnsi="Times New Roman"/>
                <w:sz w:val="24"/>
                <w:szCs w:val="24"/>
              </w:rPr>
              <w:t xml:space="preserve">Влагопоглощение после 1000 часов выдержки в воде при 60 </w:t>
            </w:r>
            <w:r w:rsidRPr="00956AE6">
              <w:rPr>
                <w:rFonts w:ascii="Times New Roman" w:hAnsi="Times New Roman"/>
                <w:sz w:val="24"/>
                <w:szCs w:val="24"/>
                <w:vertAlign w:val="superscript"/>
              </w:rPr>
              <w:t>0</w:t>
            </w:r>
            <w:r w:rsidRPr="00956AE6">
              <w:rPr>
                <w:rFonts w:ascii="Times New Roman" w:hAnsi="Times New Roman"/>
                <w:sz w:val="24"/>
                <w:szCs w:val="24"/>
              </w:rPr>
              <w:t>С, %, не более</w:t>
            </w:r>
          </w:p>
          <w:p w:rsidR="00F15453" w:rsidRPr="00956AE6" w:rsidRDefault="00F15453" w:rsidP="00F15453">
            <w:pPr>
              <w:spacing w:before="120" w:after="120"/>
              <w:rPr>
                <w:rFonts w:ascii="Times New Roman" w:hAnsi="Times New Roman"/>
                <w:bCs/>
                <w:color w:val="000000"/>
                <w:kern w:val="24"/>
                <w:sz w:val="24"/>
                <w:szCs w:val="24"/>
              </w:rPr>
            </w:pPr>
            <w:r w:rsidRPr="00956AE6">
              <w:rPr>
                <w:rFonts w:ascii="Times New Roman" w:hAnsi="Times New Roman"/>
                <w:sz w:val="24"/>
                <w:szCs w:val="24"/>
              </w:rPr>
              <w:t>ГОСТ 4650</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15" w:type="dxa"/>
              <w:left w:w="33" w:type="dxa"/>
              <w:bottom w:w="0" w:type="dxa"/>
              <w:right w:w="33" w:type="dxa"/>
            </w:tcMar>
            <w:vAlign w:val="center"/>
          </w:tcPr>
          <w:p w:rsidR="00F15453" w:rsidRPr="00956AE6" w:rsidRDefault="00F15453" w:rsidP="00F15453">
            <w:pPr>
              <w:spacing w:before="120" w:after="120"/>
              <w:jc w:val="center"/>
              <w:rPr>
                <w:rFonts w:ascii="Times New Roman" w:hAnsi="Times New Roman"/>
                <w:sz w:val="24"/>
                <w:szCs w:val="24"/>
              </w:rPr>
            </w:pPr>
            <w:r w:rsidRPr="00956AE6">
              <w:rPr>
                <w:rFonts w:ascii="Times New Roman" w:hAnsi="Times New Roman"/>
                <w:sz w:val="24"/>
                <w:szCs w:val="24"/>
              </w:rPr>
              <w:t>0.05</w:t>
            </w:r>
          </w:p>
        </w:tc>
        <w:tc>
          <w:tcPr>
            <w:tcW w:w="1276" w:type="dxa"/>
            <w:tcBorders>
              <w:top w:val="single" w:sz="8" w:space="0" w:color="auto"/>
              <w:left w:val="single" w:sz="8" w:space="0" w:color="auto"/>
              <w:bottom w:val="single" w:sz="8" w:space="0" w:color="auto"/>
              <w:right w:val="single" w:sz="4" w:space="0" w:color="auto"/>
            </w:tcBorders>
            <w:vAlign w:val="center"/>
          </w:tcPr>
          <w:p w:rsidR="00F15453" w:rsidRPr="00956AE6" w:rsidRDefault="00F15453" w:rsidP="00F15453">
            <w:pPr>
              <w:spacing w:before="120" w:after="120"/>
              <w:jc w:val="center"/>
              <w:rPr>
                <w:rFonts w:ascii="Times New Roman" w:hAnsi="Times New Roman"/>
                <w:sz w:val="24"/>
                <w:szCs w:val="24"/>
              </w:rPr>
            </w:pPr>
            <w:r w:rsidRPr="00956AE6">
              <w:rPr>
                <w:rFonts w:ascii="Times New Roman" w:hAnsi="Times New Roman"/>
                <w:sz w:val="24"/>
                <w:szCs w:val="24"/>
              </w:rPr>
              <w:t>0.05</w:t>
            </w:r>
          </w:p>
        </w:tc>
      </w:tr>
      <w:tr w:rsidR="00F15453" w:rsidRPr="00956AE6" w:rsidTr="00F15453">
        <w:trPr>
          <w:trHeight w:val="622"/>
        </w:trPr>
        <w:tc>
          <w:tcPr>
            <w:tcW w:w="585" w:type="dxa"/>
            <w:tcBorders>
              <w:top w:val="single" w:sz="8" w:space="0" w:color="auto"/>
              <w:left w:val="single" w:sz="8" w:space="0" w:color="auto"/>
              <w:bottom w:val="single" w:sz="8" w:space="0" w:color="auto"/>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rPr>
              <w:t>19</w:t>
            </w:r>
          </w:p>
        </w:tc>
        <w:tc>
          <w:tcPr>
            <w:tcW w:w="6229" w:type="dxa"/>
            <w:tcBorders>
              <w:top w:val="single" w:sz="8" w:space="0" w:color="auto"/>
              <w:left w:val="single" w:sz="4" w:space="0" w:color="auto"/>
              <w:bottom w:val="single" w:sz="8" w:space="0" w:color="auto"/>
              <w:right w:val="single" w:sz="8" w:space="0" w:color="auto"/>
            </w:tcBorders>
            <w:shd w:val="clear" w:color="auto" w:fill="auto"/>
            <w:vAlign w:val="center"/>
          </w:tcPr>
          <w:p w:rsidR="00F15453" w:rsidRPr="00A71C8A" w:rsidRDefault="00F15453" w:rsidP="00F15453">
            <w:pPr>
              <w:pStyle w:val="ad"/>
              <w:spacing w:before="120" w:after="120"/>
              <w:jc w:val="left"/>
            </w:pPr>
            <w:r w:rsidRPr="00A71C8A">
              <w:t>Диэлектрическая проницаемость при 10</w:t>
            </w:r>
            <w:r w:rsidRPr="00A71C8A">
              <w:rPr>
                <w:vertAlign w:val="superscript"/>
              </w:rPr>
              <w:t>9</w:t>
            </w:r>
            <w:r w:rsidRPr="00A71C8A">
              <w:t xml:space="preserve"> Гц</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15" w:type="dxa"/>
              <w:left w:w="33" w:type="dxa"/>
              <w:bottom w:w="0" w:type="dxa"/>
              <w:right w:w="33" w:type="dxa"/>
            </w:tcMar>
            <w:vAlign w:val="center"/>
          </w:tcPr>
          <w:p w:rsidR="00F15453" w:rsidRPr="00A71C8A" w:rsidRDefault="00F15453" w:rsidP="00F15453">
            <w:pPr>
              <w:pStyle w:val="ad"/>
              <w:spacing w:line="360" w:lineRule="auto"/>
              <w:jc w:val="center"/>
            </w:pPr>
            <w:r w:rsidRPr="00A71C8A">
              <w:t>2.1 –2.2</w:t>
            </w:r>
          </w:p>
        </w:tc>
        <w:tc>
          <w:tcPr>
            <w:tcW w:w="1276" w:type="dxa"/>
            <w:tcBorders>
              <w:top w:val="single" w:sz="8" w:space="0" w:color="auto"/>
              <w:left w:val="single" w:sz="8" w:space="0" w:color="auto"/>
              <w:bottom w:val="single" w:sz="8" w:space="0" w:color="auto"/>
              <w:right w:val="single" w:sz="4" w:space="0" w:color="auto"/>
            </w:tcBorders>
            <w:vAlign w:val="center"/>
          </w:tcPr>
          <w:p w:rsidR="00F15453" w:rsidRPr="00A71C8A" w:rsidRDefault="00F15453" w:rsidP="00F15453">
            <w:pPr>
              <w:pStyle w:val="ad"/>
              <w:spacing w:line="360" w:lineRule="auto"/>
              <w:jc w:val="center"/>
            </w:pPr>
            <w:r w:rsidRPr="00A71C8A">
              <w:t>2.1 –2.2</w:t>
            </w:r>
          </w:p>
        </w:tc>
      </w:tr>
      <w:tr w:rsidR="00F15453" w:rsidRPr="00956AE6" w:rsidTr="00F15453">
        <w:trPr>
          <w:trHeight w:val="622"/>
        </w:trPr>
        <w:tc>
          <w:tcPr>
            <w:tcW w:w="585" w:type="dxa"/>
            <w:tcBorders>
              <w:top w:val="single" w:sz="8" w:space="0" w:color="auto"/>
              <w:left w:val="single" w:sz="8" w:space="0" w:color="auto"/>
              <w:bottom w:val="single" w:sz="8" w:space="0" w:color="auto"/>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rPr>
              <w:t>20</w:t>
            </w:r>
          </w:p>
        </w:tc>
        <w:tc>
          <w:tcPr>
            <w:tcW w:w="6229" w:type="dxa"/>
            <w:tcBorders>
              <w:top w:val="single" w:sz="8" w:space="0" w:color="auto"/>
              <w:left w:val="single" w:sz="4" w:space="0" w:color="auto"/>
              <w:bottom w:val="single" w:sz="8" w:space="0" w:color="auto"/>
              <w:right w:val="single" w:sz="8" w:space="0" w:color="auto"/>
            </w:tcBorders>
            <w:shd w:val="clear" w:color="auto" w:fill="auto"/>
            <w:vAlign w:val="center"/>
          </w:tcPr>
          <w:p w:rsidR="00F15453" w:rsidRPr="00A71C8A" w:rsidRDefault="00F15453" w:rsidP="00F15453">
            <w:pPr>
              <w:pStyle w:val="ad"/>
              <w:spacing w:before="120" w:after="120"/>
              <w:jc w:val="left"/>
            </w:pPr>
            <w:r w:rsidRPr="00A71C8A">
              <w:t>Тангенс угла диэлектрических потерь при 10</w:t>
            </w:r>
            <w:r w:rsidRPr="00A71C8A">
              <w:rPr>
                <w:vertAlign w:val="superscript"/>
              </w:rPr>
              <w:t>9</w:t>
            </w:r>
            <w:r w:rsidRPr="00A71C8A">
              <w:t xml:space="preserve"> Гц</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15" w:type="dxa"/>
              <w:left w:w="33" w:type="dxa"/>
              <w:bottom w:w="0" w:type="dxa"/>
              <w:right w:w="33" w:type="dxa"/>
            </w:tcMar>
            <w:vAlign w:val="center"/>
          </w:tcPr>
          <w:p w:rsidR="00F15453" w:rsidRPr="00A71C8A" w:rsidRDefault="00F15453" w:rsidP="00F15453">
            <w:pPr>
              <w:pStyle w:val="ad"/>
              <w:spacing w:line="360" w:lineRule="auto"/>
              <w:jc w:val="center"/>
            </w:pPr>
            <w:r w:rsidRPr="00A71C8A">
              <w:t>(1 – 3)×10</w:t>
            </w:r>
            <w:r w:rsidRPr="00A71C8A">
              <w:rPr>
                <w:vertAlign w:val="superscript"/>
              </w:rPr>
              <w:t>-4</w:t>
            </w:r>
          </w:p>
        </w:tc>
        <w:tc>
          <w:tcPr>
            <w:tcW w:w="1276" w:type="dxa"/>
            <w:tcBorders>
              <w:top w:val="single" w:sz="8" w:space="0" w:color="auto"/>
              <w:left w:val="single" w:sz="8" w:space="0" w:color="auto"/>
              <w:bottom w:val="single" w:sz="8" w:space="0" w:color="auto"/>
              <w:right w:val="single" w:sz="4" w:space="0" w:color="auto"/>
            </w:tcBorders>
            <w:vAlign w:val="center"/>
          </w:tcPr>
          <w:p w:rsidR="00F15453" w:rsidRPr="00A71C8A" w:rsidRDefault="00F15453" w:rsidP="00F15453">
            <w:pPr>
              <w:pStyle w:val="ad"/>
              <w:spacing w:line="360" w:lineRule="auto"/>
              <w:jc w:val="center"/>
            </w:pPr>
            <w:r w:rsidRPr="00A71C8A">
              <w:t>(1 – 3)×10</w:t>
            </w:r>
            <w:r w:rsidRPr="00A71C8A">
              <w:rPr>
                <w:vertAlign w:val="superscript"/>
              </w:rPr>
              <w:t>-4</w:t>
            </w:r>
          </w:p>
        </w:tc>
      </w:tr>
      <w:tr w:rsidR="00F15453" w:rsidRPr="00956AE6" w:rsidTr="00F15453">
        <w:trPr>
          <w:trHeight w:val="622"/>
        </w:trPr>
        <w:tc>
          <w:tcPr>
            <w:tcW w:w="585" w:type="dxa"/>
            <w:tcBorders>
              <w:top w:val="single" w:sz="8" w:space="0" w:color="auto"/>
              <w:left w:val="single" w:sz="8" w:space="0" w:color="auto"/>
              <w:bottom w:val="single" w:sz="8" w:space="0" w:color="auto"/>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rPr>
              <w:t>21</w:t>
            </w:r>
          </w:p>
        </w:tc>
        <w:tc>
          <w:tcPr>
            <w:tcW w:w="6229" w:type="dxa"/>
            <w:tcBorders>
              <w:top w:val="single" w:sz="8" w:space="0" w:color="auto"/>
              <w:left w:val="single" w:sz="4" w:space="0" w:color="auto"/>
              <w:bottom w:val="single" w:sz="8" w:space="0" w:color="auto"/>
              <w:right w:val="single" w:sz="8" w:space="0" w:color="auto"/>
            </w:tcBorders>
            <w:shd w:val="clear" w:color="auto" w:fill="auto"/>
            <w:vAlign w:val="center"/>
          </w:tcPr>
          <w:p w:rsidR="00F15453" w:rsidRPr="00A71C8A" w:rsidRDefault="00F15453" w:rsidP="00F15453">
            <w:pPr>
              <w:pStyle w:val="ad"/>
              <w:spacing w:before="120" w:after="120"/>
              <w:jc w:val="left"/>
            </w:pPr>
            <w:r w:rsidRPr="00A71C8A">
              <w:t>Электрическая прочность при постоянном напряжении</w:t>
            </w:r>
            <w:r w:rsidRPr="00272B8B">
              <w:t xml:space="preserve"> (</w:t>
            </w:r>
            <w:r>
              <w:t>толщина образца 0.100±0.005 мм</w:t>
            </w:r>
            <w:r w:rsidRPr="00272B8B">
              <w:t>)</w:t>
            </w:r>
            <w:r w:rsidRPr="00A71C8A">
              <w:t>, кВ/мм</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15" w:type="dxa"/>
              <w:left w:w="33" w:type="dxa"/>
              <w:bottom w:w="0" w:type="dxa"/>
              <w:right w:w="33" w:type="dxa"/>
            </w:tcMar>
            <w:vAlign w:val="center"/>
          </w:tcPr>
          <w:p w:rsidR="00F15453" w:rsidRPr="00A71C8A" w:rsidRDefault="00F15453" w:rsidP="00F15453">
            <w:pPr>
              <w:pStyle w:val="ad"/>
              <w:spacing w:line="360" w:lineRule="auto"/>
              <w:jc w:val="center"/>
            </w:pPr>
            <w:r w:rsidRPr="00A71C8A">
              <w:sym w:font="Symbol" w:char="F03E"/>
            </w:r>
            <w:r w:rsidRPr="00A71C8A">
              <w:t>50</w:t>
            </w:r>
          </w:p>
        </w:tc>
        <w:tc>
          <w:tcPr>
            <w:tcW w:w="1276" w:type="dxa"/>
            <w:tcBorders>
              <w:top w:val="single" w:sz="8" w:space="0" w:color="auto"/>
              <w:left w:val="single" w:sz="8" w:space="0" w:color="auto"/>
              <w:bottom w:val="single" w:sz="8" w:space="0" w:color="auto"/>
              <w:right w:val="single" w:sz="4" w:space="0" w:color="auto"/>
            </w:tcBorders>
            <w:vAlign w:val="center"/>
          </w:tcPr>
          <w:p w:rsidR="00F15453" w:rsidRPr="00A71C8A" w:rsidRDefault="00F15453" w:rsidP="00F15453">
            <w:pPr>
              <w:pStyle w:val="ad"/>
              <w:spacing w:line="360" w:lineRule="auto"/>
              <w:jc w:val="center"/>
            </w:pPr>
            <w:r w:rsidRPr="00A71C8A">
              <w:sym w:font="Symbol" w:char="F03E"/>
            </w:r>
            <w:r w:rsidRPr="00A71C8A">
              <w:t>50</w:t>
            </w:r>
          </w:p>
        </w:tc>
      </w:tr>
      <w:tr w:rsidR="00F15453" w:rsidRPr="00956AE6" w:rsidTr="00F15453">
        <w:trPr>
          <w:trHeight w:val="622"/>
        </w:trPr>
        <w:tc>
          <w:tcPr>
            <w:tcW w:w="585" w:type="dxa"/>
            <w:tcBorders>
              <w:top w:val="single" w:sz="8" w:space="0" w:color="auto"/>
              <w:left w:val="single" w:sz="8" w:space="0" w:color="auto"/>
              <w:bottom w:val="single" w:sz="8" w:space="0" w:color="auto"/>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rPr>
              <w:t>22</w:t>
            </w:r>
          </w:p>
        </w:tc>
        <w:tc>
          <w:tcPr>
            <w:tcW w:w="6229" w:type="dxa"/>
            <w:tcBorders>
              <w:top w:val="single" w:sz="8" w:space="0" w:color="auto"/>
              <w:left w:val="single" w:sz="4" w:space="0" w:color="auto"/>
              <w:bottom w:val="single" w:sz="8" w:space="0" w:color="auto"/>
              <w:right w:val="single" w:sz="8" w:space="0" w:color="auto"/>
            </w:tcBorders>
            <w:shd w:val="clear" w:color="auto" w:fill="auto"/>
            <w:vAlign w:val="center"/>
          </w:tcPr>
          <w:p w:rsidR="00F15453" w:rsidRPr="00A71C8A" w:rsidRDefault="00F15453" w:rsidP="00F15453">
            <w:pPr>
              <w:pStyle w:val="ad"/>
              <w:spacing w:before="120" w:after="120"/>
              <w:jc w:val="left"/>
            </w:pPr>
            <w:r w:rsidRPr="00A71C8A">
              <w:t>Интегральный коэффициент оптического пропускания в области 400-800 нм для пленки 100 мкм, %</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15" w:type="dxa"/>
              <w:left w:w="33" w:type="dxa"/>
              <w:bottom w:w="0" w:type="dxa"/>
              <w:right w:w="33" w:type="dxa"/>
            </w:tcMar>
            <w:vAlign w:val="center"/>
          </w:tcPr>
          <w:p w:rsidR="00F15453" w:rsidRPr="00A71C8A" w:rsidRDefault="00F15453" w:rsidP="00F15453">
            <w:pPr>
              <w:pStyle w:val="ad"/>
              <w:spacing w:line="360" w:lineRule="auto"/>
              <w:jc w:val="center"/>
            </w:pPr>
            <w:r w:rsidRPr="00A71C8A">
              <w:sym w:font="Symbol" w:char="F0B3"/>
            </w:r>
            <w:r w:rsidRPr="00272B8B">
              <w:t>5</w:t>
            </w:r>
            <w:r w:rsidRPr="00A71C8A">
              <w:t>0</w:t>
            </w:r>
          </w:p>
        </w:tc>
        <w:tc>
          <w:tcPr>
            <w:tcW w:w="1276" w:type="dxa"/>
            <w:tcBorders>
              <w:top w:val="single" w:sz="8" w:space="0" w:color="auto"/>
              <w:left w:val="single" w:sz="8" w:space="0" w:color="auto"/>
              <w:bottom w:val="single" w:sz="8" w:space="0" w:color="auto"/>
              <w:right w:val="single" w:sz="4" w:space="0" w:color="auto"/>
            </w:tcBorders>
            <w:vAlign w:val="center"/>
          </w:tcPr>
          <w:p w:rsidR="00F15453" w:rsidRPr="00A71C8A" w:rsidRDefault="00F15453" w:rsidP="00F15453">
            <w:pPr>
              <w:pStyle w:val="ad"/>
              <w:spacing w:line="360" w:lineRule="auto"/>
              <w:jc w:val="center"/>
            </w:pPr>
            <w:r w:rsidRPr="00A71C8A">
              <w:sym w:font="Symbol" w:char="F0B3"/>
            </w:r>
            <w:r w:rsidRPr="00A71C8A">
              <w:t>70</w:t>
            </w:r>
          </w:p>
        </w:tc>
      </w:tr>
      <w:tr w:rsidR="00F15453" w:rsidRPr="00956AE6" w:rsidTr="00F15453">
        <w:trPr>
          <w:trHeight w:val="622"/>
        </w:trPr>
        <w:tc>
          <w:tcPr>
            <w:tcW w:w="585" w:type="dxa"/>
            <w:tcBorders>
              <w:top w:val="single" w:sz="8" w:space="0" w:color="auto"/>
              <w:left w:val="single" w:sz="8" w:space="0" w:color="auto"/>
              <w:bottom w:val="single" w:sz="8" w:space="0" w:color="auto"/>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rPr>
              <w:t>23</w:t>
            </w:r>
          </w:p>
        </w:tc>
        <w:tc>
          <w:tcPr>
            <w:tcW w:w="6229" w:type="dxa"/>
            <w:tcBorders>
              <w:top w:val="single" w:sz="8" w:space="0" w:color="auto"/>
              <w:left w:val="single" w:sz="4" w:space="0" w:color="auto"/>
              <w:bottom w:val="single" w:sz="8" w:space="0" w:color="auto"/>
              <w:right w:val="single" w:sz="8" w:space="0" w:color="auto"/>
            </w:tcBorders>
            <w:shd w:val="clear" w:color="auto" w:fill="auto"/>
            <w:vAlign w:val="center"/>
          </w:tcPr>
          <w:p w:rsidR="00F15453" w:rsidRPr="00A71C8A" w:rsidRDefault="00F15453" w:rsidP="00F15453">
            <w:pPr>
              <w:pStyle w:val="ad"/>
              <w:spacing w:before="120" w:after="120"/>
              <w:jc w:val="left"/>
            </w:pPr>
            <w:r w:rsidRPr="00A71C8A">
              <w:t>Газовыделение, %</w:t>
            </w:r>
          </w:p>
          <w:p w:rsidR="00F15453" w:rsidRPr="00A71C8A" w:rsidRDefault="00F15453" w:rsidP="00F15453">
            <w:pPr>
              <w:pStyle w:val="ad"/>
              <w:spacing w:before="120" w:after="120"/>
              <w:jc w:val="left"/>
            </w:pPr>
            <w:r w:rsidRPr="00A71C8A">
              <w:t>ГОСТ Р 50109</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15" w:type="dxa"/>
              <w:left w:w="33" w:type="dxa"/>
              <w:bottom w:w="0" w:type="dxa"/>
              <w:right w:w="33" w:type="dxa"/>
            </w:tcMar>
            <w:vAlign w:val="center"/>
          </w:tcPr>
          <w:p w:rsidR="00F15453" w:rsidRPr="00A71C8A" w:rsidRDefault="00F15453" w:rsidP="00F15453">
            <w:pPr>
              <w:pStyle w:val="ad"/>
              <w:spacing w:line="360" w:lineRule="auto"/>
              <w:jc w:val="center"/>
            </w:pPr>
            <w:r w:rsidRPr="00A71C8A">
              <w:sym w:font="Symbol" w:char="F0A3"/>
            </w:r>
            <w:r w:rsidRPr="00A71C8A">
              <w:t>0.01</w:t>
            </w:r>
          </w:p>
        </w:tc>
        <w:tc>
          <w:tcPr>
            <w:tcW w:w="1276" w:type="dxa"/>
            <w:tcBorders>
              <w:top w:val="single" w:sz="8" w:space="0" w:color="auto"/>
              <w:left w:val="single" w:sz="8" w:space="0" w:color="auto"/>
              <w:bottom w:val="single" w:sz="8" w:space="0" w:color="auto"/>
              <w:right w:val="single" w:sz="4" w:space="0" w:color="auto"/>
            </w:tcBorders>
            <w:vAlign w:val="center"/>
          </w:tcPr>
          <w:p w:rsidR="00F15453" w:rsidRPr="00A71C8A" w:rsidRDefault="00F15453" w:rsidP="00F15453">
            <w:pPr>
              <w:pStyle w:val="ad"/>
              <w:spacing w:line="360" w:lineRule="auto"/>
              <w:jc w:val="center"/>
            </w:pPr>
            <w:r w:rsidRPr="00A71C8A">
              <w:sym w:font="Symbol" w:char="F0A3"/>
            </w:r>
            <w:r w:rsidRPr="00A71C8A">
              <w:t>0.01</w:t>
            </w:r>
          </w:p>
        </w:tc>
      </w:tr>
      <w:tr w:rsidR="00F15453" w:rsidRPr="00956AE6" w:rsidTr="00F15453">
        <w:trPr>
          <w:trHeight w:val="622"/>
        </w:trPr>
        <w:tc>
          <w:tcPr>
            <w:tcW w:w="585" w:type="dxa"/>
            <w:tcBorders>
              <w:top w:val="single" w:sz="8" w:space="0" w:color="auto"/>
              <w:left w:val="single" w:sz="8" w:space="0" w:color="auto"/>
              <w:bottom w:val="single" w:sz="8" w:space="0" w:color="auto"/>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rPr>
              <w:t>24</w:t>
            </w:r>
          </w:p>
        </w:tc>
        <w:tc>
          <w:tcPr>
            <w:tcW w:w="6229" w:type="dxa"/>
            <w:tcBorders>
              <w:top w:val="single" w:sz="8" w:space="0" w:color="auto"/>
              <w:left w:val="single" w:sz="4" w:space="0" w:color="auto"/>
              <w:bottom w:val="single" w:sz="8" w:space="0" w:color="auto"/>
              <w:right w:val="single" w:sz="8" w:space="0" w:color="auto"/>
            </w:tcBorders>
            <w:shd w:val="clear" w:color="auto" w:fill="auto"/>
            <w:vAlign w:val="center"/>
          </w:tcPr>
          <w:p w:rsidR="00F15453" w:rsidRPr="00A71C8A" w:rsidRDefault="00F15453" w:rsidP="00F15453">
            <w:pPr>
              <w:pStyle w:val="ad"/>
              <w:spacing w:before="120" w:after="120"/>
              <w:jc w:val="left"/>
            </w:pPr>
            <w:r w:rsidRPr="00A71C8A">
              <w:t>Коррозионная стойкость,</w:t>
            </w:r>
          </w:p>
          <w:p w:rsidR="00F15453" w:rsidRPr="00A71C8A" w:rsidRDefault="00F15453" w:rsidP="00F15453">
            <w:pPr>
              <w:pStyle w:val="ad"/>
              <w:spacing w:before="120" w:after="120"/>
              <w:jc w:val="left"/>
            </w:pPr>
            <w:r w:rsidRPr="00A71C8A">
              <w:t>ГОСТ 9902</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15" w:type="dxa"/>
              <w:left w:w="33" w:type="dxa"/>
              <w:bottom w:w="0" w:type="dxa"/>
              <w:right w:w="33" w:type="dxa"/>
            </w:tcMar>
            <w:vAlign w:val="center"/>
          </w:tcPr>
          <w:p w:rsidR="00F15453" w:rsidRPr="00A71C8A" w:rsidRDefault="00F15453" w:rsidP="00F15453">
            <w:pPr>
              <w:pStyle w:val="ad"/>
              <w:spacing w:before="120" w:after="120"/>
            </w:pPr>
            <w:r w:rsidRPr="0054215A">
              <w:rPr>
                <w:sz w:val="20"/>
                <w:szCs w:val="20"/>
              </w:rPr>
              <w:t>Применение до 250</w:t>
            </w:r>
            <w:r w:rsidRPr="0054215A">
              <w:rPr>
                <w:sz w:val="20"/>
                <w:szCs w:val="20"/>
                <w:vertAlign w:val="superscript"/>
              </w:rPr>
              <w:t>0</w:t>
            </w:r>
            <w:r w:rsidRPr="0054215A">
              <w:rPr>
                <w:sz w:val="20"/>
                <w:szCs w:val="20"/>
              </w:rPr>
              <w:t>С в контакте с нержавеющими сталями, хромированными конструкционными сталями и титановыми сплавами</w:t>
            </w:r>
            <w:r w:rsidRPr="00A71C8A">
              <w:t>.</w:t>
            </w:r>
          </w:p>
        </w:tc>
        <w:tc>
          <w:tcPr>
            <w:tcW w:w="1276" w:type="dxa"/>
            <w:tcBorders>
              <w:top w:val="single" w:sz="8" w:space="0" w:color="auto"/>
              <w:left w:val="single" w:sz="8" w:space="0" w:color="auto"/>
              <w:bottom w:val="single" w:sz="8" w:space="0" w:color="auto"/>
              <w:right w:val="single" w:sz="4" w:space="0" w:color="auto"/>
            </w:tcBorders>
            <w:vAlign w:val="center"/>
          </w:tcPr>
          <w:p w:rsidR="00F15453" w:rsidRPr="00956AE6" w:rsidRDefault="00F15453" w:rsidP="00F15453">
            <w:pPr>
              <w:spacing w:before="120" w:after="120"/>
              <w:jc w:val="center"/>
              <w:rPr>
                <w:rFonts w:ascii="Times New Roman" w:hAnsi="Times New Roman"/>
                <w:sz w:val="20"/>
                <w:szCs w:val="20"/>
              </w:rPr>
            </w:pPr>
            <w:r w:rsidRPr="00956AE6">
              <w:rPr>
                <w:rFonts w:ascii="Times New Roman" w:hAnsi="Times New Roman"/>
                <w:sz w:val="20"/>
                <w:szCs w:val="20"/>
              </w:rPr>
              <w:t>Применение до 250</w:t>
            </w:r>
            <w:r w:rsidRPr="00956AE6">
              <w:rPr>
                <w:rFonts w:ascii="Times New Roman" w:hAnsi="Times New Roman"/>
                <w:sz w:val="20"/>
                <w:szCs w:val="20"/>
                <w:vertAlign w:val="superscript"/>
              </w:rPr>
              <w:t>0</w:t>
            </w:r>
            <w:r w:rsidRPr="00956AE6">
              <w:rPr>
                <w:rFonts w:ascii="Times New Roman" w:hAnsi="Times New Roman"/>
                <w:sz w:val="20"/>
                <w:szCs w:val="20"/>
              </w:rPr>
              <w:t>С в контакте с нержавеющими сталями, хромированными конструкционными сталями и титановыми сплавами.</w:t>
            </w:r>
          </w:p>
        </w:tc>
      </w:tr>
      <w:tr w:rsidR="00F15453" w:rsidRPr="00956AE6" w:rsidTr="00F15453">
        <w:trPr>
          <w:trHeight w:val="622"/>
        </w:trPr>
        <w:tc>
          <w:tcPr>
            <w:tcW w:w="585" w:type="dxa"/>
            <w:tcBorders>
              <w:top w:val="single" w:sz="8" w:space="0" w:color="auto"/>
              <w:left w:val="single" w:sz="8" w:space="0" w:color="auto"/>
              <w:bottom w:val="single" w:sz="8" w:space="0" w:color="auto"/>
              <w:right w:val="single" w:sz="4" w:space="0" w:color="auto"/>
            </w:tcBorders>
            <w:shd w:val="clear" w:color="auto" w:fill="auto"/>
            <w:tcMar>
              <w:top w:w="15" w:type="dxa"/>
              <w:left w:w="33" w:type="dxa"/>
              <w:bottom w:w="0" w:type="dxa"/>
              <w:right w:w="33" w:type="dxa"/>
            </w:tcMar>
            <w:vAlign w:val="center"/>
          </w:tcPr>
          <w:p w:rsidR="00F15453" w:rsidRPr="00956AE6" w:rsidRDefault="00F15453" w:rsidP="00F15453">
            <w:pPr>
              <w:spacing w:after="0"/>
              <w:jc w:val="center"/>
              <w:rPr>
                <w:rFonts w:ascii="Times New Roman" w:hAnsi="Times New Roman"/>
                <w:sz w:val="24"/>
                <w:szCs w:val="24"/>
              </w:rPr>
            </w:pPr>
            <w:r w:rsidRPr="00956AE6">
              <w:rPr>
                <w:rFonts w:ascii="Times New Roman" w:hAnsi="Times New Roman"/>
                <w:sz w:val="24"/>
                <w:szCs w:val="24"/>
              </w:rPr>
              <w:t>25</w:t>
            </w:r>
          </w:p>
        </w:tc>
        <w:tc>
          <w:tcPr>
            <w:tcW w:w="6229" w:type="dxa"/>
            <w:tcBorders>
              <w:top w:val="single" w:sz="8" w:space="0" w:color="auto"/>
              <w:left w:val="single" w:sz="4" w:space="0" w:color="auto"/>
              <w:bottom w:val="single" w:sz="8" w:space="0" w:color="auto"/>
              <w:right w:val="single" w:sz="8" w:space="0" w:color="auto"/>
            </w:tcBorders>
            <w:shd w:val="clear" w:color="auto" w:fill="auto"/>
            <w:vAlign w:val="center"/>
          </w:tcPr>
          <w:p w:rsidR="00F15453" w:rsidRPr="00A71C8A" w:rsidRDefault="00F15453" w:rsidP="00F15453">
            <w:pPr>
              <w:pStyle w:val="ad"/>
              <w:spacing w:before="120" w:after="120"/>
              <w:jc w:val="left"/>
            </w:pPr>
            <w:r w:rsidRPr="00A71C8A">
              <w:t>Радиационная стойкость, кГр,</w:t>
            </w:r>
          </w:p>
          <w:p w:rsidR="00F15453" w:rsidRPr="00A71C8A" w:rsidRDefault="00F15453" w:rsidP="00F15453">
            <w:pPr>
              <w:pStyle w:val="ad"/>
              <w:spacing w:before="120" w:after="120"/>
              <w:jc w:val="left"/>
            </w:pPr>
            <w:r w:rsidRPr="00A71C8A">
              <w:t xml:space="preserve">ГОСТ 9.706, </w:t>
            </w:r>
            <w:r w:rsidRPr="00A71C8A">
              <w:rPr>
                <w:lang w:val="en-US"/>
              </w:rPr>
              <w:t>IV</w:t>
            </w:r>
            <w:r w:rsidRPr="00A71C8A">
              <w:t xml:space="preserve"> группа</w:t>
            </w:r>
          </w:p>
        </w:tc>
        <w:tc>
          <w:tcPr>
            <w:tcW w:w="1276" w:type="dxa"/>
            <w:tcBorders>
              <w:top w:val="single" w:sz="8" w:space="0" w:color="auto"/>
              <w:left w:val="single" w:sz="8" w:space="0" w:color="auto"/>
              <w:bottom w:val="single" w:sz="8" w:space="0" w:color="auto"/>
              <w:right w:val="single" w:sz="8" w:space="0" w:color="auto"/>
            </w:tcBorders>
            <w:shd w:val="clear" w:color="auto" w:fill="auto"/>
            <w:tcMar>
              <w:top w:w="15" w:type="dxa"/>
              <w:left w:w="33" w:type="dxa"/>
              <w:bottom w:w="0" w:type="dxa"/>
              <w:right w:w="33" w:type="dxa"/>
            </w:tcMar>
            <w:vAlign w:val="center"/>
          </w:tcPr>
          <w:p w:rsidR="00F15453" w:rsidRPr="00A71C8A" w:rsidRDefault="00F15453" w:rsidP="00F15453">
            <w:pPr>
              <w:pStyle w:val="ad"/>
              <w:spacing w:before="120" w:after="120"/>
              <w:jc w:val="center"/>
            </w:pPr>
            <w:r w:rsidRPr="00A71C8A">
              <w:t>1000</w:t>
            </w:r>
          </w:p>
        </w:tc>
        <w:tc>
          <w:tcPr>
            <w:tcW w:w="1276" w:type="dxa"/>
            <w:tcBorders>
              <w:top w:val="single" w:sz="8" w:space="0" w:color="auto"/>
              <w:left w:val="single" w:sz="8" w:space="0" w:color="auto"/>
              <w:bottom w:val="single" w:sz="8" w:space="0" w:color="auto"/>
              <w:right w:val="single" w:sz="4" w:space="0" w:color="auto"/>
            </w:tcBorders>
            <w:vAlign w:val="center"/>
          </w:tcPr>
          <w:p w:rsidR="00F15453" w:rsidRPr="00956AE6" w:rsidRDefault="00F15453" w:rsidP="00F15453">
            <w:pPr>
              <w:spacing w:before="120" w:after="120"/>
              <w:jc w:val="center"/>
              <w:rPr>
                <w:rFonts w:ascii="Times New Roman" w:hAnsi="Times New Roman"/>
                <w:sz w:val="24"/>
                <w:szCs w:val="24"/>
              </w:rPr>
            </w:pPr>
            <w:r w:rsidRPr="00956AE6">
              <w:rPr>
                <w:rFonts w:ascii="Times New Roman" w:hAnsi="Times New Roman"/>
                <w:sz w:val="24"/>
                <w:szCs w:val="24"/>
                <w:lang w:val="en-US"/>
              </w:rPr>
              <w:t>3</w:t>
            </w:r>
            <w:r w:rsidRPr="00956AE6">
              <w:rPr>
                <w:rFonts w:ascii="Times New Roman" w:hAnsi="Times New Roman"/>
                <w:sz w:val="24"/>
                <w:szCs w:val="24"/>
              </w:rPr>
              <w:t>000</w:t>
            </w:r>
          </w:p>
        </w:tc>
      </w:tr>
    </w:tbl>
    <w:p w:rsidR="00F15453" w:rsidRDefault="00F15453" w:rsidP="00F15453">
      <w:pPr>
        <w:spacing w:line="360" w:lineRule="auto"/>
        <w:jc w:val="center"/>
        <w:rPr>
          <w:sz w:val="28"/>
          <w:szCs w:val="28"/>
        </w:rPr>
      </w:pPr>
    </w:p>
    <w:p w:rsidR="00F15453" w:rsidRDefault="00F15453" w:rsidP="00F15453">
      <w:pPr>
        <w:spacing w:after="0" w:line="360" w:lineRule="auto"/>
        <w:ind w:firstLine="709"/>
        <w:jc w:val="both"/>
        <w:rPr>
          <w:rFonts w:ascii="Times New Roman" w:hAnsi="Times New Roman"/>
          <w:sz w:val="24"/>
          <w:szCs w:val="24"/>
        </w:rPr>
      </w:pPr>
      <w:r w:rsidRPr="00B73949">
        <w:rPr>
          <w:rFonts w:ascii="Times New Roman" w:hAnsi="Times New Roman"/>
          <w:sz w:val="28"/>
          <w:szCs w:val="28"/>
        </w:rPr>
        <w:t xml:space="preserve">Фторопласты марки </w:t>
      </w:r>
      <w:r w:rsidR="00254466" w:rsidRPr="00B73949">
        <w:rPr>
          <w:rFonts w:ascii="Times New Roman" w:hAnsi="Times New Roman"/>
          <w:sz w:val="28"/>
          <w:szCs w:val="28"/>
          <w:lang w:val="en-US"/>
        </w:rPr>
        <w:t>AR</w:t>
      </w:r>
      <w:r w:rsidR="00254466" w:rsidRPr="00B73949">
        <w:rPr>
          <w:rFonts w:ascii="Times New Roman" w:hAnsi="Times New Roman"/>
          <w:sz w:val="28"/>
          <w:szCs w:val="28"/>
        </w:rPr>
        <w:t>100</w:t>
      </w:r>
      <w:r w:rsidR="00254466">
        <w:rPr>
          <w:rFonts w:ascii="Times New Roman" w:hAnsi="Times New Roman"/>
          <w:sz w:val="28"/>
          <w:szCs w:val="28"/>
        </w:rPr>
        <w:t xml:space="preserve"> и </w:t>
      </w:r>
      <w:r w:rsidRPr="00B73949">
        <w:rPr>
          <w:rFonts w:ascii="Times New Roman" w:hAnsi="Times New Roman"/>
          <w:sz w:val="28"/>
          <w:szCs w:val="28"/>
          <w:lang w:val="en-US"/>
        </w:rPr>
        <w:t>AR</w:t>
      </w:r>
      <w:r w:rsidRPr="00B73949">
        <w:rPr>
          <w:rFonts w:ascii="Times New Roman" w:hAnsi="Times New Roman"/>
          <w:sz w:val="28"/>
          <w:szCs w:val="28"/>
        </w:rPr>
        <w:t>200, анализируемые по физико-механическим показателям</w:t>
      </w:r>
      <w:r w:rsidR="00254466">
        <w:rPr>
          <w:rFonts w:ascii="Times New Roman" w:hAnsi="Times New Roman"/>
          <w:sz w:val="28"/>
          <w:szCs w:val="28"/>
        </w:rPr>
        <w:t>,</w:t>
      </w:r>
      <w:r w:rsidRPr="00B73949">
        <w:rPr>
          <w:rFonts w:ascii="Times New Roman" w:hAnsi="Times New Roman"/>
          <w:sz w:val="28"/>
          <w:szCs w:val="28"/>
        </w:rPr>
        <w:t xml:space="preserve"> по мере увеличения жесткости и снижения пластичности можно расположить в следующий ряд:</w:t>
      </w:r>
    </w:p>
    <w:p w:rsidR="00F15453" w:rsidRPr="004344F2" w:rsidRDefault="00F15453" w:rsidP="00F15453">
      <w:pPr>
        <w:spacing w:after="0" w:line="360" w:lineRule="auto"/>
        <w:ind w:firstLine="709"/>
        <w:jc w:val="both"/>
        <w:rPr>
          <w:rFonts w:ascii="Times New Roman" w:hAnsi="Times New Roman"/>
          <w:b/>
          <w:sz w:val="28"/>
          <w:szCs w:val="28"/>
        </w:rPr>
      </w:pPr>
      <w:r w:rsidRPr="004344F2">
        <w:rPr>
          <w:rFonts w:ascii="Times New Roman" w:hAnsi="Times New Roman"/>
          <w:b/>
          <w:sz w:val="28"/>
          <w:szCs w:val="28"/>
          <w:lang w:val="en-US"/>
        </w:rPr>
        <w:t>AR</w:t>
      </w:r>
      <w:r w:rsidR="00254466">
        <w:rPr>
          <w:rFonts w:ascii="Times New Roman" w:hAnsi="Times New Roman"/>
          <w:b/>
          <w:sz w:val="28"/>
          <w:szCs w:val="28"/>
        </w:rPr>
        <w:t>100</w:t>
      </w:r>
      <w:r w:rsidRPr="004344F2">
        <w:rPr>
          <w:rFonts w:ascii="Times New Roman" w:hAnsi="Times New Roman"/>
          <w:b/>
          <w:sz w:val="28"/>
          <w:szCs w:val="28"/>
          <w:lang w:val="en-US"/>
        </w:rPr>
        <w:sym w:font="Symbol" w:char="F0AE"/>
      </w:r>
      <w:r w:rsidRPr="004344F2">
        <w:rPr>
          <w:rFonts w:ascii="Times New Roman" w:hAnsi="Times New Roman"/>
          <w:b/>
          <w:sz w:val="28"/>
          <w:szCs w:val="28"/>
          <w:lang w:val="en-US"/>
        </w:rPr>
        <w:t>AR</w:t>
      </w:r>
      <w:r w:rsidR="00254466">
        <w:rPr>
          <w:rFonts w:ascii="Times New Roman" w:hAnsi="Times New Roman"/>
          <w:b/>
          <w:sz w:val="28"/>
          <w:szCs w:val="28"/>
        </w:rPr>
        <w:t xml:space="preserve">200 </w:t>
      </w:r>
    </w:p>
    <w:p w:rsidR="00F15453" w:rsidRPr="00B73949" w:rsidRDefault="00F15453" w:rsidP="00F15453">
      <w:pPr>
        <w:spacing w:after="0" w:line="360" w:lineRule="auto"/>
        <w:ind w:firstLine="709"/>
        <w:jc w:val="both"/>
        <w:rPr>
          <w:rFonts w:ascii="Times New Roman" w:hAnsi="Times New Roman"/>
          <w:sz w:val="28"/>
          <w:szCs w:val="28"/>
        </w:rPr>
      </w:pPr>
      <w:r w:rsidRPr="00B73949">
        <w:rPr>
          <w:rFonts w:ascii="Times New Roman" w:hAnsi="Times New Roman"/>
          <w:sz w:val="28"/>
          <w:szCs w:val="28"/>
        </w:rPr>
        <w:t xml:space="preserve">По износостойкости материалы марок </w:t>
      </w:r>
      <w:r w:rsidRPr="00B73949">
        <w:rPr>
          <w:rFonts w:ascii="Times New Roman" w:hAnsi="Times New Roman"/>
          <w:sz w:val="28"/>
          <w:szCs w:val="28"/>
          <w:lang w:val="en-US"/>
        </w:rPr>
        <w:t>AR</w:t>
      </w:r>
      <w:r w:rsidRPr="00B73949">
        <w:rPr>
          <w:rFonts w:ascii="Times New Roman" w:hAnsi="Times New Roman"/>
          <w:sz w:val="28"/>
          <w:szCs w:val="28"/>
        </w:rPr>
        <w:t xml:space="preserve">100и </w:t>
      </w:r>
      <w:r w:rsidRPr="00B73949">
        <w:rPr>
          <w:rFonts w:ascii="Times New Roman" w:hAnsi="Times New Roman"/>
          <w:sz w:val="28"/>
          <w:szCs w:val="28"/>
          <w:lang w:val="en-US"/>
        </w:rPr>
        <w:t>AR</w:t>
      </w:r>
      <w:r w:rsidRPr="00B73949">
        <w:rPr>
          <w:rFonts w:ascii="Times New Roman" w:hAnsi="Times New Roman"/>
          <w:sz w:val="28"/>
          <w:szCs w:val="28"/>
        </w:rPr>
        <w:t xml:space="preserve">200 значительно превосходят </w:t>
      </w:r>
      <w:r w:rsidR="00254466">
        <w:rPr>
          <w:rFonts w:ascii="Times New Roman" w:hAnsi="Times New Roman"/>
          <w:sz w:val="28"/>
          <w:szCs w:val="28"/>
        </w:rPr>
        <w:t>свои аналоги.М</w:t>
      </w:r>
      <w:r w:rsidRPr="00B73949">
        <w:rPr>
          <w:rFonts w:ascii="Times New Roman" w:hAnsi="Times New Roman"/>
          <w:sz w:val="28"/>
          <w:szCs w:val="28"/>
        </w:rPr>
        <w:t xml:space="preserve">атериалы </w:t>
      </w:r>
      <w:r w:rsidR="00254466">
        <w:rPr>
          <w:rFonts w:ascii="Times New Roman" w:hAnsi="Times New Roman"/>
          <w:sz w:val="28"/>
          <w:szCs w:val="28"/>
        </w:rPr>
        <w:t xml:space="preserve">марки </w:t>
      </w:r>
      <w:r w:rsidRPr="00B73949">
        <w:rPr>
          <w:rFonts w:ascii="Times New Roman" w:hAnsi="Times New Roman"/>
          <w:sz w:val="28"/>
          <w:szCs w:val="28"/>
          <w:lang w:val="en-US"/>
        </w:rPr>
        <w:t>AR</w:t>
      </w:r>
      <w:r w:rsidRPr="00B73949">
        <w:rPr>
          <w:rFonts w:ascii="Times New Roman" w:hAnsi="Times New Roman"/>
          <w:sz w:val="28"/>
          <w:szCs w:val="28"/>
        </w:rPr>
        <w:t>200 обладают наименьшей ползучестью. В тех в случаях, когда штатные условия эксплуатации (либо условия сборки узла) требуют повышенных деформаций (более</w:t>
      </w:r>
      <w:r w:rsidR="00254466">
        <w:rPr>
          <w:rFonts w:ascii="Times New Roman" w:hAnsi="Times New Roman"/>
          <w:sz w:val="28"/>
          <w:szCs w:val="28"/>
        </w:rPr>
        <w:t xml:space="preserve"> 10%) наиболее </w:t>
      </w:r>
      <w:r w:rsidR="00254466">
        <w:rPr>
          <w:rFonts w:ascii="Times New Roman" w:hAnsi="Times New Roman"/>
          <w:sz w:val="28"/>
          <w:szCs w:val="28"/>
        </w:rPr>
        <w:lastRenderedPageBreak/>
        <w:t>предпочтительным материалом</w:t>
      </w:r>
      <w:r w:rsidRPr="00B73949">
        <w:rPr>
          <w:rFonts w:ascii="Times New Roman" w:hAnsi="Times New Roman"/>
          <w:sz w:val="28"/>
          <w:szCs w:val="28"/>
        </w:rPr>
        <w:t>, например для у</w:t>
      </w:r>
      <w:r w:rsidR="00254466">
        <w:rPr>
          <w:rFonts w:ascii="Times New Roman" w:hAnsi="Times New Roman"/>
          <w:sz w:val="28"/>
          <w:szCs w:val="28"/>
        </w:rPr>
        <w:t>плотнительных колец и др., являе</w:t>
      </w:r>
      <w:r w:rsidRPr="00B73949">
        <w:rPr>
          <w:rFonts w:ascii="Times New Roman" w:hAnsi="Times New Roman"/>
          <w:sz w:val="28"/>
          <w:szCs w:val="28"/>
        </w:rPr>
        <w:t xml:space="preserve">тся </w:t>
      </w:r>
      <w:r w:rsidRPr="00B73949">
        <w:rPr>
          <w:rFonts w:ascii="Times New Roman" w:hAnsi="Times New Roman"/>
          <w:sz w:val="28"/>
          <w:szCs w:val="28"/>
          <w:lang w:val="en-US"/>
        </w:rPr>
        <w:t>AR</w:t>
      </w:r>
      <w:r w:rsidR="00254466">
        <w:rPr>
          <w:rFonts w:ascii="Times New Roman" w:hAnsi="Times New Roman"/>
          <w:sz w:val="28"/>
          <w:szCs w:val="28"/>
        </w:rPr>
        <w:t>100</w:t>
      </w:r>
      <w:r w:rsidRPr="00B73949">
        <w:rPr>
          <w:rFonts w:ascii="Times New Roman" w:hAnsi="Times New Roman"/>
          <w:sz w:val="28"/>
          <w:szCs w:val="28"/>
        </w:rPr>
        <w:t xml:space="preserve">, поскольку по сравнению с </w:t>
      </w:r>
      <w:r w:rsidRPr="00B73949">
        <w:rPr>
          <w:rFonts w:ascii="Times New Roman" w:hAnsi="Times New Roman"/>
          <w:sz w:val="28"/>
          <w:szCs w:val="28"/>
          <w:lang w:val="en-US"/>
        </w:rPr>
        <w:t>AR</w:t>
      </w:r>
      <w:r w:rsidR="00254466">
        <w:rPr>
          <w:rFonts w:ascii="Times New Roman" w:hAnsi="Times New Roman"/>
          <w:sz w:val="28"/>
          <w:szCs w:val="28"/>
        </w:rPr>
        <w:t>200, он обладае</w:t>
      </w:r>
      <w:r w:rsidRPr="00B73949">
        <w:rPr>
          <w:rFonts w:ascii="Times New Roman" w:hAnsi="Times New Roman"/>
          <w:sz w:val="28"/>
          <w:szCs w:val="28"/>
        </w:rPr>
        <w:t xml:space="preserve">т большей пластичностью и меньшей склонностью к хрупкому разрушению. </w:t>
      </w:r>
      <w:r w:rsidR="00CC5585">
        <w:rPr>
          <w:rFonts w:ascii="Times New Roman" w:hAnsi="Times New Roman"/>
          <w:sz w:val="28"/>
          <w:szCs w:val="28"/>
        </w:rPr>
        <w:t>Его</w:t>
      </w:r>
      <w:r w:rsidRPr="00B73949">
        <w:rPr>
          <w:rFonts w:ascii="Times New Roman" w:hAnsi="Times New Roman"/>
          <w:sz w:val="28"/>
          <w:szCs w:val="28"/>
        </w:rPr>
        <w:t xml:space="preserve"> использование обеспечивает наиболее оптимальное сочетание ползучести, износостойкости и пластичности. При деформациях менее 10</w:t>
      </w:r>
      <w:r w:rsidR="00CC5585">
        <w:rPr>
          <w:rFonts w:ascii="Times New Roman" w:hAnsi="Times New Roman"/>
          <w:sz w:val="28"/>
          <w:szCs w:val="28"/>
        </w:rPr>
        <w:t>% наибольший ресурс обеспечивает материал</w:t>
      </w:r>
      <w:r w:rsidRPr="00B73949">
        <w:rPr>
          <w:rFonts w:ascii="Times New Roman" w:hAnsi="Times New Roman"/>
          <w:sz w:val="28"/>
          <w:szCs w:val="28"/>
          <w:lang w:val="en-US"/>
        </w:rPr>
        <w:t>AR</w:t>
      </w:r>
      <w:r w:rsidR="00CC5585">
        <w:rPr>
          <w:rFonts w:ascii="Times New Roman" w:hAnsi="Times New Roman"/>
          <w:sz w:val="28"/>
          <w:szCs w:val="28"/>
        </w:rPr>
        <w:t>200.</w:t>
      </w:r>
    </w:p>
    <w:p w:rsidR="00F15453" w:rsidRDefault="00F15453" w:rsidP="00F15453">
      <w:pPr>
        <w:rPr>
          <w:rFonts w:ascii="Times New Roman" w:hAnsi="Times New Roman"/>
          <w:b/>
          <w:sz w:val="36"/>
          <w:szCs w:val="36"/>
        </w:rPr>
      </w:pPr>
    </w:p>
    <w:p w:rsidR="00F15453" w:rsidRPr="00CC5585" w:rsidRDefault="00CC5585" w:rsidP="00F15453">
      <w:pPr>
        <w:spacing w:line="360" w:lineRule="auto"/>
        <w:jc w:val="center"/>
        <w:rPr>
          <w:rFonts w:ascii="Times New Roman" w:hAnsi="Times New Roman"/>
          <w:b/>
          <w:color w:val="8DB3E2" w:themeColor="text2" w:themeTint="66"/>
          <w:sz w:val="28"/>
          <w:szCs w:val="28"/>
        </w:rPr>
      </w:pPr>
      <w:r w:rsidRPr="00CC5585">
        <w:rPr>
          <w:rFonts w:ascii="Times New Roman" w:hAnsi="Times New Roman"/>
          <w:b/>
          <w:color w:val="8DB3E2" w:themeColor="text2" w:themeTint="66"/>
          <w:sz w:val="28"/>
          <w:szCs w:val="28"/>
        </w:rPr>
        <w:t>Номенклатура изделий из марки Арфлон</w:t>
      </w:r>
    </w:p>
    <w:p w:rsidR="00F15453" w:rsidRPr="00CC5585" w:rsidRDefault="00F15453" w:rsidP="00CC5585">
      <w:pPr>
        <w:spacing w:line="360" w:lineRule="auto"/>
        <w:rPr>
          <w:rFonts w:ascii="Times New Roman" w:hAnsi="Times New Roman"/>
          <w:sz w:val="28"/>
          <w:szCs w:val="28"/>
        </w:rPr>
      </w:pPr>
      <w:r w:rsidRPr="00CC5585">
        <w:rPr>
          <w:rFonts w:ascii="Times New Roman" w:hAnsi="Times New Roman"/>
          <w:sz w:val="28"/>
          <w:szCs w:val="28"/>
        </w:rPr>
        <w:t>Арфлон поставляется в виде заготовок – втулок, стержней, труб, дисков, пластин и листа (рис. 1), а также готовых изделий, изготавливаемых путем механической обработки заготовок в соответствии с согласованными с заказчиком чертежами.</w:t>
      </w:r>
    </w:p>
    <w:tbl>
      <w:tblPr>
        <w:tblW w:w="10173" w:type="dxa"/>
        <w:tblLayout w:type="fixed"/>
        <w:tblLook w:val="04A0"/>
      </w:tblPr>
      <w:tblGrid>
        <w:gridCol w:w="4361"/>
        <w:gridCol w:w="5812"/>
      </w:tblGrid>
      <w:tr w:rsidR="00F15453" w:rsidRPr="00956AE6" w:rsidTr="00F15453">
        <w:tc>
          <w:tcPr>
            <w:tcW w:w="4361" w:type="dxa"/>
            <w:shd w:val="clear" w:color="auto" w:fill="auto"/>
          </w:tcPr>
          <w:p w:rsidR="00F15453" w:rsidRPr="00234565" w:rsidRDefault="00F15453" w:rsidP="00F15453">
            <w:pPr>
              <w:rPr>
                <w:rFonts w:ascii="Times New Roman" w:hAnsi="Times New Roman"/>
                <w:sz w:val="28"/>
                <w:szCs w:val="28"/>
              </w:rPr>
            </w:pPr>
            <w:r>
              <w:rPr>
                <w:rFonts w:ascii="Times New Roman" w:hAnsi="Times New Roman"/>
                <w:noProof/>
                <w:sz w:val="28"/>
                <w:szCs w:val="28"/>
                <w:lang w:eastAsia="ru-RU"/>
              </w:rPr>
              <w:drawing>
                <wp:inline distT="0" distB="0" distL="0" distR="0">
                  <wp:extent cx="2703195" cy="2040890"/>
                  <wp:effectExtent l="19050" t="0" r="1905"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1"/>
                          <a:srcRect/>
                          <a:stretch>
                            <a:fillRect/>
                          </a:stretch>
                        </pic:blipFill>
                        <pic:spPr bwMode="auto">
                          <a:xfrm>
                            <a:off x="0" y="0"/>
                            <a:ext cx="2703195" cy="2040890"/>
                          </a:xfrm>
                          <a:prstGeom prst="rect">
                            <a:avLst/>
                          </a:prstGeom>
                          <a:noFill/>
                          <a:ln w="9525">
                            <a:noFill/>
                            <a:miter lim="800000"/>
                            <a:headEnd/>
                            <a:tailEnd/>
                          </a:ln>
                        </pic:spPr>
                      </pic:pic>
                    </a:graphicData>
                  </a:graphic>
                </wp:inline>
              </w:drawing>
            </w:r>
          </w:p>
          <w:p w:rsidR="00F15453" w:rsidRPr="00234565" w:rsidRDefault="00F15453" w:rsidP="00F15453">
            <w:pPr>
              <w:jc w:val="center"/>
              <w:rPr>
                <w:rFonts w:ascii="Times New Roman" w:hAnsi="Times New Roman"/>
                <w:sz w:val="28"/>
                <w:szCs w:val="28"/>
              </w:rPr>
            </w:pPr>
            <w:r w:rsidRPr="00234565">
              <w:rPr>
                <w:rFonts w:ascii="Times New Roman" w:hAnsi="Times New Roman"/>
                <w:sz w:val="28"/>
                <w:szCs w:val="28"/>
              </w:rPr>
              <w:t>А</w:t>
            </w:r>
          </w:p>
        </w:tc>
        <w:tc>
          <w:tcPr>
            <w:tcW w:w="5812" w:type="dxa"/>
            <w:shd w:val="clear" w:color="auto" w:fill="auto"/>
          </w:tcPr>
          <w:p w:rsidR="00F15453" w:rsidRPr="00234565" w:rsidRDefault="00F15453" w:rsidP="00F15453">
            <w:pPr>
              <w:rPr>
                <w:rFonts w:ascii="Times New Roman" w:hAnsi="Times New Roman"/>
                <w:sz w:val="28"/>
                <w:szCs w:val="28"/>
              </w:rPr>
            </w:pPr>
            <w:r>
              <w:rPr>
                <w:rFonts w:ascii="Times New Roman" w:hAnsi="Times New Roman"/>
                <w:noProof/>
                <w:sz w:val="28"/>
                <w:szCs w:val="28"/>
                <w:lang w:eastAsia="ru-RU"/>
              </w:rPr>
              <w:drawing>
                <wp:inline distT="0" distB="0" distL="0" distR="0">
                  <wp:extent cx="3573383" cy="1722783"/>
                  <wp:effectExtent l="19050" t="0" r="8017" b="0"/>
                  <wp:docPr id="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2"/>
                          <a:srcRect/>
                          <a:stretch>
                            <a:fillRect/>
                          </a:stretch>
                        </pic:blipFill>
                        <pic:spPr bwMode="auto">
                          <a:xfrm>
                            <a:off x="0" y="0"/>
                            <a:ext cx="3572886" cy="1722543"/>
                          </a:xfrm>
                          <a:prstGeom prst="rect">
                            <a:avLst/>
                          </a:prstGeom>
                          <a:noFill/>
                          <a:ln w="9525">
                            <a:noFill/>
                            <a:miter lim="800000"/>
                            <a:headEnd/>
                            <a:tailEnd/>
                          </a:ln>
                        </pic:spPr>
                      </pic:pic>
                    </a:graphicData>
                  </a:graphic>
                </wp:inline>
              </w:drawing>
            </w:r>
          </w:p>
          <w:p w:rsidR="00F15453" w:rsidRPr="00234565" w:rsidRDefault="00F15453" w:rsidP="00F15453">
            <w:pPr>
              <w:jc w:val="center"/>
              <w:rPr>
                <w:rFonts w:ascii="Times New Roman" w:hAnsi="Times New Roman"/>
                <w:sz w:val="28"/>
                <w:szCs w:val="28"/>
              </w:rPr>
            </w:pPr>
            <w:r w:rsidRPr="00234565">
              <w:rPr>
                <w:rFonts w:ascii="Times New Roman" w:hAnsi="Times New Roman"/>
                <w:sz w:val="28"/>
                <w:szCs w:val="28"/>
              </w:rPr>
              <w:t>Б</w:t>
            </w:r>
          </w:p>
        </w:tc>
      </w:tr>
    </w:tbl>
    <w:p w:rsidR="00F15453" w:rsidRPr="00234565" w:rsidRDefault="00F15453" w:rsidP="00F15453">
      <w:pPr>
        <w:rPr>
          <w:rFonts w:ascii="Times New Roman" w:hAnsi="Times New Roman"/>
          <w:sz w:val="28"/>
          <w:szCs w:val="28"/>
        </w:rPr>
      </w:pPr>
    </w:p>
    <w:tbl>
      <w:tblPr>
        <w:tblW w:w="10138" w:type="dxa"/>
        <w:tblLayout w:type="fixed"/>
        <w:tblLook w:val="04A0"/>
      </w:tblPr>
      <w:tblGrid>
        <w:gridCol w:w="5778"/>
        <w:gridCol w:w="4360"/>
      </w:tblGrid>
      <w:tr w:rsidR="00F15453" w:rsidRPr="00956AE6" w:rsidTr="00F15453">
        <w:tc>
          <w:tcPr>
            <w:tcW w:w="5778" w:type="dxa"/>
            <w:shd w:val="clear" w:color="auto" w:fill="auto"/>
          </w:tcPr>
          <w:p w:rsidR="00F15453" w:rsidRPr="00234565" w:rsidRDefault="00F15453" w:rsidP="00F15453">
            <w:pPr>
              <w:rPr>
                <w:rFonts w:ascii="Times New Roman" w:hAnsi="Times New Roman"/>
                <w:noProof/>
                <w:sz w:val="28"/>
                <w:szCs w:val="28"/>
              </w:rPr>
            </w:pPr>
            <w:r>
              <w:rPr>
                <w:rFonts w:ascii="Times New Roman" w:hAnsi="Times New Roman"/>
                <w:noProof/>
                <w:sz w:val="28"/>
                <w:szCs w:val="28"/>
                <w:lang w:eastAsia="ru-RU"/>
              </w:rPr>
              <w:lastRenderedPageBreak/>
              <w:drawing>
                <wp:inline distT="0" distB="0" distL="0" distR="0">
                  <wp:extent cx="3710305" cy="1377950"/>
                  <wp:effectExtent l="19050" t="0" r="4445"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3"/>
                          <a:srcRect/>
                          <a:stretch>
                            <a:fillRect/>
                          </a:stretch>
                        </pic:blipFill>
                        <pic:spPr bwMode="auto">
                          <a:xfrm>
                            <a:off x="0" y="0"/>
                            <a:ext cx="3710305" cy="1377950"/>
                          </a:xfrm>
                          <a:prstGeom prst="rect">
                            <a:avLst/>
                          </a:prstGeom>
                          <a:noFill/>
                          <a:ln w="9525">
                            <a:noFill/>
                            <a:miter lim="800000"/>
                            <a:headEnd/>
                            <a:tailEnd/>
                          </a:ln>
                        </pic:spPr>
                      </pic:pic>
                    </a:graphicData>
                  </a:graphic>
                </wp:inline>
              </w:drawing>
            </w:r>
          </w:p>
          <w:p w:rsidR="00F15453" w:rsidRPr="00234565" w:rsidRDefault="00F15453" w:rsidP="00F15453">
            <w:pPr>
              <w:ind w:left="1416" w:firstLine="708"/>
              <w:rPr>
                <w:rFonts w:ascii="Times New Roman" w:hAnsi="Times New Roman"/>
                <w:sz w:val="28"/>
                <w:szCs w:val="28"/>
              </w:rPr>
            </w:pPr>
            <w:r w:rsidRPr="00234565">
              <w:rPr>
                <w:rFonts w:ascii="Times New Roman" w:hAnsi="Times New Roman"/>
                <w:sz w:val="28"/>
                <w:szCs w:val="28"/>
              </w:rPr>
              <w:t>В</w:t>
            </w:r>
          </w:p>
        </w:tc>
        <w:tc>
          <w:tcPr>
            <w:tcW w:w="4360" w:type="dxa"/>
            <w:shd w:val="clear" w:color="auto" w:fill="auto"/>
          </w:tcPr>
          <w:p w:rsidR="00F15453" w:rsidRPr="00234565" w:rsidRDefault="00F15453" w:rsidP="00F15453">
            <w:pPr>
              <w:rPr>
                <w:rFonts w:ascii="Times New Roman" w:hAnsi="Times New Roman"/>
                <w:sz w:val="28"/>
                <w:szCs w:val="28"/>
              </w:rPr>
            </w:pPr>
            <w:r>
              <w:rPr>
                <w:rFonts w:ascii="Times New Roman" w:hAnsi="Times New Roman"/>
                <w:noProof/>
                <w:sz w:val="28"/>
                <w:szCs w:val="28"/>
                <w:lang w:eastAsia="ru-RU"/>
              </w:rPr>
              <w:drawing>
                <wp:inline distT="0" distB="0" distL="0" distR="0">
                  <wp:extent cx="2252980" cy="1709420"/>
                  <wp:effectExtent l="19050" t="0" r="0"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4"/>
                          <a:srcRect/>
                          <a:stretch>
                            <a:fillRect/>
                          </a:stretch>
                        </pic:blipFill>
                        <pic:spPr bwMode="auto">
                          <a:xfrm>
                            <a:off x="0" y="0"/>
                            <a:ext cx="2252980" cy="1709420"/>
                          </a:xfrm>
                          <a:prstGeom prst="rect">
                            <a:avLst/>
                          </a:prstGeom>
                          <a:noFill/>
                          <a:ln w="9525">
                            <a:noFill/>
                            <a:miter lim="800000"/>
                            <a:headEnd/>
                            <a:tailEnd/>
                          </a:ln>
                        </pic:spPr>
                      </pic:pic>
                    </a:graphicData>
                  </a:graphic>
                </wp:inline>
              </w:drawing>
            </w:r>
          </w:p>
          <w:p w:rsidR="00F15453" w:rsidRPr="00234565" w:rsidRDefault="00F15453" w:rsidP="00F15453">
            <w:pPr>
              <w:ind w:left="1416" w:firstLine="708"/>
              <w:rPr>
                <w:rFonts w:ascii="Times New Roman" w:hAnsi="Times New Roman"/>
                <w:sz w:val="28"/>
                <w:szCs w:val="28"/>
              </w:rPr>
            </w:pPr>
            <w:r w:rsidRPr="00234565">
              <w:rPr>
                <w:rFonts w:ascii="Times New Roman" w:hAnsi="Times New Roman"/>
                <w:sz w:val="28"/>
                <w:szCs w:val="28"/>
              </w:rPr>
              <w:t>Г</w:t>
            </w:r>
          </w:p>
        </w:tc>
      </w:tr>
    </w:tbl>
    <w:p w:rsidR="00F15453" w:rsidRPr="00234565" w:rsidRDefault="00F15453" w:rsidP="00F15453">
      <w:pPr>
        <w:rPr>
          <w:rFonts w:ascii="Times New Roman" w:hAnsi="Times New Roman"/>
          <w:sz w:val="28"/>
          <w:szCs w:val="28"/>
        </w:rPr>
      </w:pPr>
    </w:p>
    <w:p w:rsidR="00F15453" w:rsidRPr="00234565" w:rsidRDefault="00F15453" w:rsidP="00F15453">
      <w:pPr>
        <w:rPr>
          <w:rFonts w:ascii="Times New Roman" w:hAnsi="Times New Roman"/>
          <w:sz w:val="28"/>
          <w:szCs w:val="28"/>
        </w:rPr>
      </w:pPr>
    </w:p>
    <w:tbl>
      <w:tblPr>
        <w:tblW w:w="10138" w:type="dxa"/>
        <w:tblLayout w:type="fixed"/>
        <w:tblLook w:val="04A0"/>
      </w:tblPr>
      <w:tblGrid>
        <w:gridCol w:w="4928"/>
        <w:gridCol w:w="5210"/>
      </w:tblGrid>
      <w:tr w:rsidR="00F15453" w:rsidRPr="00956AE6" w:rsidTr="00F15453">
        <w:tc>
          <w:tcPr>
            <w:tcW w:w="4928" w:type="dxa"/>
            <w:shd w:val="clear" w:color="auto" w:fill="auto"/>
          </w:tcPr>
          <w:p w:rsidR="00F15453" w:rsidRPr="00234565" w:rsidRDefault="00F15453" w:rsidP="00F15453">
            <w:pPr>
              <w:rPr>
                <w:rFonts w:ascii="Times New Roman" w:hAnsi="Times New Roman"/>
                <w:noProof/>
                <w:sz w:val="28"/>
                <w:szCs w:val="28"/>
              </w:rPr>
            </w:pPr>
            <w:r>
              <w:rPr>
                <w:rFonts w:ascii="Times New Roman" w:hAnsi="Times New Roman"/>
                <w:noProof/>
                <w:sz w:val="28"/>
                <w:szCs w:val="28"/>
                <w:lang w:eastAsia="ru-RU"/>
              </w:rPr>
              <w:drawing>
                <wp:inline distT="0" distB="0" distL="0" distR="0">
                  <wp:extent cx="2995295" cy="2173605"/>
                  <wp:effectExtent l="19050" t="0" r="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a:srcRect/>
                          <a:stretch>
                            <a:fillRect/>
                          </a:stretch>
                        </pic:blipFill>
                        <pic:spPr bwMode="auto">
                          <a:xfrm>
                            <a:off x="0" y="0"/>
                            <a:ext cx="2995295" cy="2173605"/>
                          </a:xfrm>
                          <a:prstGeom prst="rect">
                            <a:avLst/>
                          </a:prstGeom>
                          <a:noFill/>
                          <a:ln w="9525">
                            <a:noFill/>
                            <a:miter lim="800000"/>
                            <a:headEnd/>
                            <a:tailEnd/>
                          </a:ln>
                        </pic:spPr>
                      </pic:pic>
                    </a:graphicData>
                  </a:graphic>
                </wp:inline>
              </w:drawing>
            </w:r>
          </w:p>
          <w:p w:rsidR="00F15453" w:rsidRPr="00234565" w:rsidRDefault="00F15453" w:rsidP="00F15453">
            <w:pPr>
              <w:ind w:left="1416" w:firstLine="708"/>
              <w:rPr>
                <w:rFonts w:ascii="Times New Roman" w:hAnsi="Times New Roman"/>
                <w:sz w:val="28"/>
                <w:szCs w:val="28"/>
              </w:rPr>
            </w:pPr>
            <w:r w:rsidRPr="00234565">
              <w:rPr>
                <w:rFonts w:ascii="Times New Roman" w:hAnsi="Times New Roman"/>
                <w:sz w:val="28"/>
                <w:szCs w:val="28"/>
              </w:rPr>
              <w:t>Д</w:t>
            </w:r>
          </w:p>
        </w:tc>
        <w:tc>
          <w:tcPr>
            <w:tcW w:w="5210" w:type="dxa"/>
            <w:shd w:val="clear" w:color="auto" w:fill="auto"/>
          </w:tcPr>
          <w:p w:rsidR="00F15453" w:rsidRPr="00234565" w:rsidRDefault="00F15453" w:rsidP="00F15453">
            <w:pPr>
              <w:rPr>
                <w:rFonts w:ascii="Times New Roman" w:hAnsi="Times New Roman"/>
                <w:noProof/>
                <w:sz w:val="28"/>
                <w:szCs w:val="28"/>
              </w:rPr>
            </w:pPr>
            <w:r>
              <w:rPr>
                <w:rFonts w:ascii="Times New Roman" w:hAnsi="Times New Roman"/>
                <w:noProof/>
                <w:sz w:val="28"/>
                <w:szCs w:val="28"/>
                <w:lang w:eastAsia="ru-RU"/>
              </w:rPr>
              <w:drawing>
                <wp:inline distT="0" distB="0" distL="0" distR="0">
                  <wp:extent cx="3167380" cy="3896360"/>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srcRect/>
                          <a:stretch>
                            <a:fillRect/>
                          </a:stretch>
                        </pic:blipFill>
                        <pic:spPr bwMode="auto">
                          <a:xfrm>
                            <a:off x="0" y="0"/>
                            <a:ext cx="3167380" cy="3896360"/>
                          </a:xfrm>
                          <a:prstGeom prst="rect">
                            <a:avLst/>
                          </a:prstGeom>
                          <a:noFill/>
                          <a:ln w="9525">
                            <a:noFill/>
                            <a:miter lim="800000"/>
                            <a:headEnd/>
                            <a:tailEnd/>
                          </a:ln>
                        </pic:spPr>
                      </pic:pic>
                    </a:graphicData>
                  </a:graphic>
                </wp:inline>
              </w:drawing>
            </w:r>
          </w:p>
          <w:p w:rsidR="00F15453" w:rsidRPr="00234565" w:rsidRDefault="00F15453" w:rsidP="00F15453">
            <w:pPr>
              <w:ind w:left="1416" w:firstLine="708"/>
              <w:rPr>
                <w:rFonts w:ascii="Times New Roman" w:hAnsi="Times New Roman"/>
                <w:sz w:val="28"/>
                <w:szCs w:val="28"/>
              </w:rPr>
            </w:pPr>
            <w:r w:rsidRPr="00234565">
              <w:rPr>
                <w:rFonts w:ascii="Times New Roman" w:hAnsi="Times New Roman"/>
                <w:sz w:val="28"/>
                <w:szCs w:val="28"/>
              </w:rPr>
              <w:t>Е</w:t>
            </w:r>
          </w:p>
        </w:tc>
      </w:tr>
    </w:tbl>
    <w:p w:rsidR="00F15453" w:rsidRDefault="00F15453" w:rsidP="00EC6E6D">
      <w:pPr>
        <w:jc w:val="both"/>
        <w:rPr>
          <w:rFonts w:ascii="Times New Roman" w:hAnsi="Times New Roman"/>
          <w:sz w:val="28"/>
          <w:szCs w:val="28"/>
        </w:rPr>
      </w:pPr>
      <w:r w:rsidRPr="00CC5585">
        <w:rPr>
          <w:rFonts w:ascii="Times New Roman" w:hAnsi="Times New Roman"/>
          <w:sz w:val="28"/>
          <w:szCs w:val="28"/>
        </w:rPr>
        <w:t>Рис. 1. Заготовки в виде втулки (А), трубы (Б), стержня (В), диска (Г), пластины (Д), листа (Е).</w:t>
      </w:r>
    </w:p>
    <w:p w:rsidR="00A720F7" w:rsidRDefault="00A720F7" w:rsidP="00F9728A">
      <w:pPr>
        <w:pStyle w:val="3"/>
        <w:spacing w:before="0" w:line="360" w:lineRule="auto"/>
        <w:ind w:firstLine="709"/>
        <w:jc w:val="both"/>
        <w:rPr>
          <w:rFonts w:ascii="Times New Roman" w:eastAsia="Times New Roman" w:hAnsi="Times New Roman" w:cs="Times New Roman"/>
          <w:b w:val="0"/>
          <w:color w:val="4F81BD"/>
          <w:sz w:val="28"/>
          <w:szCs w:val="28"/>
        </w:rPr>
      </w:pPr>
    </w:p>
    <w:p w:rsidR="00F9728A" w:rsidRDefault="00F9728A" w:rsidP="00F9728A">
      <w:pPr>
        <w:pStyle w:val="3"/>
        <w:spacing w:before="0" w:line="360" w:lineRule="auto"/>
        <w:ind w:firstLine="709"/>
        <w:jc w:val="both"/>
        <w:rPr>
          <w:rFonts w:ascii="Times New Roman" w:eastAsia="Times New Roman" w:hAnsi="Times New Roman" w:cs="Times New Roman"/>
          <w:b w:val="0"/>
          <w:color w:val="4F81BD"/>
          <w:sz w:val="28"/>
          <w:szCs w:val="28"/>
        </w:rPr>
      </w:pPr>
      <w:r w:rsidRPr="00234565">
        <w:rPr>
          <w:rFonts w:ascii="Times New Roman" w:eastAsia="Times New Roman" w:hAnsi="Times New Roman" w:cs="Times New Roman"/>
          <w:b w:val="0"/>
          <w:color w:val="4F81BD"/>
          <w:sz w:val="28"/>
          <w:szCs w:val="28"/>
        </w:rPr>
        <w:t xml:space="preserve">Предельные геометрические размеры заготовок должны соответствовать значениям, указанным в табл. </w:t>
      </w:r>
      <w:r>
        <w:rPr>
          <w:rFonts w:ascii="Times New Roman" w:eastAsia="Times New Roman" w:hAnsi="Times New Roman" w:cs="Times New Roman"/>
          <w:b w:val="0"/>
          <w:color w:val="4F81BD"/>
          <w:sz w:val="28"/>
          <w:szCs w:val="28"/>
        </w:rPr>
        <w:t>7</w:t>
      </w:r>
      <w:r w:rsidRPr="00234565">
        <w:rPr>
          <w:rFonts w:ascii="Times New Roman" w:eastAsia="Times New Roman" w:hAnsi="Times New Roman" w:cs="Times New Roman"/>
          <w:b w:val="0"/>
          <w:color w:val="4F81BD"/>
          <w:sz w:val="28"/>
          <w:szCs w:val="28"/>
        </w:rPr>
        <w:t>-</w:t>
      </w:r>
      <w:r>
        <w:rPr>
          <w:rFonts w:ascii="Times New Roman" w:eastAsia="Times New Roman" w:hAnsi="Times New Roman" w:cs="Times New Roman"/>
          <w:b w:val="0"/>
          <w:color w:val="4F81BD"/>
          <w:sz w:val="28"/>
          <w:szCs w:val="28"/>
        </w:rPr>
        <w:t>9</w:t>
      </w:r>
      <w:r w:rsidRPr="00234565">
        <w:rPr>
          <w:rFonts w:ascii="Times New Roman" w:eastAsia="Times New Roman" w:hAnsi="Times New Roman" w:cs="Times New Roman"/>
          <w:b w:val="0"/>
          <w:color w:val="4F81BD"/>
          <w:sz w:val="28"/>
          <w:szCs w:val="28"/>
        </w:rPr>
        <w:t>.</w:t>
      </w:r>
    </w:p>
    <w:p w:rsidR="00F9728A" w:rsidRPr="00234565" w:rsidRDefault="00F9728A" w:rsidP="00F9728A">
      <w:pPr>
        <w:spacing w:line="360" w:lineRule="auto"/>
        <w:jc w:val="right"/>
        <w:rPr>
          <w:rFonts w:ascii="Times New Roman" w:eastAsia="Calibri" w:hAnsi="Times New Roman" w:cs="Times New Roman"/>
          <w:b/>
          <w:sz w:val="28"/>
          <w:szCs w:val="28"/>
        </w:rPr>
      </w:pPr>
      <w:r w:rsidRPr="00234565">
        <w:rPr>
          <w:rFonts w:ascii="Times New Roman" w:eastAsia="Calibri" w:hAnsi="Times New Roman" w:cs="Times New Roman"/>
          <w:b/>
          <w:sz w:val="28"/>
          <w:szCs w:val="28"/>
        </w:rPr>
        <w:t xml:space="preserve">Таблица </w:t>
      </w:r>
      <w:r>
        <w:rPr>
          <w:rFonts w:ascii="Times New Roman" w:eastAsia="Calibri" w:hAnsi="Times New Roman" w:cs="Times New Roman"/>
          <w:b/>
          <w:sz w:val="28"/>
          <w:szCs w:val="28"/>
        </w:rPr>
        <w:t>7</w:t>
      </w:r>
    </w:p>
    <w:p w:rsidR="00F9728A" w:rsidRPr="00234565" w:rsidRDefault="00F9728A" w:rsidP="00F9728A">
      <w:pPr>
        <w:spacing w:line="360" w:lineRule="auto"/>
        <w:jc w:val="center"/>
        <w:rPr>
          <w:rFonts w:ascii="Times New Roman" w:eastAsia="Calibri" w:hAnsi="Times New Roman" w:cs="Times New Roman"/>
          <w:b/>
          <w:sz w:val="28"/>
          <w:szCs w:val="28"/>
        </w:rPr>
      </w:pPr>
      <w:r w:rsidRPr="00234565">
        <w:rPr>
          <w:rFonts w:ascii="Times New Roman" w:eastAsia="Calibri" w:hAnsi="Times New Roman" w:cs="Times New Roman"/>
          <w:b/>
          <w:sz w:val="28"/>
          <w:szCs w:val="28"/>
        </w:rPr>
        <w:t>Предельные геометрические размеры заготовок в виде втулок и труб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
        <w:gridCol w:w="2509"/>
        <w:gridCol w:w="1990"/>
        <w:gridCol w:w="1997"/>
        <w:gridCol w:w="1996"/>
      </w:tblGrid>
      <w:tr w:rsidR="00F9728A" w:rsidRPr="00956AE6" w:rsidTr="00F9728A">
        <w:trPr>
          <w:jc w:val="center"/>
        </w:trPr>
        <w:tc>
          <w:tcPr>
            <w:tcW w:w="518"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w:t>
            </w:r>
          </w:p>
        </w:tc>
        <w:tc>
          <w:tcPr>
            <w:tcW w:w="2509"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Заготовки</w:t>
            </w:r>
          </w:p>
        </w:tc>
        <w:tc>
          <w:tcPr>
            <w:tcW w:w="1990"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i/>
                <w:sz w:val="28"/>
                <w:szCs w:val="28"/>
                <w:lang w:val="en-US"/>
              </w:rPr>
              <w:t>h</w:t>
            </w:r>
            <w:r w:rsidRPr="00234565">
              <w:rPr>
                <w:rFonts w:ascii="Times New Roman" w:eastAsia="Calibri" w:hAnsi="Times New Roman" w:cs="Times New Roman"/>
                <w:sz w:val="28"/>
                <w:szCs w:val="28"/>
                <w:lang w:val="en-US"/>
              </w:rPr>
              <w:t xml:space="preserve">, </w:t>
            </w:r>
            <w:r w:rsidRPr="00234565">
              <w:rPr>
                <w:rFonts w:ascii="Times New Roman" w:eastAsia="Calibri" w:hAnsi="Times New Roman" w:cs="Times New Roman"/>
                <w:sz w:val="28"/>
                <w:szCs w:val="28"/>
              </w:rPr>
              <w:t>мм</w:t>
            </w:r>
          </w:p>
        </w:tc>
        <w:tc>
          <w:tcPr>
            <w:tcW w:w="1997"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Внешний диаметр, мм</w:t>
            </w:r>
          </w:p>
        </w:tc>
        <w:tc>
          <w:tcPr>
            <w:tcW w:w="1996"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 xml:space="preserve">Толщина стенки, </w:t>
            </w:r>
            <w:r w:rsidRPr="00234565">
              <w:rPr>
                <w:rFonts w:ascii="Times New Roman" w:eastAsia="Calibri" w:hAnsi="Times New Roman" w:cs="Times New Roman"/>
                <w:i/>
                <w:sz w:val="28"/>
                <w:szCs w:val="28"/>
                <w:lang w:val="en-US"/>
              </w:rPr>
              <w:t>L</w:t>
            </w:r>
            <w:r w:rsidRPr="00234565">
              <w:rPr>
                <w:rFonts w:ascii="Times New Roman" w:eastAsia="Calibri" w:hAnsi="Times New Roman" w:cs="Times New Roman"/>
                <w:sz w:val="28"/>
                <w:szCs w:val="28"/>
                <w:lang w:val="en-US"/>
              </w:rPr>
              <w:t xml:space="preserve">, </w:t>
            </w:r>
            <w:r w:rsidRPr="00234565">
              <w:rPr>
                <w:rFonts w:ascii="Times New Roman" w:eastAsia="Calibri" w:hAnsi="Times New Roman" w:cs="Times New Roman"/>
                <w:sz w:val="28"/>
                <w:szCs w:val="28"/>
              </w:rPr>
              <w:t>мм</w:t>
            </w:r>
          </w:p>
        </w:tc>
      </w:tr>
      <w:tr w:rsidR="002A1E35" w:rsidRPr="00956AE6" w:rsidTr="00503A27">
        <w:trPr>
          <w:trHeight w:val="1376"/>
          <w:jc w:val="center"/>
        </w:trPr>
        <w:tc>
          <w:tcPr>
            <w:tcW w:w="518" w:type="dxa"/>
            <w:shd w:val="clear" w:color="auto" w:fill="auto"/>
            <w:vAlign w:val="center"/>
          </w:tcPr>
          <w:p w:rsidR="002A1E35" w:rsidRPr="00234565" w:rsidRDefault="002A1E35"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1</w:t>
            </w:r>
          </w:p>
        </w:tc>
        <w:tc>
          <w:tcPr>
            <w:tcW w:w="2509" w:type="dxa"/>
            <w:shd w:val="clear" w:color="auto" w:fill="auto"/>
            <w:vAlign w:val="center"/>
          </w:tcPr>
          <w:p w:rsidR="002A1E35" w:rsidRPr="00234565" w:rsidRDefault="002A1E35" w:rsidP="00F9728A">
            <w:pPr>
              <w:spacing w:line="360" w:lineRule="auto"/>
              <w:rPr>
                <w:rFonts w:ascii="Times New Roman" w:eastAsia="Calibri" w:hAnsi="Times New Roman" w:cs="Times New Roman"/>
                <w:sz w:val="28"/>
                <w:szCs w:val="28"/>
              </w:rPr>
            </w:pPr>
            <w:r w:rsidRPr="00234565">
              <w:rPr>
                <w:rFonts w:ascii="Times New Roman" w:eastAsia="Calibri" w:hAnsi="Times New Roman" w:cs="Times New Roman"/>
                <w:sz w:val="28"/>
                <w:szCs w:val="28"/>
              </w:rPr>
              <w:t>Втулки</w:t>
            </w:r>
          </w:p>
        </w:tc>
        <w:tc>
          <w:tcPr>
            <w:tcW w:w="1990" w:type="dxa"/>
            <w:shd w:val="clear" w:color="auto" w:fill="auto"/>
            <w:vAlign w:val="center"/>
          </w:tcPr>
          <w:p w:rsidR="002A1E35" w:rsidRPr="00234565" w:rsidRDefault="002A1E35" w:rsidP="00F9728A">
            <w:pPr>
              <w:spacing w:line="360" w:lineRule="auto"/>
              <w:jc w:val="center"/>
              <w:rPr>
                <w:rFonts w:ascii="Times New Roman" w:eastAsia="Calibri" w:hAnsi="Times New Roman" w:cs="Times New Roman"/>
                <w:sz w:val="28"/>
                <w:szCs w:val="28"/>
                <w:lang w:val="en-US"/>
              </w:rPr>
            </w:pPr>
            <w:r w:rsidRPr="00234565">
              <w:rPr>
                <w:rFonts w:ascii="Times New Roman" w:eastAsia="Calibri" w:hAnsi="Times New Roman" w:cs="Times New Roman"/>
                <w:sz w:val="28"/>
                <w:szCs w:val="28"/>
                <w:lang w:val="en-US"/>
              </w:rPr>
              <w:t>≤120</w:t>
            </w:r>
          </w:p>
        </w:tc>
        <w:tc>
          <w:tcPr>
            <w:tcW w:w="1997" w:type="dxa"/>
            <w:shd w:val="clear" w:color="auto" w:fill="auto"/>
            <w:vAlign w:val="center"/>
          </w:tcPr>
          <w:p w:rsidR="002A1E35" w:rsidRPr="00234565" w:rsidRDefault="002A1E35" w:rsidP="00F9728A">
            <w:pPr>
              <w:spacing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t>
            </w:r>
            <w:r>
              <w:rPr>
                <w:rFonts w:ascii="Times New Roman" w:eastAsia="Calibri" w:hAnsi="Times New Roman" w:cs="Times New Roman"/>
                <w:sz w:val="28"/>
                <w:szCs w:val="28"/>
              </w:rPr>
              <w:t>5</w:t>
            </w:r>
            <w:r w:rsidRPr="00234565">
              <w:rPr>
                <w:rFonts w:ascii="Times New Roman" w:eastAsia="Calibri" w:hAnsi="Times New Roman" w:cs="Times New Roman"/>
                <w:sz w:val="28"/>
                <w:szCs w:val="28"/>
                <w:lang w:val="en-US"/>
              </w:rPr>
              <w:t>20</w:t>
            </w:r>
          </w:p>
        </w:tc>
        <w:tc>
          <w:tcPr>
            <w:tcW w:w="1996" w:type="dxa"/>
            <w:shd w:val="clear" w:color="auto" w:fill="auto"/>
            <w:vAlign w:val="center"/>
          </w:tcPr>
          <w:p w:rsidR="002A1E35" w:rsidRPr="002A1E35" w:rsidRDefault="002A1E35"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15</w:t>
            </w: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i/>
                <w:sz w:val="28"/>
                <w:szCs w:val="28"/>
                <w:lang w:val="en-US"/>
              </w:rPr>
              <w:t>L</w:t>
            </w:r>
            <w:r w:rsidRPr="00234565">
              <w:rPr>
                <w:rFonts w:ascii="Times New Roman" w:eastAsia="Calibri" w:hAnsi="Times New Roman" w:cs="Times New Roman"/>
                <w:sz w:val="28"/>
                <w:szCs w:val="28"/>
                <w:lang w:val="en-US"/>
              </w:rPr>
              <w:t>≤90</w:t>
            </w:r>
          </w:p>
        </w:tc>
      </w:tr>
      <w:tr w:rsidR="00F9728A" w:rsidRPr="00956AE6" w:rsidTr="00F9728A">
        <w:trPr>
          <w:jc w:val="center"/>
        </w:trPr>
        <w:tc>
          <w:tcPr>
            <w:tcW w:w="518"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2</w:t>
            </w:r>
          </w:p>
        </w:tc>
        <w:tc>
          <w:tcPr>
            <w:tcW w:w="2509" w:type="dxa"/>
            <w:shd w:val="clear" w:color="auto" w:fill="auto"/>
            <w:vAlign w:val="center"/>
          </w:tcPr>
          <w:p w:rsidR="00F9728A" w:rsidRPr="00234565" w:rsidRDefault="00F9728A" w:rsidP="00F9728A">
            <w:pPr>
              <w:spacing w:line="360" w:lineRule="auto"/>
              <w:rPr>
                <w:rFonts w:ascii="Times New Roman" w:eastAsia="Calibri" w:hAnsi="Times New Roman" w:cs="Times New Roman"/>
                <w:sz w:val="28"/>
                <w:szCs w:val="28"/>
              </w:rPr>
            </w:pPr>
            <w:r w:rsidRPr="00234565">
              <w:rPr>
                <w:rFonts w:ascii="Times New Roman" w:eastAsia="Calibri" w:hAnsi="Times New Roman" w:cs="Times New Roman"/>
                <w:sz w:val="28"/>
                <w:szCs w:val="28"/>
              </w:rPr>
              <w:t>Трубы</w:t>
            </w:r>
          </w:p>
        </w:tc>
        <w:tc>
          <w:tcPr>
            <w:tcW w:w="1990"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lang w:val="en-US"/>
              </w:rPr>
              <w:t>300≤</w:t>
            </w:r>
            <w:r w:rsidRPr="00234565">
              <w:rPr>
                <w:rFonts w:ascii="Times New Roman" w:eastAsia="Calibri" w:hAnsi="Times New Roman" w:cs="Times New Roman"/>
                <w:i/>
                <w:sz w:val="28"/>
                <w:szCs w:val="28"/>
                <w:lang w:val="en-US"/>
              </w:rPr>
              <w:t>h</w:t>
            </w: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600</w:t>
            </w:r>
          </w:p>
        </w:tc>
        <w:tc>
          <w:tcPr>
            <w:tcW w:w="1997"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lang w:val="en-US"/>
              </w:rPr>
            </w:pPr>
            <w:r w:rsidRPr="00234565">
              <w:rPr>
                <w:rFonts w:ascii="Times New Roman" w:eastAsia="Calibri" w:hAnsi="Times New Roman" w:cs="Times New Roman"/>
                <w:sz w:val="28"/>
                <w:szCs w:val="28"/>
                <w:lang w:val="en-US"/>
              </w:rPr>
              <w:t>≤300</w:t>
            </w:r>
          </w:p>
        </w:tc>
        <w:tc>
          <w:tcPr>
            <w:tcW w:w="1996"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lang w:val="en-US"/>
              </w:rPr>
              <w:t>≤10</w:t>
            </w:r>
          </w:p>
        </w:tc>
      </w:tr>
    </w:tbl>
    <w:p w:rsidR="00F9728A" w:rsidRDefault="00F9728A" w:rsidP="00F9728A">
      <w:pPr>
        <w:spacing w:before="120" w:line="360" w:lineRule="auto"/>
        <w:jc w:val="right"/>
        <w:rPr>
          <w:rFonts w:ascii="Times New Roman" w:eastAsia="Calibri" w:hAnsi="Times New Roman" w:cs="Times New Roman"/>
          <w:b/>
          <w:sz w:val="28"/>
          <w:szCs w:val="28"/>
        </w:rPr>
      </w:pPr>
    </w:p>
    <w:p w:rsidR="00F9728A" w:rsidRPr="00234565" w:rsidRDefault="00F9728A" w:rsidP="00F9728A">
      <w:pPr>
        <w:spacing w:before="120" w:line="360" w:lineRule="auto"/>
        <w:jc w:val="right"/>
        <w:rPr>
          <w:rFonts w:ascii="Times New Roman" w:eastAsia="Calibri" w:hAnsi="Times New Roman" w:cs="Times New Roman"/>
          <w:b/>
          <w:sz w:val="28"/>
          <w:szCs w:val="28"/>
        </w:rPr>
      </w:pPr>
      <w:r w:rsidRPr="00234565">
        <w:rPr>
          <w:rFonts w:ascii="Times New Roman" w:eastAsia="Calibri" w:hAnsi="Times New Roman" w:cs="Times New Roman"/>
          <w:b/>
          <w:sz w:val="28"/>
          <w:szCs w:val="28"/>
        </w:rPr>
        <w:t xml:space="preserve">Таблица </w:t>
      </w:r>
      <w:r>
        <w:rPr>
          <w:rFonts w:ascii="Times New Roman" w:eastAsia="Calibri" w:hAnsi="Times New Roman" w:cs="Times New Roman"/>
          <w:b/>
          <w:sz w:val="28"/>
          <w:szCs w:val="28"/>
        </w:rPr>
        <w:t>8</w:t>
      </w:r>
    </w:p>
    <w:p w:rsidR="00F9728A" w:rsidRPr="00234565" w:rsidRDefault="00F9728A" w:rsidP="00F9728A">
      <w:pPr>
        <w:spacing w:line="360" w:lineRule="auto"/>
        <w:jc w:val="center"/>
        <w:rPr>
          <w:rFonts w:ascii="Times New Roman" w:eastAsia="Calibri" w:hAnsi="Times New Roman" w:cs="Times New Roman"/>
          <w:b/>
          <w:sz w:val="28"/>
          <w:szCs w:val="28"/>
        </w:rPr>
      </w:pPr>
      <w:r w:rsidRPr="00234565">
        <w:rPr>
          <w:rFonts w:ascii="Times New Roman" w:eastAsia="Calibri" w:hAnsi="Times New Roman" w:cs="Times New Roman"/>
          <w:b/>
          <w:sz w:val="28"/>
          <w:szCs w:val="28"/>
        </w:rPr>
        <w:t>Предельные геометрические размеры заготовок в виде стержней и дисков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
        <w:gridCol w:w="2509"/>
        <w:gridCol w:w="1990"/>
        <w:gridCol w:w="1997"/>
      </w:tblGrid>
      <w:tr w:rsidR="00F9728A" w:rsidRPr="00956AE6" w:rsidTr="00F9728A">
        <w:trPr>
          <w:jc w:val="center"/>
        </w:trPr>
        <w:tc>
          <w:tcPr>
            <w:tcW w:w="518"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w:t>
            </w:r>
          </w:p>
        </w:tc>
        <w:tc>
          <w:tcPr>
            <w:tcW w:w="2509"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Заготовки</w:t>
            </w:r>
          </w:p>
        </w:tc>
        <w:tc>
          <w:tcPr>
            <w:tcW w:w="1990"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lang w:val="en-US"/>
              </w:rPr>
            </w:pPr>
            <w:r w:rsidRPr="00234565">
              <w:rPr>
                <w:rFonts w:ascii="Times New Roman" w:eastAsia="Calibri" w:hAnsi="Times New Roman" w:cs="Times New Roman"/>
                <w:sz w:val="28"/>
                <w:szCs w:val="28"/>
              </w:rPr>
              <w:t>Высота,</w:t>
            </w:r>
          </w:p>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мм</w:t>
            </w:r>
          </w:p>
        </w:tc>
        <w:tc>
          <w:tcPr>
            <w:tcW w:w="1997"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 xml:space="preserve">Диаметр, </w:t>
            </w:r>
            <w:r w:rsidRPr="00234565">
              <w:rPr>
                <w:rFonts w:ascii="Times New Roman" w:eastAsia="Calibri" w:hAnsi="Times New Roman" w:cs="Times New Roman"/>
                <w:i/>
                <w:sz w:val="28"/>
                <w:szCs w:val="28"/>
                <w:lang w:val="en-US"/>
              </w:rPr>
              <w:t>D</w:t>
            </w:r>
            <w:r w:rsidRPr="00234565">
              <w:rPr>
                <w:rFonts w:ascii="Times New Roman" w:eastAsia="Calibri" w:hAnsi="Times New Roman" w:cs="Times New Roman"/>
                <w:sz w:val="28"/>
                <w:szCs w:val="28"/>
                <w:lang w:val="en-US"/>
              </w:rPr>
              <w:t xml:space="preserve">, </w:t>
            </w:r>
            <w:r w:rsidRPr="00234565">
              <w:rPr>
                <w:rFonts w:ascii="Times New Roman" w:eastAsia="Calibri" w:hAnsi="Times New Roman" w:cs="Times New Roman"/>
                <w:sz w:val="28"/>
                <w:szCs w:val="28"/>
              </w:rPr>
              <w:t>мм</w:t>
            </w:r>
          </w:p>
        </w:tc>
      </w:tr>
      <w:tr w:rsidR="00F9728A" w:rsidRPr="00956AE6" w:rsidTr="00F9728A">
        <w:trPr>
          <w:jc w:val="center"/>
        </w:trPr>
        <w:tc>
          <w:tcPr>
            <w:tcW w:w="518" w:type="dxa"/>
            <w:vMerge w:val="restart"/>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1</w:t>
            </w:r>
          </w:p>
        </w:tc>
        <w:tc>
          <w:tcPr>
            <w:tcW w:w="2509" w:type="dxa"/>
            <w:vMerge w:val="restart"/>
            <w:shd w:val="clear" w:color="auto" w:fill="auto"/>
            <w:vAlign w:val="center"/>
          </w:tcPr>
          <w:p w:rsidR="00F9728A" w:rsidRPr="00234565" w:rsidRDefault="00F9728A" w:rsidP="00F9728A">
            <w:pPr>
              <w:spacing w:line="360" w:lineRule="auto"/>
              <w:rPr>
                <w:rFonts w:ascii="Times New Roman" w:eastAsia="Calibri" w:hAnsi="Times New Roman" w:cs="Times New Roman"/>
                <w:sz w:val="28"/>
                <w:szCs w:val="28"/>
              </w:rPr>
            </w:pPr>
            <w:r w:rsidRPr="00234565">
              <w:rPr>
                <w:rFonts w:ascii="Times New Roman" w:eastAsia="Calibri" w:hAnsi="Times New Roman" w:cs="Times New Roman"/>
                <w:sz w:val="28"/>
                <w:szCs w:val="28"/>
              </w:rPr>
              <w:t>Стержни</w:t>
            </w:r>
          </w:p>
        </w:tc>
        <w:tc>
          <w:tcPr>
            <w:tcW w:w="1990"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lang w:val="en-US"/>
              </w:rPr>
            </w:pP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12</w:t>
            </w:r>
            <w:r w:rsidRPr="00234565">
              <w:rPr>
                <w:rFonts w:ascii="Times New Roman" w:eastAsia="Calibri" w:hAnsi="Times New Roman" w:cs="Times New Roman"/>
                <w:sz w:val="28"/>
                <w:szCs w:val="28"/>
                <w:lang w:val="en-US"/>
              </w:rPr>
              <w:t>0</w:t>
            </w:r>
          </w:p>
        </w:tc>
        <w:tc>
          <w:tcPr>
            <w:tcW w:w="1997"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lang w:val="en-US"/>
              </w:rPr>
            </w:pPr>
            <w:r w:rsidRPr="00234565">
              <w:rPr>
                <w:rFonts w:ascii="Times New Roman" w:eastAsia="Calibri" w:hAnsi="Times New Roman" w:cs="Times New Roman"/>
                <w:sz w:val="28"/>
                <w:szCs w:val="28"/>
              </w:rPr>
              <w:t>9</w:t>
            </w:r>
            <w:r w:rsidRPr="00234565">
              <w:rPr>
                <w:rFonts w:ascii="Times New Roman" w:eastAsia="Calibri" w:hAnsi="Times New Roman" w:cs="Times New Roman"/>
                <w:sz w:val="28"/>
                <w:szCs w:val="28"/>
                <w:lang w:val="en-US"/>
              </w:rPr>
              <w:t>0≤</w:t>
            </w:r>
            <w:r w:rsidRPr="00234565">
              <w:rPr>
                <w:rFonts w:ascii="Times New Roman" w:eastAsia="Calibri" w:hAnsi="Times New Roman" w:cs="Times New Roman"/>
                <w:i/>
                <w:sz w:val="28"/>
                <w:szCs w:val="28"/>
                <w:lang w:val="en-US"/>
              </w:rPr>
              <w:t>D</w:t>
            </w: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15</w:t>
            </w:r>
            <w:r w:rsidRPr="00234565">
              <w:rPr>
                <w:rFonts w:ascii="Times New Roman" w:eastAsia="Calibri" w:hAnsi="Times New Roman" w:cs="Times New Roman"/>
                <w:sz w:val="28"/>
                <w:szCs w:val="28"/>
                <w:lang w:val="en-US"/>
              </w:rPr>
              <w:t>0</w:t>
            </w:r>
          </w:p>
        </w:tc>
      </w:tr>
      <w:tr w:rsidR="00F9728A" w:rsidRPr="00956AE6" w:rsidTr="00F9728A">
        <w:trPr>
          <w:jc w:val="center"/>
        </w:trPr>
        <w:tc>
          <w:tcPr>
            <w:tcW w:w="518" w:type="dxa"/>
            <w:vMerge/>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p>
        </w:tc>
        <w:tc>
          <w:tcPr>
            <w:tcW w:w="2509" w:type="dxa"/>
            <w:vMerge/>
            <w:shd w:val="clear" w:color="auto" w:fill="auto"/>
            <w:vAlign w:val="center"/>
          </w:tcPr>
          <w:p w:rsidR="00F9728A" w:rsidRPr="00234565" w:rsidRDefault="00F9728A" w:rsidP="00F9728A">
            <w:pPr>
              <w:spacing w:line="360" w:lineRule="auto"/>
              <w:rPr>
                <w:rFonts w:ascii="Times New Roman" w:eastAsia="Calibri" w:hAnsi="Times New Roman" w:cs="Times New Roman"/>
                <w:sz w:val="28"/>
                <w:szCs w:val="28"/>
              </w:rPr>
            </w:pPr>
          </w:p>
        </w:tc>
        <w:tc>
          <w:tcPr>
            <w:tcW w:w="1990"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600</w:t>
            </w:r>
          </w:p>
        </w:tc>
        <w:tc>
          <w:tcPr>
            <w:tcW w:w="1997"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lang w:val="en-US"/>
              </w:rPr>
              <w:sym w:font="Symbol" w:char="F03C"/>
            </w:r>
            <w:r w:rsidRPr="00234565">
              <w:rPr>
                <w:rFonts w:ascii="Times New Roman" w:eastAsia="Calibri" w:hAnsi="Times New Roman" w:cs="Times New Roman"/>
                <w:sz w:val="28"/>
                <w:szCs w:val="28"/>
              </w:rPr>
              <w:t>90</w:t>
            </w:r>
          </w:p>
        </w:tc>
      </w:tr>
      <w:tr w:rsidR="00F9728A" w:rsidRPr="00956AE6" w:rsidTr="00F9728A">
        <w:trPr>
          <w:jc w:val="center"/>
        </w:trPr>
        <w:tc>
          <w:tcPr>
            <w:tcW w:w="518" w:type="dxa"/>
            <w:vMerge w:val="restart"/>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2</w:t>
            </w:r>
          </w:p>
        </w:tc>
        <w:tc>
          <w:tcPr>
            <w:tcW w:w="2509" w:type="dxa"/>
            <w:vMerge w:val="restart"/>
            <w:shd w:val="clear" w:color="auto" w:fill="auto"/>
            <w:vAlign w:val="center"/>
          </w:tcPr>
          <w:p w:rsidR="00F9728A" w:rsidRPr="00234565" w:rsidRDefault="00F9728A" w:rsidP="00F9728A">
            <w:pPr>
              <w:spacing w:line="360" w:lineRule="auto"/>
              <w:rPr>
                <w:rFonts w:ascii="Times New Roman" w:eastAsia="Calibri" w:hAnsi="Times New Roman" w:cs="Times New Roman"/>
                <w:sz w:val="28"/>
                <w:szCs w:val="28"/>
              </w:rPr>
            </w:pPr>
            <w:r w:rsidRPr="00234565">
              <w:rPr>
                <w:rFonts w:ascii="Times New Roman" w:eastAsia="Calibri" w:hAnsi="Times New Roman" w:cs="Times New Roman"/>
                <w:sz w:val="28"/>
                <w:szCs w:val="28"/>
              </w:rPr>
              <w:t>Диски</w:t>
            </w:r>
          </w:p>
        </w:tc>
        <w:tc>
          <w:tcPr>
            <w:tcW w:w="1990"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lang w:val="en-US"/>
              </w:rPr>
            </w:pPr>
            <w:r w:rsidRPr="00234565">
              <w:rPr>
                <w:rFonts w:ascii="Times New Roman" w:eastAsia="Calibri" w:hAnsi="Times New Roman" w:cs="Times New Roman"/>
                <w:sz w:val="28"/>
                <w:szCs w:val="28"/>
                <w:lang w:val="en-US"/>
              </w:rPr>
              <w:t>≤60</w:t>
            </w:r>
          </w:p>
        </w:tc>
        <w:tc>
          <w:tcPr>
            <w:tcW w:w="1997"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lang w:val="en-US"/>
              </w:rPr>
            </w:pPr>
            <w:r w:rsidRPr="00234565">
              <w:rPr>
                <w:rFonts w:ascii="Times New Roman" w:eastAsia="Calibri" w:hAnsi="Times New Roman" w:cs="Times New Roman"/>
                <w:sz w:val="28"/>
                <w:szCs w:val="28"/>
              </w:rPr>
              <w:t>25</w:t>
            </w:r>
            <w:r w:rsidRPr="00234565">
              <w:rPr>
                <w:rFonts w:ascii="Times New Roman" w:eastAsia="Calibri" w:hAnsi="Times New Roman" w:cs="Times New Roman"/>
                <w:sz w:val="28"/>
                <w:szCs w:val="28"/>
                <w:lang w:val="en-US"/>
              </w:rPr>
              <w:t>0≤</w:t>
            </w:r>
            <w:r w:rsidRPr="00234565">
              <w:rPr>
                <w:rFonts w:ascii="Times New Roman" w:eastAsia="Calibri" w:hAnsi="Times New Roman" w:cs="Times New Roman"/>
                <w:i/>
                <w:sz w:val="28"/>
                <w:szCs w:val="28"/>
                <w:lang w:val="en-US"/>
              </w:rPr>
              <w:t>D</w:t>
            </w: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52</w:t>
            </w:r>
            <w:r w:rsidRPr="00234565">
              <w:rPr>
                <w:rFonts w:ascii="Times New Roman" w:eastAsia="Calibri" w:hAnsi="Times New Roman" w:cs="Times New Roman"/>
                <w:sz w:val="28"/>
                <w:szCs w:val="28"/>
                <w:lang w:val="en-US"/>
              </w:rPr>
              <w:t>0</w:t>
            </w:r>
          </w:p>
        </w:tc>
      </w:tr>
      <w:tr w:rsidR="00F9728A" w:rsidRPr="00956AE6" w:rsidTr="00F9728A">
        <w:trPr>
          <w:jc w:val="center"/>
        </w:trPr>
        <w:tc>
          <w:tcPr>
            <w:tcW w:w="518" w:type="dxa"/>
            <w:vMerge/>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p>
        </w:tc>
        <w:tc>
          <w:tcPr>
            <w:tcW w:w="2509" w:type="dxa"/>
            <w:vMerge/>
            <w:shd w:val="clear" w:color="auto" w:fill="auto"/>
            <w:vAlign w:val="center"/>
          </w:tcPr>
          <w:p w:rsidR="00F9728A" w:rsidRPr="00234565" w:rsidRDefault="00F9728A" w:rsidP="00F9728A">
            <w:pPr>
              <w:spacing w:line="360" w:lineRule="auto"/>
              <w:rPr>
                <w:rFonts w:ascii="Times New Roman" w:eastAsia="Calibri" w:hAnsi="Times New Roman" w:cs="Times New Roman"/>
                <w:sz w:val="28"/>
                <w:szCs w:val="28"/>
              </w:rPr>
            </w:pPr>
          </w:p>
        </w:tc>
        <w:tc>
          <w:tcPr>
            <w:tcW w:w="1990" w:type="dxa"/>
            <w:shd w:val="clear" w:color="auto" w:fill="auto"/>
            <w:vAlign w:val="center"/>
          </w:tcPr>
          <w:p w:rsidR="00F9728A" w:rsidRPr="00234565" w:rsidRDefault="002A1E35" w:rsidP="00F9728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w:t>
            </w:r>
            <w:r>
              <w:rPr>
                <w:rFonts w:ascii="Times New Roman" w:eastAsia="Calibri" w:hAnsi="Times New Roman" w:cs="Times New Roman"/>
                <w:sz w:val="28"/>
                <w:szCs w:val="28"/>
              </w:rPr>
              <w:t>12</w:t>
            </w:r>
            <w:r w:rsidR="00F9728A" w:rsidRPr="00234565">
              <w:rPr>
                <w:rFonts w:ascii="Times New Roman" w:eastAsia="Calibri" w:hAnsi="Times New Roman" w:cs="Times New Roman"/>
                <w:sz w:val="28"/>
                <w:szCs w:val="28"/>
                <w:lang w:val="en-US"/>
              </w:rPr>
              <w:t>0</w:t>
            </w:r>
          </w:p>
        </w:tc>
        <w:tc>
          <w:tcPr>
            <w:tcW w:w="1997"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i/>
                <w:sz w:val="28"/>
                <w:szCs w:val="28"/>
                <w:lang w:val="en-US"/>
              </w:rPr>
              <w:t>D</w:t>
            </w:r>
            <w:r w:rsidR="002A1E35"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25</w:t>
            </w:r>
            <w:r w:rsidRPr="00234565">
              <w:rPr>
                <w:rFonts w:ascii="Times New Roman" w:eastAsia="Calibri" w:hAnsi="Times New Roman" w:cs="Times New Roman"/>
                <w:sz w:val="28"/>
                <w:szCs w:val="28"/>
                <w:lang w:val="en-US"/>
              </w:rPr>
              <w:t>0</w:t>
            </w:r>
          </w:p>
        </w:tc>
      </w:tr>
    </w:tbl>
    <w:p w:rsidR="00F9728A" w:rsidRPr="00234565" w:rsidRDefault="00F9728A" w:rsidP="00F9728A">
      <w:pPr>
        <w:spacing w:before="120" w:line="360" w:lineRule="auto"/>
        <w:jc w:val="right"/>
        <w:rPr>
          <w:rFonts w:ascii="Times New Roman" w:eastAsia="Calibri" w:hAnsi="Times New Roman" w:cs="Times New Roman"/>
          <w:sz w:val="28"/>
          <w:szCs w:val="28"/>
        </w:rPr>
      </w:pPr>
    </w:p>
    <w:p w:rsidR="002176F3" w:rsidRDefault="002176F3" w:rsidP="00F9728A">
      <w:pPr>
        <w:spacing w:before="120" w:line="360" w:lineRule="auto"/>
        <w:jc w:val="right"/>
        <w:rPr>
          <w:rFonts w:ascii="Times New Roman" w:eastAsia="Calibri" w:hAnsi="Times New Roman" w:cs="Times New Roman"/>
          <w:b/>
          <w:sz w:val="28"/>
          <w:szCs w:val="28"/>
        </w:rPr>
      </w:pPr>
    </w:p>
    <w:p w:rsidR="002176F3" w:rsidRDefault="002176F3" w:rsidP="00F9728A">
      <w:pPr>
        <w:spacing w:before="120" w:line="360" w:lineRule="auto"/>
        <w:jc w:val="right"/>
        <w:rPr>
          <w:rFonts w:ascii="Times New Roman" w:eastAsia="Calibri" w:hAnsi="Times New Roman" w:cs="Times New Roman"/>
          <w:b/>
          <w:sz w:val="28"/>
          <w:szCs w:val="28"/>
        </w:rPr>
      </w:pPr>
    </w:p>
    <w:p w:rsidR="00F9728A" w:rsidRPr="00234565" w:rsidRDefault="00F9728A" w:rsidP="00F9728A">
      <w:pPr>
        <w:spacing w:before="120" w:line="360" w:lineRule="auto"/>
        <w:jc w:val="right"/>
        <w:rPr>
          <w:rFonts w:ascii="Times New Roman" w:eastAsia="Calibri" w:hAnsi="Times New Roman" w:cs="Times New Roman"/>
          <w:b/>
          <w:sz w:val="28"/>
          <w:szCs w:val="28"/>
        </w:rPr>
      </w:pPr>
      <w:r w:rsidRPr="00234565">
        <w:rPr>
          <w:rFonts w:ascii="Times New Roman" w:eastAsia="Calibri" w:hAnsi="Times New Roman" w:cs="Times New Roman"/>
          <w:b/>
          <w:sz w:val="28"/>
          <w:szCs w:val="28"/>
        </w:rPr>
        <w:t xml:space="preserve">Таблица </w:t>
      </w:r>
      <w:r>
        <w:rPr>
          <w:rFonts w:ascii="Times New Roman" w:eastAsia="Calibri" w:hAnsi="Times New Roman" w:cs="Times New Roman"/>
          <w:b/>
          <w:sz w:val="28"/>
          <w:szCs w:val="28"/>
        </w:rPr>
        <w:t>9</w:t>
      </w:r>
    </w:p>
    <w:p w:rsidR="00F9728A" w:rsidRPr="00234565" w:rsidRDefault="00F9728A" w:rsidP="00F9728A">
      <w:pPr>
        <w:spacing w:line="360" w:lineRule="auto"/>
        <w:jc w:val="center"/>
        <w:rPr>
          <w:rFonts w:ascii="Times New Roman" w:eastAsia="Calibri" w:hAnsi="Times New Roman" w:cs="Times New Roman"/>
          <w:b/>
          <w:sz w:val="28"/>
          <w:szCs w:val="28"/>
        </w:rPr>
      </w:pPr>
      <w:r w:rsidRPr="00234565">
        <w:rPr>
          <w:rFonts w:ascii="Times New Roman" w:eastAsia="Calibri" w:hAnsi="Times New Roman" w:cs="Times New Roman"/>
          <w:b/>
          <w:sz w:val="28"/>
          <w:szCs w:val="28"/>
        </w:rPr>
        <w:t>Предельные геометрические размеры заготовок в виде пластин и листов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8"/>
        <w:gridCol w:w="2509"/>
        <w:gridCol w:w="1508"/>
        <w:gridCol w:w="1418"/>
        <w:gridCol w:w="1414"/>
      </w:tblGrid>
      <w:tr w:rsidR="00F9728A" w:rsidRPr="00956AE6" w:rsidTr="00F9728A">
        <w:trPr>
          <w:jc w:val="center"/>
        </w:trPr>
        <w:tc>
          <w:tcPr>
            <w:tcW w:w="518"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w:t>
            </w:r>
          </w:p>
        </w:tc>
        <w:tc>
          <w:tcPr>
            <w:tcW w:w="2509"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Заготовки</w:t>
            </w:r>
          </w:p>
        </w:tc>
        <w:tc>
          <w:tcPr>
            <w:tcW w:w="1508"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lang w:val="en-US"/>
              </w:rPr>
            </w:pPr>
            <w:r w:rsidRPr="00234565">
              <w:rPr>
                <w:rFonts w:ascii="Times New Roman" w:eastAsia="Calibri" w:hAnsi="Times New Roman" w:cs="Times New Roman"/>
                <w:sz w:val="28"/>
                <w:szCs w:val="28"/>
              </w:rPr>
              <w:t>Ширина,</w:t>
            </w:r>
          </w:p>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мм</w:t>
            </w:r>
          </w:p>
        </w:tc>
        <w:tc>
          <w:tcPr>
            <w:tcW w:w="1418"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Длина, мм</w:t>
            </w:r>
          </w:p>
        </w:tc>
        <w:tc>
          <w:tcPr>
            <w:tcW w:w="1414"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Толщина,мм</w:t>
            </w:r>
          </w:p>
        </w:tc>
      </w:tr>
      <w:tr w:rsidR="00F9728A" w:rsidRPr="00956AE6" w:rsidTr="00F9728A">
        <w:trPr>
          <w:jc w:val="center"/>
        </w:trPr>
        <w:tc>
          <w:tcPr>
            <w:tcW w:w="518" w:type="dxa"/>
            <w:vMerge w:val="restart"/>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1</w:t>
            </w:r>
          </w:p>
        </w:tc>
        <w:tc>
          <w:tcPr>
            <w:tcW w:w="2509" w:type="dxa"/>
            <w:vMerge w:val="restart"/>
            <w:shd w:val="clear" w:color="auto" w:fill="auto"/>
            <w:vAlign w:val="center"/>
          </w:tcPr>
          <w:p w:rsidR="00F9728A" w:rsidRPr="00234565" w:rsidRDefault="00F9728A" w:rsidP="00F9728A">
            <w:pPr>
              <w:spacing w:line="360" w:lineRule="auto"/>
              <w:rPr>
                <w:rFonts w:ascii="Times New Roman" w:eastAsia="Calibri" w:hAnsi="Times New Roman" w:cs="Times New Roman"/>
                <w:sz w:val="28"/>
                <w:szCs w:val="28"/>
              </w:rPr>
            </w:pPr>
            <w:r w:rsidRPr="00234565">
              <w:rPr>
                <w:rFonts w:ascii="Times New Roman" w:eastAsia="Calibri" w:hAnsi="Times New Roman" w:cs="Times New Roman"/>
                <w:sz w:val="28"/>
                <w:szCs w:val="28"/>
              </w:rPr>
              <w:t>Пластины</w:t>
            </w:r>
          </w:p>
        </w:tc>
        <w:tc>
          <w:tcPr>
            <w:tcW w:w="1508"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lang w:val="en-US"/>
              </w:rPr>
            </w:pP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350</w:t>
            </w:r>
          </w:p>
        </w:tc>
        <w:tc>
          <w:tcPr>
            <w:tcW w:w="1418"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lang w:val="en-US"/>
              </w:rPr>
            </w:pP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350</w:t>
            </w:r>
          </w:p>
        </w:tc>
        <w:tc>
          <w:tcPr>
            <w:tcW w:w="1414"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lang w:val="en-US"/>
              </w:rPr>
            </w:pP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60</w:t>
            </w:r>
          </w:p>
        </w:tc>
      </w:tr>
      <w:tr w:rsidR="00F9728A" w:rsidRPr="00956AE6" w:rsidTr="00F9728A">
        <w:trPr>
          <w:jc w:val="center"/>
        </w:trPr>
        <w:tc>
          <w:tcPr>
            <w:tcW w:w="518" w:type="dxa"/>
            <w:vMerge/>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p>
        </w:tc>
        <w:tc>
          <w:tcPr>
            <w:tcW w:w="2509" w:type="dxa"/>
            <w:vMerge/>
            <w:shd w:val="clear" w:color="auto" w:fill="auto"/>
            <w:vAlign w:val="center"/>
          </w:tcPr>
          <w:p w:rsidR="00F9728A" w:rsidRPr="00234565" w:rsidRDefault="00F9728A" w:rsidP="00F9728A">
            <w:pPr>
              <w:spacing w:line="360" w:lineRule="auto"/>
              <w:rPr>
                <w:rFonts w:ascii="Times New Roman" w:eastAsia="Calibri" w:hAnsi="Times New Roman" w:cs="Times New Roman"/>
                <w:sz w:val="28"/>
                <w:szCs w:val="28"/>
              </w:rPr>
            </w:pPr>
          </w:p>
        </w:tc>
        <w:tc>
          <w:tcPr>
            <w:tcW w:w="1508"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250</w:t>
            </w:r>
          </w:p>
        </w:tc>
        <w:tc>
          <w:tcPr>
            <w:tcW w:w="1418"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250</w:t>
            </w:r>
          </w:p>
        </w:tc>
        <w:tc>
          <w:tcPr>
            <w:tcW w:w="1414"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80</w:t>
            </w:r>
          </w:p>
        </w:tc>
      </w:tr>
      <w:tr w:rsidR="00F9728A" w:rsidRPr="00956AE6" w:rsidTr="00F9728A">
        <w:trPr>
          <w:jc w:val="center"/>
        </w:trPr>
        <w:tc>
          <w:tcPr>
            <w:tcW w:w="518" w:type="dxa"/>
            <w:vMerge/>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p>
        </w:tc>
        <w:tc>
          <w:tcPr>
            <w:tcW w:w="2509" w:type="dxa"/>
            <w:vMerge/>
            <w:shd w:val="clear" w:color="auto" w:fill="auto"/>
            <w:vAlign w:val="center"/>
          </w:tcPr>
          <w:p w:rsidR="00F9728A" w:rsidRPr="00234565" w:rsidRDefault="00F9728A" w:rsidP="00F9728A">
            <w:pPr>
              <w:spacing w:line="360" w:lineRule="auto"/>
              <w:rPr>
                <w:rFonts w:ascii="Times New Roman" w:eastAsia="Calibri" w:hAnsi="Times New Roman" w:cs="Times New Roman"/>
                <w:sz w:val="28"/>
                <w:szCs w:val="28"/>
              </w:rPr>
            </w:pPr>
          </w:p>
        </w:tc>
        <w:tc>
          <w:tcPr>
            <w:tcW w:w="1508"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lang w:val="en-US"/>
              </w:rPr>
            </w:pP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420</w:t>
            </w:r>
          </w:p>
        </w:tc>
        <w:tc>
          <w:tcPr>
            <w:tcW w:w="1418"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lang w:val="en-US"/>
              </w:rPr>
            </w:pP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420</w:t>
            </w:r>
          </w:p>
        </w:tc>
        <w:tc>
          <w:tcPr>
            <w:tcW w:w="1414"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lang w:val="en-US"/>
              </w:rPr>
            </w:pP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10</w:t>
            </w:r>
          </w:p>
        </w:tc>
      </w:tr>
      <w:tr w:rsidR="00F9728A" w:rsidRPr="00956AE6" w:rsidTr="00F9728A">
        <w:trPr>
          <w:jc w:val="center"/>
        </w:trPr>
        <w:tc>
          <w:tcPr>
            <w:tcW w:w="518" w:type="dxa"/>
            <w:vMerge w:val="restart"/>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rPr>
              <w:t>2</w:t>
            </w:r>
          </w:p>
        </w:tc>
        <w:tc>
          <w:tcPr>
            <w:tcW w:w="2509" w:type="dxa"/>
            <w:vMerge w:val="restart"/>
            <w:shd w:val="clear" w:color="auto" w:fill="auto"/>
            <w:vAlign w:val="center"/>
          </w:tcPr>
          <w:p w:rsidR="00F9728A" w:rsidRPr="00234565" w:rsidRDefault="00F9728A" w:rsidP="00F9728A">
            <w:pPr>
              <w:spacing w:line="360" w:lineRule="auto"/>
              <w:rPr>
                <w:rFonts w:ascii="Times New Roman" w:eastAsia="Calibri" w:hAnsi="Times New Roman" w:cs="Times New Roman"/>
                <w:sz w:val="28"/>
                <w:szCs w:val="28"/>
              </w:rPr>
            </w:pPr>
            <w:r w:rsidRPr="00234565">
              <w:rPr>
                <w:rFonts w:ascii="Times New Roman" w:eastAsia="Calibri" w:hAnsi="Times New Roman" w:cs="Times New Roman"/>
                <w:sz w:val="28"/>
                <w:szCs w:val="28"/>
              </w:rPr>
              <w:t>Листы</w:t>
            </w:r>
          </w:p>
        </w:tc>
        <w:tc>
          <w:tcPr>
            <w:tcW w:w="1508"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lang w:val="en-US"/>
              </w:rPr>
            </w:pP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42</w:t>
            </w:r>
            <w:r w:rsidRPr="00234565">
              <w:rPr>
                <w:rFonts w:ascii="Times New Roman" w:eastAsia="Calibri" w:hAnsi="Times New Roman" w:cs="Times New Roman"/>
                <w:sz w:val="28"/>
                <w:szCs w:val="28"/>
                <w:lang w:val="en-US"/>
              </w:rPr>
              <w:t>0</w:t>
            </w:r>
          </w:p>
        </w:tc>
        <w:tc>
          <w:tcPr>
            <w:tcW w:w="1418"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1200</w:t>
            </w:r>
          </w:p>
        </w:tc>
        <w:tc>
          <w:tcPr>
            <w:tcW w:w="1414"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lang w:val="en-US"/>
              </w:rPr>
            </w:pP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1</w:t>
            </w:r>
          </w:p>
        </w:tc>
      </w:tr>
      <w:tr w:rsidR="00F9728A" w:rsidRPr="00956AE6" w:rsidTr="00F9728A">
        <w:trPr>
          <w:jc w:val="center"/>
        </w:trPr>
        <w:tc>
          <w:tcPr>
            <w:tcW w:w="518" w:type="dxa"/>
            <w:vMerge/>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p>
        </w:tc>
        <w:tc>
          <w:tcPr>
            <w:tcW w:w="2509" w:type="dxa"/>
            <w:vMerge/>
            <w:shd w:val="clear" w:color="auto" w:fill="auto"/>
            <w:vAlign w:val="center"/>
          </w:tcPr>
          <w:p w:rsidR="00F9728A" w:rsidRPr="00234565" w:rsidRDefault="00F9728A" w:rsidP="00F9728A">
            <w:pPr>
              <w:spacing w:line="360" w:lineRule="auto"/>
              <w:rPr>
                <w:rFonts w:ascii="Times New Roman" w:eastAsia="Calibri" w:hAnsi="Times New Roman" w:cs="Times New Roman"/>
                <w:sz w:val="28"/>
                <w:szCs w:val="28"/>
              </w:rPr>
            </w:pPr>
          </w:p>
        </w:tc>
        <w:tc>
          <w:tcPr>
            <w:tcW w:w="1508"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420</w:t>
            </w:r>
          </w:p>
        </w:tc>
        <w:tc>
          <w:tcPr>
            <w:tcW w:w="1418"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600</w:t>
            </w:r>
          </w:p>
        </w:tc>
        <w:tc>
          <w:tcPr>
            <w:tcW w:w="1414" w:type="dxa"/>
            <w:shd w:val="clear" w:color="auto" w:fill="auto"/>
            <w:vAlign w:val="center"/>
          </w:tcPr>
          <w:p w:rsidR="00F9728A" w:rsidRPr="00234565" w:rsidRDefault="00F9728A" w:rsidP="00F9728A">
            <w:pPr>
              <w:spacing w:line="360" w:lineRule="auto"/>
              <w:jc w:val="center"/>
              <w:rPr>
                <w:rFonts w:ascii="Times New Roman" w:eastAsia="Calibri" w:hAnsi="Times New Roman" w:cs="Times New Roman"/>
                <w:sz w:val="28"/>
                <w:szCs w:val="28"/>
              </w:rPr>
            </w:pPr>
            <w:r w:rsidRPr="00234565">
              <w:rPr>
                <w:rFonts w:ascii="Times New Roman" w:eastAsia="Calibri" w:hAnsi="Times New Roman" w:cs="Times New Roman"/>
                <w:sz w:val="28"/>
                <w:szCs w:val="28"/>
                <w:lang w:val="en-US"/>
              </w:rPr>
              <w:t>≤</w:t>
            </w:r>
            <w:r w:rsidRPr="00234565">
              <w:rPr>
                <w:rFonts w:ascii="Times New Roman" w:eastAsia="Calibri" w:hAnsi="Times New Roman" w:cs="Times New Roman"/>
                <w:sz w:val="28"/>
                <w:szCs w:val="28"/>
              </w:rPr>
              <w:t>2</w:t>
            </w:r>
          </w:p>
        </w:tc>
      </w:tr>
    </w:tbl>
    <w:p w:rsidR="00F9728A" w:rsidRDefault="00F9728A" w:rsidP="00EC6E6D">
      <w:pPr>
        <w:jc w:val="both"/>
        <w:rPr>
          <w:rFonts w:ascii="Times New Roman" w:hAnsi="Times New Roman"/>
          <w:sz w:val="28"/>
          <w:szCs w:val="28"/>
        </w:rPr>
      </w:pPr>
    </w:p>
    <w:p w:rsidR="00F9728A" w:rsidRDefault="00F9728A" w:rsidP="00EC6E6D">
      <w:pPr>
        <w:jc w:val="both"/>
        <w:rPr>
          <w:rFonts w:ascii="Times New Roman" w:hAnsi="Times New Roman"/>
          <w:sz w:val="28"/>
          <w:szCs w:val="28"/>
        </w:rPr>
      </w:pPr>
    </w:p>
    <w:tbl>
      <w:tblPr>
        <w:tblW w:w="10889" w:type="dxa"/>
        <w:tblInd w:w="87" w:type="dxa"/>
        <w:tblLook w:val="04A0"/>
      </w:tblPr>
      <w:tblGrid>
        <w:gridCol w:w="8952"/>
        <w:gridCol w:w="236"/>
        <w:gridCol w:w="236"/>
        <w:gridCol w:w="236"/>
        <w:gridCol w:w="269"/>
        <w:gridCol w:w="960"/>
      </w:tblGrid>
      <w:tr w:rsidR="00F9728A" w:rsidRPr="00F9728A" w:rsidTr="00F63662">
        <w:trPr>
          <w:trHeight w:val="300"/>
        </w:trPr>
        <w:tc>
          <w:tcPr>
            <w:tcW w:w="8952" w:type="dxa"/>
            <w:tcBorders>
              <w:top w:val="nil"/>
              <w:left w:val="nil"/>
              <w:bottom w:val="nil"/>
              <w:right w:val="nil"/>
            </w:tcBorders>
            <w:shd w:val="clear" w:color="auto" w:fill="auto"/>
            <w:noWrap/>
            <w:vAlign w:val="bottom"/>
            <w:hideMark/>
          </w:tcPr>
          <w:p w:rsidR="00F9728A" w:rsidRDefault="002A1E35" w:rsidP="00F9728A">
            <w:pPr>
              <w:spacing w:after="0" w:line="240" w:lineRule="auto"/>
              <w:rPr>
                <w:rFonts w:ascii="Times New Roman" w:eastAsia="Times New Roman" w:hAnsi="Times New Roman" w:cs="Times New Roman"/>
                <w:b/>
                <w:color w:val="8DB3E2" w:themeColor="text2" w:themeTint="66"/>
                <w:sz w:val="28"/>
                <w:szCs w:val="28"/>
                <w:lang w:eastAsia="ru-RU"/>
              </w:rPr>
            </w:pPr>
            <w:r>
              <w:rPr>
                <w:rFonts w:ascii="Times New Roman" w:eastAsia="Times New Roman" w:hAnsi="Times New Roman" w:cs="Times New Roman"/>
                <w:b/>
                <w:color w:val="8DB3E2" w:themeColor="text2" w:themeTint="66"/>
                <w:sz w:val="28"/>
                <w:szCs w:val="28"/>
                <w:lang w:eastAsia="ru-RU"/>
              </w:rPr>
              <w:t>Сортамент складских</w:t>
            </w:r>
            <w:r w:rsidR="00F9728A" w:rsidRPr="00F9728A">
              <w:rPr>
                <w:rFonts w:ascii="Times New Roman" w:eastAsia="Times New Roman" w:hAnsi="Times New Roman" w:cs="Times New Roman"/>
                <w:b/>
                <w:color w:val="8DB3E2" w:themeColor="text2" w:themeTint="66"/>
                <w:sz w:val="28"/>
                <w:szCs w:val="28"/>
                <w:lang w:eastAsia="ru-RU"/>
              </w:rPr>
              <w:t xml:space="preserve"> заготовок</w:t>
            </w:r>
            <w:r w:rsidR="00F9728A">
              <w:rPr>
                <w:rFonts w:ascii="Times New Roman" w:eastAsia="Times New Roman" w:hAnsi="Times New Roman" w:cs="Times New Roman"/>
                <w:b/>
                <w:color w:val="8DB3E2" w:themeColor="text2" w:themeTint="66"/>
                <w:sz w:val="28"/>
                <w:szCs w:val="28"/>
                <w:lang w:eastAsia="ru-RU"/>
              </w:rPr>
              <w:t>.</w:t>
            </w:r>
          </w:p>
          <w:p w:rsidR="00F9728A" w:rsidRDefault="00F9728A" w:rsidP="00F9728A">
            <w:pPr>
              <w:spacing w:after="0" w:line="240" w:lineRule="auto"/>
              <w:rPr>
                <w:rFonts w:ascii="Times New Roman" w:eastAsia="Times New Roman" w:hAnsi="Times New Roman" w:cs="Times New Roman"/>
                <w:b/>
                <w:color w:val="8DB3E2" w:themeColor="text2" w:themeTint="66"/>
                <w:sz w:val="28"/>
                <w:szCs w:val="28"/>
                <w:lang w:eastAsia="ru-RU"/>
              </w:rPr>
            </w:pPr>
          </w:p>
          <w:p w:rsidR="00F9728A" w:rsidRPr="00F9728A" w:rsidRDefault="002A1E35" w:rsidP="00F6366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Втулки</w:t>
            </w:r>
            <w:r w:rsidR="00F9728A" w:rsidRPr="00F9728A">
              <w:rPr>
                <w:rFonts w:ascii="Times New Roman" w:eastAsia="Times New Roman" w:hAnsi="Times New Roman" w:cs="Times New Roman"/>
                <w:color w:val="000000"/>
                <w:sz w:val="28"/>
                <w:szCs w:val="28"/>
                <w:lang w:eastAsia="ru-RU"/>
              </w:rPr>
              <w:t>из модифицированного фторопласта марки</w:t>
            </w:r>
            <w:r w:rsidR="00F9728A">
              <w:rPr>
                <w:rFonts w:ascii="Times New Roman" w:eastAsia="Times New Roman" w:hAnsi="Times New Roman" w:cs="Times New Roman"/>
                <w:color w:val="000000"/>
                <w:sz w:val="28"/>
                <w:szCs w:val="28"/>
                <w:lang w:eastAsia="ru-RU"/>
              </w:rPr>
              <w:t xml:space="preserve"> AR-</w:t>
            </w:r>
            <w:r w:rsidR="00F63662">
              <w:rPr>
                <w:rFonts w:ascii="Times New Roman" w:eastAsia="Times New Roman" w:hAnsi="Times New Roman" w:cs="Times New Roman"/>
                <w:color w:val="000000"/>
                <w:sz w:val="28"/>
                <w:szCs w:val="28"/>
                <w:lang w:eastAsia="ru-RU"/>
              </w:rPr>
              <w:t>100 и AR-2</w:t>
            </w:r>
            <w:r w:rsidR="00F9728A">
              <w:rPr>
                <w:rFonts w:ascii="Times New Roman" w:eastAsia="Times New Roman" w:hAnsi="Times New Roman" w:cs="Times New Roman"/>
                <w:color w:val="000000"/>
                <w:sz w:val="28"/>
                <w:szCs w:val="28"/>
                <w:lang w:eastAsia="ru-RU"/>
              </w:rPr>
              <w:t xml:space="preserve">00,  </w:t>
            </w:r>
            <w:r w:rsidR="00F9728A" w:rsidRPr="00F9728A">
              <w:rPr>
                <w:rFonts w:ascii="Times New Roman" w:eastAsia="Times New Roman" w:hAnsi="Times New Roman" w:cs="Times New Roman"/>
                <w:color w:val="000000"/>
                <w:sz w:val="28"/>
                <w:szCs w:val="28"/>
                <w:lang w:eastAsia="ru-RU"/>
              </w:rPr>
              <w:t>(внутренний диаметр/наружный диаметр/длина)</w:t>
            </w:r>
            <w:r w:rsidR="00F9728A">
              <w:rPr>
                <w:rFonts w:ascii="Times New Roman" w:eastAsia="Times New Roman" w:hAnsi="Times New Roman" w:cs="Times New Roman"/>
                <w:color w:val="000000"/>
                <w:sz w:val="28"/>
                <w:szCs w:val="28"/>
                <w:lang w:eastAsia="ru-RU"/>
              </w:rPr>
              <w:t>.</w:t>
            </w:r>
          </w:p>
        </w:tc>
        <w:tc>
          <w:tcPr>
            <w:tcW w:w="236" w:type="dxa"/>
            <w:tcBorders>
              <w:top w:val="nil"/>
              <w:left w:val="nil"/>
              <w:bottom w:val="nil"/>
              <w:right w:val="nil"/>
            </w:tcBorders>
            <w:shd w:val="clear" w:color="auto" w:fill="auto"/>
            <w:noWrap/>
            <w:vAlign w:val="bottom"/>
            <w:hideMark/>
          </w:tcPr>
          <w:p w:rsidR="00F9728A" w:rsidRPr="00F9728A" w:rsidRDefault="00F9728A" w:rsidP="00F9728A">
            <w:pPr>
              <w:spacing w:after="0" w:line="240" w:lineRule="auto"/>
              <w:rPr>
                <w:rFonts w:ascii="Times New Roman" w:eastAsia="Times New Roman" w:hAnsi="Times New Roman"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9728A" w:rsidRPr="00F9728A" w:rsidRDefault="00F9728A" w:rsidP="00F9728A">
            <w:pPr>
              <w:spacing w:after="0" w:line="240" w:lineRule="auto"/>
              <w:rPr>
                <w:rFonts w:ascii="Times New Roman" w:eastAsia="Times New Roman" w:hAnsi="Times New Roman"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9728A" w:rsidRPr="00F9728A" w:rsidRDefault="00F9728A" w:rsidP="00F9728A">
            <w:pPr>
              <w:spacing w:after="0" w:line="240" w:lineRule="auto"/>
              <w:rPr>
                <w:rFonts w:ascii="Times New Roman" w:eastAsia="Times New Roman" w:hAnsi="Times New Roman" w:cs="Times New Roman"/>
                <w:color w:val="000000"/>
                <w:sz w:val="28"/>
                <w:szCs w:val="28"/>
                <w:lang w:eastAsia="ru-RU"/>
              </w:rPr>
            </w:pPr>
          </w:p>
        </w:tc>
        <w:tc>
          <w:tcPr>
            <w:tcW w:w="269" w:type="dxa"/>
            <w:tcBorders>
              <w:top w:val="nil"/>
              <w:left w:val="nil"/>
              <w:bottom w:val="nil"/>
              <w:right w:val="nil"/>
            </w:tcBorders>
            <w:shd w:val="clear" w:color="auto" w:fill="auto"/>
            <w:noWrap/>
            <w:vAlign w:val="bottom"/>
            <w:hideMark/>
          </w:tcPr>
          <w:p w:rsidR="00F9728A" w:rsidRPr="00F9728A" w:rsidRDefault="00F9728A" w:rsidP="00F9728A">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F9728A" w:rsidRPr="00F9728A" w:rsidRDefault="00F9728A" w:rsidP="00F9728A">
            <w:pPr>
              <w:spacing w:after="0" w:line="240" w:lineRule="auto"/>
              <w:rPr>
                <w:rFonts w:ascii="Times New Roman" w:eastAsia="Times New Roman" w:hAnsi="Times New Roman" w:cs="Times New Roman"/>
                <w:color w:val="000000"/>
                <w:sz w:val="28"/>
                <w:szCs w:val="28"/>
                <w:lang w:eastAsia="ru-RU"/>
              </w:rPr>
            </w:pPr>
          </w:p>
        </w:tc>
      </w:tr>
      <w:tr w:rsidR="00F9728A" w:rsidRPr="00F9728A" w:rsidTr="00F63662">
        <w:trPr>
          <w:trHeight w:val="300"/>
        </w:trPr>
        <w:tc>
          <w:tcPr>
            <w:tcW w:w="10889" w:type="dxa"/>
            <w:gridSpan w:val="6"/>
            <w:tcBorders>
              <w:top w:val="nil"/>
              <w:left w:val="nil"/>
              <w:bottom w:val="nil"/>
              <w:right w:val="nil"/>
            </w:tcBorders>
            <w:shd w:val="clear" w:color="auto" w:fill="auto"/>
            <w:noWrap/>
            <w:vAlign w:val="bottom"/>
            <w:hideMark/>
          </w:tcPr>
          <w:p w:rsidR="00F9728A" w:rsidRPr="00F9728A" w:rsidRDefault="00F9728A" w:rsidP="00F9728A">
            <w:pPr>
              <w:spacing w:after="0" w:line="240" w:lineRule="auto"/>
              <w:rPr>
                <w:rFonts w:ascii="Times New Roman" w:eastAsia="Times New Roman" w:hAnsi="Times New Roman" w:cs="Times New Roman"/>
                <w:color w:val="000000"/>
                <w:sz w:val="28"/>
                <w:szCs w:val="28"/>
                <w:lang w:eastAsia="ru-RU"/>
              </w:rPr>
            </w:pPr>
          </w:p>
        </w:tc>
      </w:tr>
      <w:tr w:rsidR="00F9728A" w:rsidRPr="00F9728A" w:rsidTr="00F63662">
        <w:trPr>
          <w:trHeight w:val="300"/>
        </w:trPr>
        <w:tc>
          <w:tcPr>
            <w:tcW w:w="9424" w:type="dxa"/>
            <w:gridSpan w:val="3"/>
            <w:tcBorders>
              <w:top w:val="nil"/>
              <w:left w:val="nil"/>
              <w:bottom w:val="nil"/>
              <w:right w:val="nil"/>
            </w:tcBorders>
            <w:shd w:val="clear" w:color="auto" w:fill="auto"/>
            <w:noWrap/>
            <w:vAlign w:val="bottom"/>
            <w:hideMark/>
          </w:tcPr>
          <w:p w:rsidR="00F9728A" w:rsidRDefault="00F9728A" w:rsidP="00F9728A">
            <w:pPr>
              <w:spacing w:after="0" w:line="240" w:lineRule="auto"/>
              <w:rPr>
                <w:rFonts w:ascii="Times New Roman" w:eastAsia="Times New Roman" w:hAnsi="Times New Roman" w:cs="Times New Roman"/>
                <w:color w:val="000000"/>
                <w:sz w:val="28"/>
                <w:szCs w:val="28"/>
                <w:lang w:eastAsia="ru-RU"/>
              </w:rPr>
            </w:pPr>
          </w:p>
          <w:p w:rsidR="0075295B" w:rsidRDefault="0075295B" w:rsidP="00F9728A">
            <w:pPr>
              <w:spacing w:after="0" w:line="240" w:lineRule="auto"/>
              <w:rPr>
                <w:rFonts w:ascii="Times New Roman" w:eastAsia="Times New Roman" w:hAnsi="Times New Roman" w:cs="Times New Roman"/>
                <w:color w:val="000000"/>
                <w:sz w:val="28"/>
                <w:szCs w:val="28"/>
                <w:lang w:eastAsia="ru-RU"/>
              </w:rPr>
            </w:pPr>
            <w:r w:rsidRPr="00F9728A">
              <w:rPr>
                <w:rFonts w:ascii="Times New Roman" w:eastAsia="Times New Roman" w:hAnsi="Times New Roman" w:cs="Times New Roman"/>
                <w:color w:val="000000"/>
                <w:sz w:val="28"/>
                <w:szCs w:val="28"/>
                <w:lang w:eastAsia="ru-RU"/>
              </w:rPr>
              <w:t>40/60/100115/145/100295/345/100</w:t>
            </w:r>
          </w:p>
          <w:p w:rsidR="0075295B" w:rsidRDefault="0075295B" w:rsidP="00F9728A">
            <w:pPr>
              <w:spacing w:after="0" w:line="240" w:lineRule="auto"/>
              <w:rPr>
                <w:rFonts w:ascii="Times New Roman" w:eastAsia="Times New Roman" w:hAnsi="Times New Roman" w:cs="Times New Roman"/>
                <w:color w:val="000000"/>
                <w:sz w:val="28"/>
                <w:szCs w:val="28"/>
                <w:lang w:eastAsia="ru-RU"/>
              </w:rPr>
            </w:pPr>
            <w:r w:rsidRPr="00F9728A">
              <w:rPr>
                <w:rFonts w:ascii="Times New Roman" w:eastAsia="Times New Roman" w:hAnsi="Times New Roman" w:cs="Times New Roman"/>
                <w:color w:val="000000"/>
                <w:sz w:val="28"/>
                <w:szCs w:val="28"/>
                <w:lang w:eastAsia="ru-RU"/>
              </w:rPr>
              <w:t>40/70/100130/160/100320/370/100</w:t>
            </w:r>
          </w:p>
          <w:p w:rsidR="0075295B" w:rsidRDefault="0075295B" w:rsidP="00F9728A">
            <w:pPr>
              <w:spacing w:after="0" w:line="240" w:lineRule="auto"/>
              <w:rPr>
                <w:rFonts w:ascii="Times New Roman" w:eastAsia="Times New Roman" w:hAnsi="Times New Roman" w:cs="Times New Roman"/>
                <w:color w:val="000000"/>
                <w:sz w:val="28"/>
                <w:szCs w:val="28"/>
                <w:lang w:eastAsia="ru-RU"/>
              </w:rPr>
            </w:pPr>
            <w:r w:rsidRPr="00F9728A">
              <w:rPr>
                <w:rFonts w:ascii="Times New Roman" w:eastAsia="Times New Roman" w:hAnsi="Times New Roman" w:cs="Times New Roman"/>
                <w:color w:val="000000"/>
                <w:sz w:val="28"/>
                <w:szCs w:val="28"/>
                <w:lang w:eastAsia="ru-RU"/>
              </w:rPr>
              <w:t>50/70/100145/175/100345/395/100</w:t>
            </w:r>
          </w:p>
          <w:p w:rsidR="0075295B" w:rsidRDefault="0075295B" w:rsidP="00F9728A">
            <w:pPr>
              <w:spacing w:after="0" w:line="240" w:lineRule="auto"/>
              <w:rPr>
                <w:rFonts w:ascii="Times New Roman" w:eastAsia="Times New Roman" w:hAnsi="Times New Roman" w:cs="Times New Roman"/>
                <w:color w:val="000000"/>
                <w:sz w:val="28"/>
                <w:szCs w:val="28"/>
                <w:lang w:eastAsia="ru-RU"/>
              </w:rPr>
            </w:pPr>
            <w:r w:rsidRPr="00F9728A">
              <w:rPr>
                <w:rFonts w:ascii="Times New Roman" w:eastAsia="Times New Roman" w:hAnsi="Times New Roman" w:cs="Times New Roman"/>
                <w:color w:val="000000"/>
                <w:sz w:val="28"/>
                <w:szCs w:val="28"/>
                <w:lang w:eastAsia="ru-RU"/>
              </w:rPr>
              <w:t>60/80/100160/190/100370/420/100</w:t>
            </w:r>
          </w:p>
          <w:p w:rsidR="0075295B" w:rsidRDefault="0075295B" w:rsidP="00F9728A">
            <w:pPr>
              <w:spacing w:after="0" w:line="240" w:lineRule="auto"/>
              <w:rPr>
                <w:rFonts w:ascii="Times New Roman" w:eastAsia="Times New Roman" w:hAnsi="Times New Roman" w:cs="Times New Roman"/>
                <w:color w:val="000000"/>
                <w:sz w:val="28"/>
                <w:szCs w:val="28"/>
                <w:lang w:eastAsia="ru-RU"/>
              </w:rPr>
            </w:pPr>
            <w:r w:rsidRPr="00F9728A">
              <w:rPr>
                <w:rFonts w:ascii="Times New Roman" w:eastAsia="Times New Roman" w:hAnsi="Times New Roman" w:cs="Times New Roman"/>
                <w:color w:val="000000"/>
                <w:sz w:val="28"/>
                <w:szCs w:val="28"/>
                <w:lang w:eastAsia="ru-RU"/>
              </w:rPr>
              <w:t>70/90/100175/210/100395/430/100</w:t>
            </w:r>
          </w:p>
          <w:p w:rsidR="0075295B" w:rsidRDefault="0075295B" w:rsidP="00F9728A">
            <w:pPr>
              <w:spacing w:after="0" w:line="240" w:lineRule="auto"/>
              <w:rPr>
                <w:rFonts w:ascii="Times New Roman" w:eastAsia="Times New Roman" w:hAnsi="Times New Roman" w:cs="Times New Roman"/>
                <w:color w:val="000000"/>
                <w:sz w:val="28"/>
                <w:szCs w:val="28"/>
                <w:lang w:eastAsia="ru-RU"/>
              </w:rPr>
            </w:pPr>
            <w:r w:rsidRPr="00F9728A">
              <w:rPr>
                <w:rFonts w:ascii="Times New Roman" w:eastAsia="Times New Roman" w:hAnsi="Times New Roman" w:cs="Times New Roman"/>
                <w:color w:val="000000"/>
                <w:sz w:val="28"/>
                <w:szCs w:val="28"/>
                <w:lang w:eastAsia="ru-RU"/>
              </w:rPr>
              <w:t>70/100/100190/230/100395/510/100</w:t>
            </w:r>
          </w:p>
          <w:p w:rsidR="0075295B" w:rsidRDefault="0075295B" w:rsidP="00F9728A">
            <w:pPr>
              <w:spacing w:after="0" w:line="240" w:lineRule="auto"/>
              <w:rPr>
                <w:rFonts w:ascii="Times New Roman" w:eastAsia="Times New Roman" w:hAnsi="Times New Roman" w:cs="Times New Roman"/>
                <w:color w:val="000000"/>
                <w:sz w:val="28"/>
                <w:szCs w:val="28"/>
                <w:lang w:eastAsia="ru-RU"/>
              </w:rPr>
            </w:pPr>
            <w:r w:rsidRPr="00F9728A">
              <w:rPr>
                <w:rFonts w:ascii="Times New Roman" w:eastAsia="Times New Roman" w:hAnsi="Times New Roman" w:cs="Times New Roman"/>
                <w:color w:val="000000"/>
                <w:sz w:val="28"/>
                <w:szCs w:val="28"/>
                <w:lang w:eastAsia="ru-RU"/>
              </w:rPr>
              <w:t>80/100/100210/250/100430/480/100</w:t>
            </w:r>
          </w:p>
          <w:p w:rsidR="0075295B" w:rsidRDefault="0075295B" w:rsidP="00F9728A">
            <w:pPr>
              <w:spacing w:after="0" w:line="240" w:lineRule="auto"/>
              <w:rPr>
                <w:rFonts w:ascii="Times New Roman" w:eastAsia="Times New Roman" w:hAnsi="Times New Roman" w:cs="Times New Roman"/>
                <w:color w:val="000000"/>
                <w:sz w:val="28"/>
                <w:szCs w:val="28"/>
                <w:lang w:eastAsia="ru-RU"/>
              </w:rPr>
            </w:pPr>
            <w:r w:rsidRPr="00F9728A">
              <w:rPr>
                <w:rFonts w:ascii="Times New Roman" w:eastAsia="Times New Roman" w:hAnsi="Times New Roman" w:cs="Times New Roman"/>
                <w:color w:val="000000"/>
                <w:sz w:val="28"/>
                <w:szCs w:val="28"/>
                <w:lang w:eastAsia="ru-RU"/>
              </w:rPr>
              <w:t>90/115/100230/270/100480/510/100</w:t>
            </w:r>
          </w:p>
          <w:p w:rsidR="0075295B" w:rsidRDefault="0075295B" w:rsidP="00F9728A">
            <w:pPr>
              <w:spacing w:after="0" w:line="240" w:lineRule="auto"/>
              <w:rPr>
                <w:rFonts w:ascii="Times New Roman" w:eastAsia="Times New Roman" w:hAnsi="Times New Roman" w:cs="Times New Roman"/>
                <w:color w:val="000000"/>
                <w:sz w:val="28"/>
                <w:szCs w:val="28"/>
                <w:lang w:eastAsia="ru-RU"/>
              </w:rPr>
            </w:pPr>
            <w:r w:rsidRPr="00F9728A">
              <w:rPr>
                <w:rFonts w:ascii="Times New Roman" w:eastAsia="Times New Roman" w:hAnsi="Times New Roman" w:cs="Times New Roman"/>
                <w:color w:val="000000"/>
                <w:sz w:val="28"/>
                <w:szCs w:val="28"/>
                <w:lang w:eastAsia="ru-RU"/>
              </w:rPr>
              <w:t>100/130/100250/295/100</w:t>
            </w:r>
          </w:p>
          <w:p w:rsidR="0075295B" w:rsidRDefault="0075295B" w:rsidP="00F9728A">
            <w:pPr>
              <w:spacing w:after="0" w:line="240" w:lineRule="auto"/>
              <w:rPr>
                <w:rFonts w:ascii="Times New Roman" w:eastAsia="Times New Roman" w:hAnsi="Times New Roman" w:cs="Times New Roman"/>
                <w:color w:val="000000"/>
                <w:sz w:val="28"/>
                <w:szCs w:val="28"/>
                <w:lang w:eastAsia="ru-RU"/>
              </w:rPr>
            </w:pPr>
            <w:r w:rsidRPr="00F9728A">
              <w:rPr>
                <w:rFonts w:ascii="Times New Roman" w:eastAsia="Times New Roman" w:hAnsi="Times New Roman" w:cs="Times New Roman"/>
                <w:color w:val="000000"/>
                <w:sz w:val="28"/>
                <w:szCs w:val="28"/>
                <w:lang w:eastAsia="ru-RU"/>
              </w:rPr>
              <w:t>100/145/100270/320/100</w:t>
            </w:r>
          </w:p>
          <w:p w:rsidR="0075295B" w:rsidRPr="00F9728A" w:rsidRDefault="0075295B" w:rsidP="00F9728A">
            <w:pPr>
              <w:spacing w:after="0" w:line="240" w:lineRule="auto"/>
              <w:rPr>
                <w:rFonts w:ascii="Times New Roman" w:eastAsia="Times New Roman" w:hAnsi="Times New Roman" w:cs="Times New Roman"/>
                <w:color w:val="000000"/>
                <w:sz w:val="28"/>
                <w:szCs w:val="28"/>
                <w:lang w:eastAsia="ru-RU"/>
              </w:rPr>
            </w:pPr>
          </w:p>
        </w:tc>
        <w:tc>
          <w:tcPr>
            <w:tcW w:w="236" w:type="dxa"/>
            <w:tcBorders>
              <w:top w:val="nil"/>
              <w:left w:val="nil"/>
              <w:bottom w:val="nil"/>
              <w:right w:val="nil"/>
            </w:tcBorders>
            <w:shd w:val="clear" w:color="auto" w:fill="auto"/>
            <w:noWrap/>
            <w:vAlign w:val="bottom"/>
            <w:hideMark/>
          </w:tcPr>
          <w:p w:rsidR="00F9728A" w:rsidRPr="00F9728A" w:rsidRDefault="00F9728A" w:rsidP="00F9728A">
            <w:pPr>
              <w:spacing w:after="0" w:line="240" w:lineRule="auto"/>
              <w:rPr>
                <w:rFonts w:ascii="Times New Roman" w:eastAsia="Times New Roman" w:hAnsi="Times New Roman" w:cs="Times New Roman"/>
                <w:color w:val="000000"/>
                <w:sz w:val="28"/>
                <w:szCs w:val="28"/>
                <w:lang w:eastAsia="ru-RU"/>
              </w:rPr>
            </w:pPr>
          </w:p>
        </w:tc>
        <w:tc>
          <w:tcPr>
            <w:tcW w:w="269" w:type="dxa"/>
            <w:tcBorders>
              <w:top w:val="nil"/>
              <w:left w:val="nil"/>
              <w:bottom w:val="nil"/>
              <w:right w:val="nil"/>
            </w:tcBorders>
            <w:shd w:val="clear" w:color="auto" w:fill="auto"/>
            <w:noWrap/>
            <w:vAlign w:val="bottom"/>
            <w:hideMark/>
          </w:tcPr>
          <w:p w:rsidR="00F9728A" w:rsidRPr="00F9728A" w:rsidRDefault="00F9728A" w:rsidP="00F9728A">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F9728A" w:rsidRPr="00F9728A" w:rsidRDefault="00F9728A" w:rsidP="00F9728A">
            <w:pPr>
              <w:spacing w:after="0" w:line="240" w:lineRule="auto"/>
              <w:rPr>
                <w:rFonts w:ascii="Times New Roman" w:eastAsia="Times New Roman" w:hAnsi="Times New Roman" w:cs="Times New Roman"/>
                <w:color w:val="000000"/>
                <w:sz w:val="28"/>
                <w:szCs w:val="28"/>
                <w:lang w:eastAsia="ru-RU"/>
              </w:rPr>
            </w:pPr>
          </w:p>
        </w:tc>
      </w:tr>
    </w:tbl>
    <w:p w:rsidR="00F9728A" w:rsidRPr="00F9728A" w:rsidRDefault="00F9728A" w:rsidP="00EC6E6D">
      <w:pPr>
        <w:jc w:val="both"/>
        <w:rPr>
          <w:rFonts w:ascii="Times New Roman" w:hAnsi="Times New Roman" w:cs="Times New Roman"/>
          <w:sz w:val="28"/>
          <w:szCs w:val="28"/>
        </w:rPr>
      </w:pPr>
      <w:bookmarkStart w:id="46" w:name="_GoBack"/>
      <w:bookmarkEnd w:id="46"/>
    </w:p>
    <w:sectPr w:rsidR="00F9728A" w:rsidRPr="00F9728A" w:rsidSect="003F0747">
      <w:headerReference w:type="default" r:id="rId57"/>
      <w:footerReference w:type="default" r:id="rId58"/>
      <w:headerReference w:type="first" r:id="rId59"/>
      <w:pgSz w:w="11906" w:h="16838"/>
      <w:pgMar w:top="-1560" w:right="850" w:bottom="567" w:left="1560" w:header="284" w:footer="503"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DC0" w:rsidRDefault="00870DC0" w:rsidP="006507F5">
      <w:pPr>
        <w:spacing w:after="0" w:line="240" w:lineRule="auto"/>
      </w:pPr>
      <w:r>
        <w:separator/>
      </w:r>
    </w:p>
  </w:endnote>
  <w:endnote w:type="continuationSeparator" w:id="1">
    <w:p w:rsidR="00870DC0" w:rsidRDefault="00870DC0" w:rsidP="006507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ISOCPEUR">
    <w:altName w:val="Arial"/>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A27" w:rsidRDefault="00503A27">
    <w:pPr>
      <w:pStyle w:val="ab"/>
      <w:pBdr>
        <w:top w:val="thinThickSmallGap" w:sz="24" w:space="1" w:color="622423" w:themeColor="accent2" w:themeShade="7F"/>
      </w:pBdr>
      <w:rPr>
        <w:rFonts w:asciiTheme="majorHAnsi" w:hAnsiTheme="majorHAnsi"/>
      </w:rPr>
    </w:pPr>
    <w:r>
      <w:rPr>
        <w:rFonts w:asciiTheme="majorHAnsi" w:hAnsiTheme="majorHAnsi"/>
      </w:rPr>
      <w:t>Каталог № 06-2017-У</w:t>
    </w:r>
  </w:p>
  <w:p w:rsidR="00503A27" w:rsidRDefault="00503A27">
    <w:pPr>
      <w:pStyle w:val="ab"/>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Страница </w:t>
    </w:r>
    <w:r w:rsidR="00DA5E7B" w:rsidRPr="00DA5E7B">
      <w:fldChar w:fldCharType="begin"/>
    </w:r>
    <w:r>
      <w:instrText xml:space="preserve"> PAGE   \* MERGEFORMAT </w:instrText>
    </w:r>
    <w:r w:rsidR="00DA5E7B" w:rsidRPr="00DA5E7B">
      <w:fldChar w:fldCharType="separate"/>
    </w:r>
    <w:r w:rsidR="00E855BB" w:rsidRPr="00E855BB">
      <w:rPr>
        <w:rFonts w:asciiTheme="majorHAnsi" w:hAnsiTheme="majorHAnsi"/>
        <w:noProof/>
      </w:rPr>
      <w:t>51</w:t>
    </w:r>
    <w:r w:rsidR="00DA5E7B">
      <w:rPr>
        <w:rFonts w:asciiTheme="majorHAnsi" w:hAnsiTheme="majorHAnsi"/>
        <w:noProof/>
      </w:rPr>
      <w:fldChar w:fldCharType="end"/>
    </w:r>
  </w:p>
  <w:p w:rsidR="00503A27" w:rsidRPr="00BD1FE3" w:rsidRDefault="00503A27" w:rsidP="00BD1FE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DC0" w:rsidRDefault="00870DC0" w:rsidP="006507F5">
      <w:pPr>
        <w:spacing w:after="0" w:line="240" w:lineRule="auto"/>
      </w:pPr>
      <w:r>
        <w:separator/>
      </w:r>
    </w:p>
  </w:footnote>
  <w:footnote w:type="continuationSeparator" w:id="1">
    <w:p w:rsidR="00870DC0" w:rsidRDefault="00870DC0" w:rsidP="006507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A27" w:rsidRDefault="00DA5E7B">
    <w:pPr>
      <w:pStyle w:val="a9"/>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440.6pt;margin-top:0;width:57.65pt;height:60.05pt;z-index:251664384">
          <v:imagedata r:id="rId1" o:title=""/>
        </v:shape>
      </w:pict>
    </w:r>
    <w:r>
      <w:pict>
        <v:group id="_x0000_s2056" editas="canvas" style="width:76.15pt;height:79.3pt;mso-position-horizontal-relative:char;mso-position-vertical-relative:line" coordsize="1523,1586">
          <o:lock v:ext="edit" aspectratio="t"/>
          <v:shape id="_x0000_s2055" type="#_x0000_t75" style="position:absolute;width:1523;height:1586" o:preferrelative="f">
            <v:fill o:detectmouseclick="t"/>
            <v:path o:extrusionok="t" o:connecttype="none"/>
            <o:lock v:ext="edit" text="t"/>
          </v:shape>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A27" w:rsidRDefault="00503A27">
    <w:pPr>
      <w:pStyle w:val="a9"/>
    </w:pPr>
    <w:r>
      <w:ptab w:relativeTo="margin" w:alignment="center" w:leader="none"/>
    </w: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66EE5"/>
    <w:multiLevelType w:val="hybridMultilevel"/>
    <w:tmpl w:val="0804E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DB12029"/>
    <w:multiLevelType w:val="hybridMultilevel"/>
    <w:tmpl w:val="FA7857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176AAE"/>
    <w:multiLevelType w:val="multilevel"/>
    <w:tmpl w:val="082242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365F91" w:themeColor="accent1" w:themeShade="BF"/>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95B7A6A"/>
    <w:multiLevelType w:val="hybridMultilevel"/>
    <w:tmpl w:val="02501BD2"/>
    <w:lvl w:ilvl="0" w:tplc="C51440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37317E3"/>
    <w:multiLevelType w:val="multilevel"/>
    <w:tmpl w:val="27649636"/>
    <w:lvl w:ilvl="0">
      <w:start w:val="4"/>
      <w:numFmt w:val="decimal"/>
      <w:lvlText w:val="%1"/>
      <w:lvlJc w:val="left"/>
      <w:pPr>
        <w:ind w:left="360" w:hanging="360"/>
      </w:pPr>
      <w:rPr>
        <w:rFonts w:hint="default"/>
      </w:rPr>
    </w:lvl>
    <w:lvl w:ilvl="1">
      <w:start w:val="4"/>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3096" w:hanging="1440"/>
      </w:pPr>
      <w:rPr>
        <w:rFonts w:hint="default"/>
      </w:rPr>
    </w:lvl>
  </w:abstractNum>
  <w:abstractNum w:abstractNumId="5">
    <w:nsid w:val="57B46ABF"/>
    <w:multiLevelType w:val="multilevel"/>
    <w:tmpl w:val="199CC8D2"/>
    <w:lvl w:ilvl="0">
      <w:start w:val="1"/>
      <w:numFmt w:val="decimal"/>
      <w:lvlText w:val="%1."/>
      <w:lvlJc w:val="left"/>
      <w:pPr>
        <w:ind w:left="360" w:hanging="360"/>
      </w:p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E356E08"/>
    <w:multiLevelType w:val="hybridMultilevel"/>
    <w:tmpl w:val="DAF0AE0E"/>
    <w:lvl w:ilvl="0" w:tplc="0C2688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7C1771E"/>
    <w:multiLevelType w:val="hybridMultilevel"/>
    <w:tmpl w:val="029A4BB6"/>
    <w:lvl w:ilvl="0" w:tplc="37D659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5"/>
  </w:num>
  <w:num w:numId="3">
    <w:abstractNumId w:val="2"/>
  </w:num>
  <w:num w:numId="4">
    <w:abstractNumId w:val="3"/>
  </w:num>
  <w:num w:numId="5">
    <w:abstractNumId w:val="6"/>
  </w:num>
  <w:num w:numId="6">
    <w:abstractNumId w:val="0"/>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defaultTabStop w:val="708"/>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DB2DE5"/>
    <w:rsid w:val="00045184"/>
    <w:rsid w:val="00096150"/>
    <w:rsid w:val="000C0C74"/>
    <w:rsid w:val="001363CE"/>
    <w:rsid w:val="00140D52"/>
    <w:rsid w:val="001A5FD5"/>
    <w:rsid w:val="002176F3"/>
    <w:rsid w:val="00235DC1"/>
    <w:rsid w:val="0024251F"/>
    <w:rsid w:val="00254466"/>
    <w:rsid w:val="00277462"/>
    <w:rsid w:val="002A1E35"/>
    <w:rsid w:val="002C43B1"/>
    <w:rsid w:val="0032325B"/>
    <w:rsid w:val="00332C29"/>
    <w:rsid w:val="003F0747"/>
    <w:rsid w:val="0046380B"/>
    <w:rsid w:val="004863E4"/>
    <w:rsid w:val="004C45B5"/>
    <w:rsid w:val="005012E5"/>
    <w:rsid w:val="00503A27"/>
    <w:rsid w:val="00517FBA"/>
    <w:rsid w:val="00533386"/>
    <w:rsid w:val="00543C24"/>
    <w:rsid w:val="00557280"/>
    <w:rsid w:val="005D72A2"/>
    <w:rsid w:val="005E1AF8"/>
    <w:rsid w:val="006078A8"/>
    <w:rsid w:val="00611CE4"/>
    <w:rsid w:val="00640857"/>
    <w:rsid w:val="006476FC"/>
    <w:rsid w:val="006507F5"/>
    <w:rsid w:val="00651970"/>
    <w:rsid w:val="0066284A"/>
    <w:rsid w:val="00684C3C"/>
    <w:rsid w:val="00695A19"/>
    <w:rsid w:val="006D1F95"/>
    <w:rsid w:val="006D4852"/>
    <w:rsid w:val="006E24D7"/>
    <w:rsid w:val="006F1AF1"/>
    <w:rsid w:val="006F1B5A"/>
    <w:rsid w:val="00721F0F"/>
    <w:rsid w:val="007301D0"/>
    <w:rsid w:val="0075295B"/>
    <w:rsid w:val="00773749"/>
    <w:rsid w:val="00791028"/>
    <w:rsid w:val="00806D74"/>
    <w:rsid w:val="00827D1B"/>
    <w:rsid w:val="008325BA"/>
    <w:rsid w:val="008465C2"/>
    <w:rsid w:val="008677CC"/>
    <w:rsid w:val="00870DC0"/>
    <w:rsid w:val="00930FB5"/>
    <w:rsid w:val="00933CF1"/>
    <w:rsid w:val="0094452B"/>
    <w:rsid w:val="0095104F"/>
    <w:rsid w:val="009526BC"/>
    <w:rsid w:val="009E57B1"/>
    <w:rsid w:val="00A6405F"/>
    <w:rsid w:val="00A720F7"/>
    <w:rsid w:val="00A84A02"/>
    <w:rsid w:val="00AA6976"/>
    <w:rsid w:val="00AC0301"/>
    <w:rsid w:val="00AE5619"/>
    <w:rsid w:val="00B067A4"/>
    <w:rsid w:val="00B27E13"/>
    <w:rsid w:val="00B5105D"/>
    <w:rsid w:val="00B94FE4"/>
    <w:rsid w:val="00BD1FE3"/>
    <w:rsid w:val="00BD66A2"/>
    <w:rsid w:val="00BE5A40"/>
    <w:rsid w:val="00BF100B"/>
    <w:rsid w:val="00C47B4C"/>
    <w:rsid w:val="00CB656B"/>
    <w:rsid w:val="00CC0939"/>
    <w:rsid w:val="00CC5585"/>
    <w:rsid w:val="00CF24A5"/>
    <w:rsid w:val="00CF742B"/>
    <w:rsid w:val="00DA5E7B"/>
    <w:rsid w:val="00DB2DE5"/>
    <w:rsid w:val="00DD2986"/>
    <w:rsid w:val="00E11A17"/>
    <w:rsid w:val="00E131E6"/>
    <w:rsid w:val="00E51668"/>
    <w:rsid w:val="00E6330D"/>
    <w:rsid w:val="00E855BB"/>
    <w:rsid w:val="00E96AB2"/>
    <w:rsid w:val="00EC6E6D"/>
    <w:rsid w:val="00EE70C5"/>
    <w:rsid w:val="00F15453"/>
    <w:rsid w:val="00F173EF"/>
    <w:rsid w:val="00F2108E"/>
    <w:rsid w:val="00F52C16"/>
    <w:rsid w:val="00F63662"/>
    <w:rsid w:val="00F9728A"/>
    <w:rsid w:val="00FA5C08"/>
    <w:rsid w:val="00FD126F"/>
    <w:rsid w:val="00FE37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DE5"/>
  </w:style>
  <w:style w:type="paragraph" w:styleId="1">
    <w:name w:val="heading 1"/>
    <w:basedOn w:val="a"/>
    <w:next w:val="a"/>
    <w:link w:val="10"/>
    <w:qFormat/>
    <w:rsid w:val="00DB2DE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DB2D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F1545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F15453"/>
    <w:pPr>
      <w:keepNext/>
      <w:spacing w:before="240" w:after="60" w:line="240" w:lineRule="auto"/>
      <w:ind w:left="2988" w:hanging="864"/>
      <w:outlineLvl w:val="3"/>
    </w:pPr>
    <w:rPr>
      <w:rFonts w:ascii="Calibri" w:eastAsia="Times New Roman" w:hAnsi="Calibri" w:cs="Times New Roman"/>
      <w:b/>
      <w:bCs/>
      <w:sz w:val="28"/>
      <w:szCs w:val="28"/>
      <w:lang w:eastAsia="ru-RU"/>
    </w:rPr>
  </w:style>
  <w:style w:type="paragraph" w:styleId="5">
    <w:name w:val="heading 5"/>
    <w:basedOn w:val="a"/>
    <w:next w:val="a"/>
    <w:link w:val="50"/>
    <w:unhideWhenUsed/>
    <w:qFormat/>
    <w:rsid w:val="00F15453"/>
    <w:pPr>
      <w:spacing w:before="240" w:after="60" w:line="240" w:lineRule="auto"/>
      <w:ind w:left="3132" w:hanging="1008"/>
      <w:outlineLvl w:val="4"/>
    </w:pPr>
    <w:rPr>
      <w:rFonts w:ascii="Calibri" w:eastAsia="Times New Roman" w:hAnsi="Calibri" w:cs="Times New Roman"/>
      <w:b/>
      <w:bCs/>
      <w:i/>
      <w:iCs/>
      <w:sz w:val="26"/>
      <w:szCs w:val="26"/>
      <w:lang w:eastAsia="ru-RU"/>
    </w:rPr>
  </w:style>
  <w:style w:type="paragraph" w:styleId="6">
    <w:name w:val="heading 6"/>
    <w:basedOn w:val="a"/>
    <w:next w:val="a"/>
    <w:link w:val="60"/>
    <w:unhideWhenUsed/>
    <w:qFormat/>
    <w:rsid w:val="00F15453"/>
    <w:pPr>
      <w:spacing w:before="240" w:after="60" w:line="240" w:lineRule="auto"/>
      <w:ind w:left="3276" w:hanging="1152"/>
      <w:outlineLvl w:val="5"/>
    </w:pPr>
    <w:rPr>
      <w:rFonts w:ascii="Calibri" w:eastAsia="Times New Roman" w:hAnsi="Calibri" w:cs="Times New Roman"/>
      <w:b/>
      <w:bCs/>
      <w:lang w:eastAsia="ru-RU"/>
    </w:rPr>
  </w:style>
  <w:style w:type="paragraph" w:styleId="7">
    <w:name w:val="heading 7"/>
    <w:basedOn w:val="a"/>
    <w:next w:val="a"/>
    <w:link w:val="70"/>
    <w:semiHidden/>
    <w:unhideWhenUsed/>
    <w:qFormat/>
    <w:rsid w:val="00F15453"/>
    <w:pPr>
      <w:spacing w:before="240" w:after="60" w:line="240" w:lineRule="auto"/>
      <w:ind w:left="3420" w:hanging="1296"/>
      <w:outlineLvl w:val="6"/>
    </w:pPr>
    <w:rPr>
      <w:rFonts w:ascii="Calibri" w:eastAsia="Times New Roman" w:hAnsi="Calibri" w:cs="Times New Roman"/>
      <w:sz w:val="24"/>
      <w:szCs w:val="24"/>
      <w:lang w:eastAsia="ru-RU"/>
    </w:rPr>
  </w:style>
  <w:style w:type="paragraph" w:styleId="8">
    <w:name w:val="heading 8"/>
    <w:basedOn w:val="a"/>
    <w:next w:val="a"/>
    <w:link w:val="80"/>
    <w:semiHidden/>
    <w:unhideWhenUsed/>
    <w:qFormat/>
    <w:rsid w:val="00F15453"/>
    <w:pPr>
      <w:spacing w:before="240" w:after="60" w:line="240" w:lineRule="auto"/>
      <w:ind w:left="3564" w:hanging="1440"/>
      <w:outlineLvl w:val="7"/>
    </w:pPr>
    <w:rPr>
      <w:rFonts w:ascii="Calibri" w:eastAsia="Times New Roman" w:hAnsi="Calibri" w:cs="Times New Roman"/>
      <w:i/>
      <w:iCs/>
      <w:sz w:val="24"/>
      <w:szCs w:val="24"/>
      <w:lang w:eastAsia="ru-RU"/>
    </w:rPr>
  </w:style>
  <w:style w:type="paragraph" w:styleId="9">
    <w:name w:val="heading 9"/>
    <w:basedOn w:val="a"/>
    <w:next w:val="a"/>
    <w:link w:val="90"/>
    <w:semiHidden/>
    <w:unhideWhenUsed/>
    <w:qFormat/>
    <w:rsid w:val="00F15453"/>
    <w:pPr>
      <w:spacing w:before="240" w:after="60" w:line="240" w:lineRule="auto"/>
      <w:ind w:left="3708" w:hanging="1584"/>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2DE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DB2DE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rsid w:val="00F15453"/>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F15453"/>
    <w:rPr>
      <w:rFonts w:ascii="Calibri" w:eastAsia="Times New Roman" w:hAnsi="Calibri" w:cs="Times New Roman"/>
      <w:b/>
      <w:bCs/>
      <w:sz w:val="28"/>
      <w:szCs w:val="28"/>
      <w:lang w:eastAsia="ru-RU"/>
    </w:rPr>
  </w:style>
  <w:style w:type="character" w:customStyle="1" w:styleId="50">
    <w:name w:val="Заголовок 5 Знак"/>
    <w:basedOn w:val="a0"/>
    <w:link w:val="5"/>
    <w:rsid w:val="00F15453"/>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F15453"/>
    <w:rPr>
      <w:rFonts w:ascii="Calibri" w:eastAsia="Times New Roman" w:hAnsi="Calibri" w:cs="Times New Roman"/>
      <w:b/>
      <w:bCs/>
      <w:lang w:eastAsia="ru-RU"/>
    </w:rPr>
  </w:style>
  <w:style w:type="character" w:customStyle="1" w:styleId="70">
    <w:name w:val="Заголовок 7 Знак"/>
    <w:basedOn w:val="a0"/>
    <w:link w:val="7"/>
    <w:semiHidden/>
    <w:rsid w:val="00F15453"/>
    <w:rPr>
      <w:rFonts w:ascii="Calibri" w:eastAsia="Times New Roman" w:hAnsi="Calibri" w:cs="Times New Roman"/>
      <w:sz w:val="24"/>
      <w:szCs w:val="24"/>
      <w:lang w:eastAsia="ru-RU"/>
    </w:rPr>
  </w:style>
  <w:style w:type="character" w:customStyle="1" w:styleId="80">
    <w:name w:val="Заголовок 8 Знак"/>
    <w:basedOn w:val="a0"/>
    <w:link w:val="8"/>
    <w:semiHidden/>
    <w:rsid w:val="00F15453"/>
    <w:rPr>
      <w:rFonts w:ascii="Calibri" w:eastAsia="Times New Roman" w:hAnsi="Calibri" w:cs="Times New Roman"/>
      <w:i/>
      <w:iCs/>
      <w:sz w:val="24"/>
      <w:szCs w:val="24"/>
      <w:lang w:eastAsia="ru-RU"/>
    </w:rPr>
  </w:style>
  <w:style w:type="character" w:customStyle="1" w:styleId="90">
    <w:name w:val="Заголовок 9 Знак"/>
    <w:basedOn w:val="a0"/>
    <w:link w:val="9"/>
    <w:semiHidden/>
    <w:rsid w:val="00F15453"/>
    <w:rPr>
      <w:rFonts w:ascii="Cambria" w:eastAsia="Times New Roman" w:hAnsi="Cambria" w:cs="Times New Roman"/>
      <w:lang w:eastAsia="ru-RU"/>
    </w:rPr>
  </w:style>
  <w:style w:type="paragraph" w:styleId="a3">
    <w:name w:val="List Paragraph"/>
    <w:basedOn w:val="a"/>
    <w:uiPriority w:val="34"/>
    <w:qFormat/>
    <w:rsid w:val="00DB2DE5"/>
    <w:pPr>
      <w:ind w:left="720"/>
      <w:contextualSpacing/>
    </w:pPr>
  </w:style>
  <w:style w:type="table" w:styleId="a4">
    <w:name w:val="Table Grid"/>
    <w:basedOn w:val="a1"/>
    <w:uiPriority w:val="59"/>
    <w:rsid w:val="00DB2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B2D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2DE5"/>
    <w:rPr>
      <w:rFonts w:ascii="Tahoma" w:hAnsi="Tahoma" w:cs="Tahoma"/>
      <w:sz w:val="16"/>
      <w:szCs w:val="16"/>
    </w:rPr>
  </w:style>
  <w:style w:type="paragraph" w:styleId="a7">
    <w:name w:val="No Spacing"/>
    <w:link w:val="a8"/>
    <w:uiPriority w:val="1"/>
    <w:qFormat/>
    <w:rsid w:val="00806D74"/>
    <w:pPr>
      <w:spacing w:after="0" w:line="240" w:lineRule="auto"/>
    </w:pPr>
    <w:rPr>
      <w:rFonts w:eastAsiaTheme="minorEastAsia"/>
      <w:lang w:eastAsia="ru-RU"/>
    </w:rPr>
  </w:style>
  <w:style w:type="character" w:customStyle="1" w:styleId="a8">
    <w:name w:val="Без интервала Знак"/>
    <w:basedOn w:val="a0"/>
    <w:link w:val="a7"/>
    <w:uiPriority w:val="1"/>
    <w:rsid w:val="00806D74"/>
    <w:rPr>
      <w:rFonts w:eastAsiaTheme="minorEastAsia"/>
      <w:lang w:eastAsia="ru-RU"/>
    </w:rPr>
  </w:style>
  <w:style w:type="paragraph" w:styleId="a9">
    <w:name w:val="header"/>
    <w:basedOn w:val="a"/>
    <w:link w:val="aa"/>
    <w:uiPriority w:val="99"/>
    <w:unhideWhenUsed/>
    <w:rsid w:val="006507F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507F5"/>
  </w:style>
  <w:style w:type="paragraph" w:styleId="ab">
    <w:name w:val="footer"/>
    <w:basedOn w:val="a"/>
    <w:link w:val="ac"/>
    <w:uiPriority w:val="99"/>
    <w:unhideWhenUsed/>
    <w:rsid w:val="006507F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507F5"/>
  </w:style>
  <w:style w:type="paragraph" w:styleId="ad">
    <w:name w:val="Body Text"/>
    <w:basedOn w:val="a"/>
    <w:link w:val="ae"/>
    <w:rsid w:val="00F15453"/>
    <w:pPr>
      <w:spacing w:after="0" w:line="240" w:lineRule="auto"/>
      <w:jc w:val="both"/>
    </w:pPr>
    <w:rPr>
      <w:rFonts w:ascii="Times New Roman" w:eastAsia="SimSun" w:hAnsi="Times New Roman" w:cs="Times New Roman"/>
      <w:sz w:val="24"/>
      <w:szCs w:val="24"/>
    </w:rPr>
  </w:style>
  <w:style w:type="character" w:customStyle="1" w:styleId="ae">
    <w:name w:val="Основной текст Знак"/>
    <w:basedOn w:val="a0"/>
    <w:link w:val="ad"/>
    <w:rsid w:val="00F15453"/>
    <w:rPr>
      <w:rFonts w:ascii="Times New Roman" w:eastAsia="SimSun" w:hAnsi="Times New Roman" w:cs="Times New Roman"/>
      <w:sz w:val="24"/>
      <w:szCs w:val="24"/>
    </w:rPr>
  </w:style>
  <w:style w:type="paragraph" w:customStyle="1" w:styleId="Twordnormal">
    <w:name w:val="Tword_normal"/>
    <w:basedOn w:val="a"/>
    <w:link w:val="Twordnormal0"/>
    <w:rsid w:val="00F15453"/>
    <w:pPr>
      <w:spacing w:after="0" w:line="240" w:lineRule="auto"/>
      <w:ind w:firstLine="709"/>
      <w:jc w:val="both"/>
    </w:pPr>
    <w:rPr>
      <w:rFonts w:ascii="ISOCPEUR" w:eastAsia="Times New Roman" w:hAnsi="ISOCPEUR" w:cs="Times New Roman"/>
      <w:i/>
      <w:sz w:val="28"/>
      <w:szCs w:val="24"/>
      <w:lang w:eastAsia="ru-RU"/>
    </w:rPr>
  </w:style>
  <w:style w:type="character" w:customStyle="1" w:styleId="Twordnormal0">
    <w:name w:val="Tword_normal Знак"/>
    <w:link w:val="Twordnormal"/>
    <w:rsid w:val="00F15453"/>
    <w:rPr>
      <w:rFonts w:ascii="ISOCPEUR" w:eastAsia="Times New Roman" w:hAnsi="ISOCPEUR" w:cs="Times New Roman"/>
      <w:i/>
      <w:sz w:val="28"/>
      <w:szCs w:val="24"/>
      <w:lang w:eastAsia="ru-RU"/>
    </w:rPr>
  </w:style>
  <w:style w:type="paragraph" w:styleId="af">
    <w:name w:val="Normal (Web)"/>
    <w:basedOn w:val="a"/>
    <w:uiPriority w:val="99"/>
    <w:semiHidden/>
    <w:unhideWhenUsed/>
    <w:rsid w:val="00F1545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DE5"/>
  </w:style>
  <w:style w:type="paragraph" w:styleId="1">
    <w:name w:val="heading 1"/>
    <w:basedOn w:val="a"/>
    <w:next w:val="a"/>
    <w:link w:val="10"/>
    <w:uiPriority w:val="9"/>
    <w:qFormat/>
    <w:rsid w:val="00DB2DE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DB2D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2DE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DB2DE5"/>
    <w:rPr>
      <w:rFonts w:asciiTheme="majorHAnsi" w:eastAsiaTheme="majorEastAsia" w:hAnsiTheme="majorHAnsi" w:cstheme="majorBidi"/>
      <w:color w:val="365F91" w:themeColor="accent1" w:themeShade="BF"/>
      <w:sz w:val="26"/>
      <w:szCs w:val="26"/>
    </w:rPr>
  </w:style>
  <w:style w:type="paragraph" w:styleId="30">
    <w:name w:val="List Paragraph"/>
    <w:basedOn w:val="a"/>
    <w:uiPriority w:val="34"/>
    <w:qFormat/>
    <w:rsid w:val="00DB2DE5"/>
    <w:pPr>
      <w:ind w:left="720"/>
      <w:contextualSpacing/>
    </w:pPr>
  </w:style>
  <w:style w:type="table" w:styleId="40">
    <w:name w:val="Table Grid"/>
    <w:basedOn w:val="a1"/>
    <w:uiPriority w:val="59"/>
    <w:rsid w:val="00DB2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0">
    <w:name w:val="Balloon Text"/>
    <w:basedOn w:val="a"/>
    <w:link w:val="60"/>
    <w:uiPriority w:val="99"/>
    <w:semiHidden/>
    <w:unhideWhenUsed/>
    <w:rsid w:val="00DB2DE5"/>
    <w:pPr>
      <w:spacing w:after="0" w:line="240" w:lineRule="auto"/>
    </w:pPr>
    <w:rPr>
      <w:rFonts w:ascii="Tahoma" w:hAnsi="Tahoma" w:cs="Tahoma"/>
      <w:sz w:val="16"/>
      <w:szCs w:val="16"/>
    </w:rPr>
  </w:style>
  <w:style w:type="character" w:customStyle="1" w:styleId="60">
    <w:name w:val="Текст выноски Знак"/>
    <w:basedOn w:val="a0"/>
    <w:link w:val="50"/>
    <w:uiPriority w:val="99"/>
    <w:semiHidden/>
    <w:rsid w:val="00DB2DE5"/>
    <w:rPr>
      <w:rFonts w:ascii="Tahoma" w:hAnsi="Tahoma" w:cs="Tahoma"/>
      <w:sz w:val="16"/>
      <w:szCs w:val="16"/>
    </w:rPr>
  </w:style>
  <w:style w:type="paragraph" w:styleId="70">
    <w:name w:val="No Spacing"/>
    <w:link w:val="80"/>
    <w:uiPriority w:val="1"/>
    <w:qFormat/>
    <w:rsid w:val="00806D74"/>
    <w:pPr>
      <w:spacing w:after="0" w:line="240" w:lineRule="auto"/>
    </w:pPr>
    <w:rPr>
      <w:rFonts w:eastAsiaTheme="minorEastAsia"/>
      <w:lang w:eastAsia="ru-RU"/>
    </w:rPr>
  </w:style>
  <w:style w:type="character" w:customStyle="1" w:styleId="80">
    <w:name w:val="Без интервала Знак"/>
    <w:basedOn w:val="a0"/>
    <w:link w:val="70"/>
    <w:uiPriority w:val="1"/>
    <w:rsid w:val="00806D74"/>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140386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99836-6B98-47EA-A13D-E6379004F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52</Pages>
  <Words>6265</Words>
  <Characters>35717</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cp:lastModifiedBy>
  <cp:revision>39</cp:revision>
  <dcterms:created xsi:type="dcterms:W3CDTF">2017-02-17T06:45:00Z</dcterms:created>
  <dcterms:modified xsi:type="dcterms:W3CDTF">2017-08-28T12:15:00Z</dcterms:modified>
</cp:coreProperties>
</file>